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259" w:rsidRPr="00386259" w:rsidRDefault="00386259" w:rsidP="00386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About Us – Sync Origins</w:t>
      </w:r>
    </w:p>
    <w:p w:rsidR="00386259" w:rsidRPr="00386259" w:rsidRDefault="00386259" w:rsidP="0038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259">
        <w:rPr>
          <w:rFonts w:ascii="Times New Roman" w:eastAsia="Times New Roman" w:hAnsi="Times New Roman" w:cs="Times New Roman"/>
          <w:b/>
          <w:bCs/>
          <w:sz w:val="36"/>
          <w:szCs w:val="36"/>
        </w:rPr>
        <w:t>Section 1: Hero</w:t>
      </w:r>
    </w:p>
    <w:p w:rsidR="00386259" w:rsidRPr="00386259" w:rsidRDefault="00386259" w:rsidP="0038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Tagline</w:t>
      </w:r>
      <w:proofErr w:type="gramStart"/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86259">
        <w:rPr>
          <w:rFonts w:ascii="Times New Roman" w:eastAsia="Times New Roman" w:hAnsi="Times New Roman" w:cs="Times New Roman"/>
          <w:sz w:val="24"/>
          <w:szCs w:val="24"/>
        </w:rPr>
        <w:br/>
      </w:r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Where Enterprise Systems Become Intelligent.</w:t>
      </w:r>
    </w:p>
    <w:p w:rsidR="00386259" w:rsidRPr="00386259" w:rsidRDefault="00386259" w:rsidP="0038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Sub-headline</w:t>
      </w:r>
      <w:proofErr w:type="gramStart"/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86259">
        <w:rPr>
          <w:rFonts w:ascii="Times New Roman" w:eastAsia="Times New Roman" w:hAnsi="Times New Roman" w:cs="Times New Roman"/>
          <w:sz w:val="24"/>
          <w:szCs w:val="24"/>
        </w:rPr>
        <w:br/>
        <w:t xml:space="preserve">Sync Origins is the transformation and data intelligence arm of </w:t>
      </w:r>
      <w:proofErr w:type="spellStart"/>
      <w:r w:rsidRPr="00386259">
        <w:rPr>
          <w:rFonts w:ascii="Times New Roman" w:eastAsia="Times New Roman" w:hAnsi="Times New Roman" w:cs="Times New Roman"/>
          <w:sz w:val="24"/>
          <w:szCs w:val="24"/>
        </w:rPr>
        <w:t>Lashan</w:t>
      </w:r>
      <w:proofErr w:type="spellEnd"/>
      <w:r w:rsidRPr="00386259">
        <w:rPr>
          <w:rFonts w:ascii="Times New Roman" w:eastAsia="Times New Roman" w:hAnsi="Times New Roman" w:cs="Times New Roman"/>
          <w:sz w:val="24"/>
          <w:szCs w:val="24"/>
        </w:rPr>
        <w:t xml:space="preserve"> Digital, focused on building AI-ready enterprises through integrated systems, scalable data architecture, and execution-driven consulting.</w:t>
      </w:r>
    </w:p>
    <w:p w:rsidR="00386259" w:rsidRPr="00386259" w:rsidRDefault="00386259" w:rsidP="0038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259">
        <w:rPr>
          <w:rFonts w:ascii="Times New Roman" w:eastAsia="Times New Roman" w:hAnsi="Times New Roman" w:cs="Times New Roman"/>
          <w:b/>
          <w:bCs/>
          <w:sz w:val="36"/>
          <w:szCs w:val="36"/>
        </w:rPr>
        <w:t>Section 2: Who We Are</w:t>
      </w:r>
    </w:p>
    <w:p w:rsidR="00386259" w:rsidRPr="00386259" w:rsidRDefault="00386259" w:rsidP="0038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Headline</w:t>
      </w:r>
      <w:proofErr w:type="gramStart"/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86259">
        <w:rPr>
          <w:rFonts w:ascii="Times New Roman" w:eastAsia="Times New Roman" w:hAnsi="Times New Roman" w:cs="Times New Roman"/>
          <w:sz w:val="24"/>
          <w:szCs w:val="24"/>
        </w:rPr>
        <w:br/>
      </w:r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Built for the Next Era of Enterprise</w:t>
      </w:r>
    </w:p>
    <w:p w:rsidR="00386259" w:rsidRPr="00386259" w:rsidRDefault="00386259" w:rsidP="0038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Body Copy</w:t>
      </w:r>
      <w:proofErr w:type="gramStart"/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86259">
        <w:rPr>
          <w:rFonts w:ascii="Times New Roman" w:eastAsia="Times New Roman" w:hAnsi="Times New Roman" w:cs="Times New Roman"/>
          <w:sz w:val="24"/>
          <w:szCs w:val="24"/>
        </w:rPr>
        <w:br/>
        <w:t xml:space="preserve">Sync Origins was founded on a simple belief — the future of business will be driven by </w:t>
      </w:r>
      <w:r w:rsidRPr="00672259">
        <w:rPr>
          <w:rFonts w:ascii="Times New Roman" w:eastAsia="Times New Roman" w:hAnsi="Times New Roman" w:cs="Times New Roman"/>
          <w:bCs/>
          <w:sz w:val="24"/>
          <w:szCs w:val="24"/>
        </w:rPr>
        <w:t>connected, intelligent ecosystems</w:t>
      </w:r>
      <w:r w:rsidRPr="00386259">
        <w:rPr>
          <w:rFonts w:ascii="Times New Roman" w:eastAsia="Times New Roman" w:hAnsi="Times New Roman" w:cs="Times New Roman"/>
          <w:sz w:val="24"/>
          <w:szCs w:val="24"/>
        </w:rPr>
        <w:t>, not fragmented systems.</w:t>
      </w:r>
    </w:p>
    <w:p w:rsidR="00386259" w:rsidRPr="00386259" w:rsidRDefault="00672259" w:rsidP="0038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Sync Origins is a part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Lashan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Digital, </w:t>
      </w:r>
      <w:r w:rsidRPr="00672259">
        <w:rPr>
          <w:rFonts w:ascii="Times New Roman" w:eastAsia="Times New Roman" w:hAnsi="Times New Roman" w:cs="Times New Roman"/>
          <w:bCs/>
          <w:sz w:val="24"/>
          <w:szCs w:val="24"/>
        </w:rPr>
        <w:t xml:space="preserve">which </w:t>
      </w:r>
      <w:r w:rsidR="00386259" w:rsidRPr="00672259">
        <w:rPr>
          <w:rFonts w:ascii="Times New Roman" w:eastAsia="Times New Roman" w:hAnsi="Times New Roman" w:cs="Times New Roman"/>
          <w:bCs/>
          <w:sz w:val="24"/>
          <w:szCs w:val="24"/>
        </w:rPr>
        <w:t>was founded to bridge advanced technology with sustainable business transformation.</w:t>
      </w:r>
    </w:p>
    <w:p w:rsidR="00386259" w:rsidRPr="00386259" w:rsidRDefault="00386259" w:rsidP="0038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sz w:val="24"/>
          <w:szCs w:val="24"/>
        </w:rPr>
        <w:t>We operate at the intersection of:</w:t>
      </w:r>
    </w:p>
    <w:p w:rsidR="00386259" w:rsidRPr="00386259" w:rsidRDefault="00386259" w:rsidP="00386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sz w:val="24"/>
          <w:szCs w:val="24"/>
        </w:rPr>
        <w:t xml:space="preserve">Enterprise technology </w:t>
      </w:r>
    </w:p>
    <w:p w:rsidR="00386259" w:rsidRPr="00386259" w:rsidRDefault="00386259" w:rsidP="00386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sz w:val="24"/>
          <w:szCs w:val="24"/>
        </w:rPr>
        <w:t xml:space="preserve">Data and analytics </w:t>
      </w:r>
    </w:p>
    <w:p w:rsidR="00386259" w:rsidRPr="00386259" w:rsidRDefault="00386259" w:rsidP="00386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:rsidR="00386259" w:rsidRPr="00386259" w:rsidRDefault="00386259" w:rsidP="00386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sz w:val="24"/>
          <w:szCs w:val="24"/>
        </w:rPr>
        <w:t xml:space="preserve">Sustainability and ESG </w:t>
      </w:r>
    </w:p>
    <w:p w:rsidR="00386259" w:rsidRPr="00386259" w:rsidRDefault="00386259" w:rsidP="0038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sz w:val="24"/>
          <w:szCs w:val="24"/>
        </w:rPr>
        <w:t xml:space="preserve">We help organizations move beyond legacy processes and disconnected tools to build </w:t>
      </w:r>
      <w:r w:rsidRPr="00672259">
        <w:rPr>
          <w:rFonts w:ascii="Times New Roman" w:eastAsia="Times New Roman" w:hAnsi="Times New Roman" w:cs="Times New Roman"/>
          <w:bCs/>
          <w:sz w:val="24"/>
          <w:szCs w:val="24"/>
        </w:rPr>
        <w:t>unified, decision-driven operating environments</w:t>
      </w:r>
      <w:r w:rsidRPr="003862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6259" w:rsidRPr="00386259" w:rsidRDefault="00386259" w:rsidP="0038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259">
        <w:rPr>
          <w:rFonts w:ascii="Times New Roman" w:eastAsia="Times New Roman" w:hAnsi="Times New Roman" w:cs="Times New Roman"/>
          <w:b/>
          <w:bCs/>
          <w:sz w:val="36"/>
          <w:szCs w:val="36"/>
        </w:rPr>
        <w:t>Section 3: Our Philosophy</w:t>
      </w:r>
    </w:p>
    <w:p w:rsidR="00386259" w:rsidRPr="00386259" w:rsidRDefault="00386259" w:rsidP="0038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Headline</w:t>
      </w:r>
      <w:proofErr w:type="gramStart"/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86259">
        <w:rPr>
          <w:rFonts w:ascii="Times New Roman" w:eastAsia="Times New Roman" w:hAnsi="Times New Roman" w:cs="Times New Roman"/>
          <w:sz w:val="24"/>
          <w:szCs w:val="24"/>
        </w:rPr>
        <w:br/>
      </w:r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From Systems to Intelligence</w:t>
      </w:r>
    </w:p>
    <w:p w:rsidR="00386259" w:rsidRPr="00386259" w:rsidRDefault="00386259" w:rsidP="0038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Body Copy</w:t>
      </w:r>
      <w:proofErr w:type="gramStart"/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86259">
        <w:rPr>
          <w:rFonts w:ascii="Times New Roman" w:eastAsia="Times New Roman" w:hAnsi="Times New Roman" w:cs="Times New Roman"/>
          <w:sz w:val="24"/>
          <w:szCs w:val="24"/>
        </w:rPr>
        <w:br/>
        <w:t>Most transformation initiatives fail because they focus on tools rather than outcomes.</w:t>
      </w:r>
    </w:p>
    <w:p w:rsidR="00386259" w:rsidRPr="00386259" w:rsidRDefault="00386259" w:rsidP="0038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sz w:val="24"/>
          <w:szCs w:val="24"/>
        </w:rPr>
        <w:t>At Sync Origins, we take a different approach:</w:t>
      </w:r>
    </w:p>
    <w:p w:rsidR="00386259" w:rsidRPr="00386259" w:rsidRDefault="00386259" w:rsidP="00386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We design </w:t>
      </w:r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business-aligned systems</w:t>
      </w:r>
      <w:r w:rsidRPr="00386259">
        <w:rPr>
          <w:rFonts w:ascii="Times New Roman" w:eastAsia="Times New Roman" w:hAnsi="Times New Roman" w:cs="Times New Roman"/>
          <w:sz w:val="24"/>
          <w:szCs w:val="24"/>
        </w:rPr>
        <w:t xml:space="preserve">, not just implement software </w:t>
      </w:r>
    </w:p>
    <w:p w:rsidR="00386259" w:rsidRPr="00386259" w:rsidRDefault="00386259" w:rsidP="00386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sz w:val="24"/>
          <w:szCs w:val="24"/>
        </w:rPr>
        <w:t xml:space="preserve">We build </w:t>
      </w:r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infrastructure</w:t>
      </w:r>
      <w:r w:rsidRPr="00386259">
        <w:rPr>
          <w:rFonts w:ascii="Times New Roman" w:eastAsia="Times New Roman" w:hAnsi="Times New Roman" w:cs="Times New Roman"/>
          <w:sz w:val="24"/>
          <w:szCs w:val="24"/>
        </w:rPr>
        <w:t xml:space="preserve">, not just dashboards </w:t>
      </w:r>
    </w:p>
    <w:p w:rsidR="00386259" w:rsidRPr="00386259" w:rsidRDefault="00386259" w:rsidP="00386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sz w:val="24"/>
          <w:szCs w:val="24"/>
        </w:rPr>
        <w:t xml:space="preserve">We deploy </w:t>
      </w:r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production-ready AI</w:t>
      </w:r>
      <w:r w:rsidRPr="00386259">
        <w:rPr>
          <w:rFonts w:ascii="Times New Roman" w:eastAsia="Times New Roman" w:hAnsi="Times New Roman" w:cs="Times New Roman"/>
          <w:sz w:val="24"/>
          <w:szCs w:val="24"/>
        </w:rPr>
        <w:t xml:space="preserve">, not experimental solutions </w:t>
      </w:r>
    </w:p>
    <w:p w:rsidR="00386259" w:rsidRPr="00386259" w:rsidRDefault="00386259" w:rsidP="0038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Our guiding principle is clear</w:t>
      </w:r>
      <w:proofErr w:type="gramStart"/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86259">
        <w:rPr>
          <w:rFonts w:ascii="Times New Roman" w:eastAsia="Times New Roman" w:hAnsi="Times New Roman" w:cs="Times New Roman"/>
          <w:sz w:val="24"/>
          <w:szCs w:val="24"/>
        </w:rPr>
        <w:br/>
        <w:t>Every system we build must enable better, faster, and measurable decisions.</w:t>
      </w:r>
    </w:p>
    <w:p w:rsidR="00386259" w:rsidRPr="00386259" w:rsidRDefault="00386259" w:rsidP="0038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259">
        <w:rPr>
          <w:rFonts w:ascii="Times New Roman" w:eastAsia="Times New Roman" w:hAnsi="Times New Roman" w:cs="Times New Roman"/>
          <w:b/>
          <w:bCs/>
          <w:sz w:val="36"/>
          <w:szCs w:val="36"/>
        </w:rPr>
        <w:t>Section 4: What We Do</w:t>
      </w:r>
    </w:p>
    <w:p w:rsidR="00386259" w:rsidRPr="00386259" w:rsidRDefault="00386259" w:rsidP="0038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Headline</w:t>
      </w:r>
      <w:proofErr w:type="gramStart"/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86259">
        <w:rPr>
          <w:rFonts w:ascii="Times New Roman" w:eastAsia="Times New Roman" w:hAnsi="Times New Roman" w:cs="Times New Roman"/>
          <w:sz w:val="24"/>
          <w:szCs w:val="24"/>
        </w:rPr>
        <w:br/>
      </w:r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Transformation Capabilities</w:t>
      </w:r>
    </w:p>
    <w:p w:rsidR="00386259" w:rsidRPr="00386259" w:rsidRDefault="00386259" w:rsidP="0038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Body Copy:</w:t>
      </w:r>
    </w:p>
    <w:p w:rsidR="00386259" w:rsidRPr="00386259" w:rsidRDefault="00386259" w:rsidP="0038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sz w:val="24"/>
          <w:szCs w:val="24"/>
        </w:rPr>
        <w:t>We deliver integrated capabilities across four core areas:</w:t>
      </w:r>
    </w:p>
    <w:p w:rsidR="00386259" w:rsidRPr="00386259" w:rsidRDefault="00386259" w:rsidP="00386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Systems (ERP &amp; Platforms)</w:t>
      </w:r>
      <w:r w:rsidRPr="00386259">
        <w:rPr>
          <w:rFonts w:ascii="Times New Roman" w:eastAsia="Times New Roman" w:hAnsi="Times New Roman" w:cs="Times New Roman"/>
          <w:sz w:val="24"/>
          <w:szCs w:val="24"/>
        </w:rPr>
        <w:br/>
        <w:t xml:space="preserve">Design and deployment of scalable systems across finance, operations, and supply chain </w:t>
      </w:r>
    </w:p>
    <w:p w:rsidR="00386259" w:rsidRPr="00386259" w:rsidRDefault="00386259" w:rsidP="00386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Data &amp; Analytics</w:t>
      </w:r>
      <w:r w:rsidRPr="00386259">
        <w:rPr>
          <w:rFonts w:ascii="Times New Roman" w:eastAsia="Times New Roman" w:hAnsi="Times New Roman" w:cs="Times New Roman"/>
          <w:sz w:val="24"/>
          <w:szCs w:val="24"/>
        </w:rPr>
        <w:br/>
        <w:t xml:space="preserve">Modern data architectures and real-time intelligence layers </w:t>
      </w:r>
    </w:p>
    <w:p w:rsidR="00386259" w:rsidRPr="00386259" w:rsidRDefault="00386259" w:rsidP="00386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AI Implementation</w:t>
      </w:r>
      <w:r w:rsidRPr="00386259">
        <w:rPr>
          <w:rFonts w:ascii="Times New Roman" w:eastAsia="Times New Roman" w:hAnsi="Times New Roman" w:cs="Times New Roman"/>
          <w:sz w:val="24"/>
          <w:szCs w:val="24"/>
        </w:rPr>
        <w:br/>
        <w:t xml:space="preserve">Use-case-driven AI systems embedded into business workflows </w:t>
      </w:r>
    </w:p>
    <w:p w:rsidR="00386259" w:rsidRPr="00386259" w:rsidRDefault="00386259" w:rsidP="00386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Sustainability &amp; ESG</w:t>
      </w:r>
      <w:r w:rsidRPr="00386259">
        <w:rPr>
          <w:rFonts w:ascii="Times New Roman" w:eastAsia="Times New Roman" w:hAnsi="Times New Roman" w:cs="Times New Roman"/>
          <w:sz w:val="24"/>
          <w:szCs w:val="24"/>
        </w:rPr>
        <w:br/>
        <w:t xml:space="preserve">Technology-enabled carbon accounting, reporting, and compliance </w:t>
      </w:r>
    </w:p>
    <w:p w:rsidR="00386259" w:rsidRPr="00386259" w:rsidRDefault="00386259" w:rsidP="0038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259">
        <w:rPr>
          <w:rFonts w:ascii="Times New Roman" w:eastAsia="Times New Roman" w:hAnsi="Times New Roman" w:cs="Times New Roman"/>
          <w:b/>
          <w:bCs/>
          <w:sz w:val="36"/>
          <w:szCs w:val="36"/>
        </w:rPr>
        <w:t>Section 5: Why Sync Origins</w:t>
      </w:r>
    </w:p>
    <w:p w:rsidR="00386259" w:rsidRPr="00386259" w:rsidRDefault="00386259" w:rsidP="0038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Headline</w:t>
      </w:r>
      <w:proofErr w:type="gramStart"/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86259">
        <w:rPr>
          <w:rFonts w:ascii="Times New Roman" w:eastAsia="Times New Roman" w:hAnsi="Times New Roman" w:cs="Times New Roman"/>
          <w:sz w:val="24"/>
          <w:szCs w:val="24"/>
        </w:rPr>
        <w:br/>
      </w:r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Execution-Led. Future-Ready. Outcome-Focused.</w:t>
      </w:r>
    </w:p>
    <w:p w:rsidR="00386259" w:rsidRPr="00386259" w:rsidRDefault="00386259" w:rsidP="0038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Body Copy:</w:t>
      </w:r>
    </w:p>
    <w:p w:rsidR="00386259" w:rsidRPr="00386259" w:rsidRDefault="00386259" w:rsidP="00386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Integrated Approach</w:t>
      </w:r>
      <w:r w:rsidRPr="00386259">
        <w:rPr>
          <w:rFonts w:ascii="Times New Roman" w:eastAsia="Times New Roman" w:hAnsi="Times New Roman" w:cs="Times New Roman"/>
          <w:sz w:val="24"/>
          <w:szCs w:val="24"/>
        </w:rPr>
        <w:br/>
        <w:t xml:space="preserve">We unify ERP, data, AI, and sustainability into a single, scalable ecosystem </w:t>
      </w:r>
    </w:p>
    <w:p w:rsidR="00386259" w:rsidRPr="00386259" w:rsidRDefault="00386259" w:rsidP="00386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AI-First Thinking</w:t>
      </w:r>
      <w:r w:rsidRPr="00386259">
        <w:rPr>
          <w:rFonts w:ascii="Times New Roman" w:eastAsia="Times New Roman" w:hAnsi="Times New Roman" w:cs="Times New Roman"/>
          <w:sz w:val="24"/>
          <w:szCs w:val="24"/>
        </w:rPr>
        <w:br/>
        <w:t xml:space="preserve">Every solution is designed to evolve into intelligent, automated systems </w:t>
      </w:r>
    </w:p>
    <w:p w:rsidR="00386259" w:rsidRPr="00386259" w:rsidRDefault="00386259" w:rsidP="00386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Business-Centric Design</w:t>
      </w:r>
      <w:r w:rsidRPr="00386259">
        <w:rPr>
          <w:rFonts w:ascii="Times New Roman" w:eastAsia="Times New Roman" w:hAnsi="Times New Roman" w:cs="Times New Roman"/>
          <w:sz w:val="24"/>
          <w:szCs w:val="24"/>
        </w:rPr>
        <w:br/>
        <w:t xml:space="preserve">We start with outcomes and decisions, not tools or technologies </w:t>
      </w:r>
    </w:p>
    <w:p w:rsidR="00386259" w:rsidRPr="00386259" w:rsidRDefault="00386259" w:rsidP="00386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Execution</w:t>
      </w:r>
      <w:r w:rsidRPr="00386259">
        <w:rPr>
          <w:rFonts w:ascii="Times New Roman" w:eastAsia="Times New Roman" w:hAnsi="Times New Roman" w:cs="Times New Roman"/>
          <w:sz w:val="24"/>
          <w:szCs w:val="24"/>
        </w:rPr>
        <w:br/>
        <w:t xml:space="preserve">From strategy to deployment and scale, we remain accountable </w:t>
      </w:r>
    </w:p>
    <w:p w:rsidR="00386259" w:rsidRPr="00386259" w:rsidRDefault="00386259" w:rsidP="0038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Our Vision</w:t>
      </w:r>
      <w:proofErr w:type="gramStart"/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86259">
        <w:rPr>
          <w:rFonts w:ascii="Times New Roman" w:eastAsia="Times New Roman" w:hAnsi="Times New Roman" w:cs="Times New Roman"/>
          <w:sz w:val="24"/>
          <w:szCs w:val="24"/>
        </w:rPr>
        <w:br/>
        <w:t>We believe the next generation of enterprises will operate on real-time data, AI-driven decision systems, and fully integrated platforms.</w:t>
      </w:r>
      <w:r w:rsidRPr="00386259">
        <w:rPr>
          <w:rFonts w:ascii="Times New Roman" w:eastAsia="Times New Roman" w:hAnsi="Times New Roman" w:cs="Times New Roman"/>
          <w:sz w:val="24"/>
          <w:szCs w:val="24"/>
        </w:rPr>
        <w:br/>
      </w:r>
      <w:r w:rsidRPr="00386259">
        <w:rPr>
          <w:rFonts w:ascii="Times New Roman" w:eastAsia="Times New Roman" w:hAnsi="Times New Roman" w:cs="Times New Roman"/>
          <w:sz w:val="24"/>
          <w:szCs w:val="24"/>
        </w:rPr>
        <w:lastRenderedPageBreak/>
        <w:t>Sync Origins exists to help organizations build this foundation — systematically, practically, and at scale.</w:t>
      </w:r>
    </w:p>
    <w:p w:rsidR="00386259" w:rsidRPr="00386259" w:rsidRDefault="00386259" w:rsidP="0038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259">
        <w:rPr>
          <w:rFonts w:ascii="Times New Roman" w:eastAsia="Times New Roman" w:hAnsi="Times New Roman" w:cs="Times New Roman"/>
          <w:b/>
          <w:bCs/>
          <w:sz w:val="36"/>
          <w:szCs w:val="36"/>
        </w:rPr>
        <w:t>Section 6: Call to Action</w:t>
      </w:r>
    </w:p>
    <w:p w:rsidR="00386259" w:rsidRPr="00386259" w:rsidRDefault="00386259" w:rsidP="0038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Headline</w:t>
      </w:r>
      <w:proofErr w:type="gramStart"/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86259">
        <w:rPr>
          <w:rFonts w:ascii="Times New Roman" w:eastAsia="Times New Roman" w:hAnsi="Times New Roman" w:cs="Times New Roman"/>
          <w:sz w:val="24"/>
          <w:szCs w:val="24"/>
        </w:rPr>
        <w:br/>
      </w:r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Let’s Build What’s Next</w:t>
      </w:r>
    </w:p>
    <w:p w:rsidR="00386259" w:rsidRPr="00386259" w:rsidRDefault="00386259" w:rsidP="0038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CTA Options:</w:t>
      </w:r>
    </w:p>
    <w:p w:rsidR="00386259" w:rsidRPr="00386259" w:rsidRDefault="00386259" w:rsidP="00386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sz w:val="24"/>
          <w:szCs w:val="24"/>
        </w:rPr>
        <w:t xml:space="preserve">Work With Us </w:t>
      </w:r>
    </w:p>
    <w:p w:rsidR="00386259" w:rsidRPr="00386259" w:rsidRDefault="00386259" w:rsidP="00386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sz w:val="24"/>
          <w:szCs w:val="24"/>
        </w:rPr>
        <w:t xml:space="preserve">Talk to Our Experts </w:t>
      </w:r>
    </w:p>
    <w:p w:rsidR="00386259" w:rsidRPr="00386259" w:rsidRDefault="00386259" w:rsidP="00386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sz w:val="24"/>
          <w:szCs w:val="24"/>
        </w:rPr>
        <w:t xml:space="preserve">Start Your Transformation </w:t>
      </w:r>
    </w:p>
    <w:p w:rsidR="00386259" w:rsidRPr="00386259" w:rsidRDefault="00386259" w:rsidP="0038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Closing Line</w:t>
      </w:r>
      <w:proofErr w:type="gramStart"/>
      <w:r w:rsidRPr="0038625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86259">
        <w:rPr>
          <w:rFonts w:ascii="Times New Roman" w:eastAsia="Times New Roman" w:hAnsi="Times New Roman" w:cs="Times New Roman"/>
          <w:sz w:val="24"/>
          <w:szCs w:val="24"/>
        </w:rPr>
        <w:br/>
        <w:t>The future belongs to organizations that turn systems into intelligence. Sync Origins helps you get there</w:t>
      </w:r>
    </w:p>
    <w:p w:rsidR="00B869A3" w:rsidRDefault="00B869A3">
      <w:bookmarkStart w:id="0" w:name="_GoBack"/>
      <w:bookmarkEnd w:id="0"/>
    </w:p>
    <w:sectPr w:rsidR="00B869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547F32"/>
    <w:multiLevelType w:val="multilevel"/>
    <w:tmpl w:val="0248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665FB4"/>
    <w:multiLevelType w:val="multilevel"/>
    <w:tmpl w:val="A488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D4B6249"/>
    <w:multiLevelType w:val="multilevel"/>
    <w:tmpl w:val="9B34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0AA1823"/>
    <w:multiLevelType w:val="multilevel"/>
    <w:tmpl w:val="6D02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6416564"/>
    <w:multiLevelType w:val="multilevel"/>
    <w:tmpl w:val="09F0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5A7"/>
    <w:rsid w:val="00386259"/>
    <w:rsid w:val="00672259"/>
    <w:rsid w:val="00B869A3"/>
    <w:rsid w:val="00CE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5EFC13-07B5-4E7D-A633-76F6F755F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62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862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2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8625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862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6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40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2026-03-30T13:17:00Z</dcterms:created>
  <dcterms:modified xsi:type="dcterms:W3CDTF">2026-03-30T13:35:00Z</dcterms:modified>
</cp:coreProperties>
</file>