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3" w:rsidRDefault="00957DC3" w:rsidP="00957DC3">
      <w:pPr>
        <w:pStyle w:val="Heading2"/>
      </w:pPr>
      <w:r>
        <w:t xml:space="preserve">1. </w:t>
      </w:r>
      <w:bookmarkStart w:id="0" w:name="_GoBack"/>
      <w:bookmarkEnd w:id="0"/>
      <w:r>
        <w:t>AI Fraud Detection &amp; Transaction Monitoring (Finance)</w:t>
      </w:r>
    </w:p>
    <w:p w:rsidR="00957DC3" w:rsidRDefault="00957DC3" w:rsidP="00957DC3">
      <w:pPr>
        <w:pStyle w:val="Heading3"/>
      </w:pPr>
      <w:r>
        <w:t>THE CHALLENGE</w:t>
      </w:r>
    </w:p>
    <w:p w:rsidR="00957DC3" w:rsidRDefault="00957DC3" w:rsidP="00957DC3">
      <w:pPr>
        <w:pStyle w:val="NormalWeb"/>
      </w:pPr>
      <w:r>
        <w:t>Financial institutions struggle to detect fraudulent transactions in real time due to high transaction volumes and evolving fraud patterns.</w:t>
      </w:r>
    </w:p>
    <w:p w:rsidR="00957DC3" w:rsidRDefault="00957DC3" w:rsidP="00957DC3">
      <w:pPr>
        <w:pStyle w:val="Heading3"/>
      </w:pPr>
      <w:r>
        <w:t>STRATEGIC APPROACH</w:t>
      </w:r>
    </w:p>
    <w:p w:rsidR="00957DC3" w:rsidRDefault="00957DC3" w:rsidP="00957DC3">
      <w:pPr>
        <w:pStyle w:val="NormalWeb"/>
      </w:pPr>
      <w:r>
        <w:t>Deploy ML models that:</w:t>
      </w:r>
    </w:p>
    <w:p w:rsidR="00957DC3" w:rsidRDefault="00957DC3" w:rsidP="00957D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Analyze transaction behavior in real time </w:t>
      </w:r>
    </w:p>
    <w:p w:rsidR="00957DC3" w:rsidRDefault="00957DC3" w:rsidP="00957D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Detect anomalies using pattern recognition </w:t>
      </w:r>
    </w:p>
    <w:p w:rsidR="00957DC3" w:rsidRDefault="00957DC3" w:rsidP="00957D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Trigger automated alerts &amp; risk scoring </w:t>
      </w:r>
    </w:p>
    <w:p w:rsidR="00957DC3" w:rsidRDefault="00957DC3" w:rsidP="00957DC3">
      <w:pPr>
        <w:pStyle w:val="NormalWeb"/>
      </w:pPr>
      <w:r>
        <w:t>(Integrates with banking systems, payment gateways, ERP)</w:t>
      </w:r>
    </w:p>
    <w:p w:rsidR="00957DC3" w:rsidRDefault="00957DC3" w:rsidP="00957DC3">
      <w:pPr>
        <w:pStyle w:val="Heading3"/>
      </w:pPr>
      <w:r>
        <w:t>VALUE DELIVERED</w:t>
      </w:r>
    </w:p>
    <w:p w:rsidR="00957DC3" w:rsidRDefault="00957DC3" w:rsidP="00957D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60–80% faster fraud detection </w:t>
      </w:r>
    </w:p>
    <w:p w:rsidR="00957DC3" w:rsidRDefault="00957DC3" w:rsidP="00957D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Significant reduction in financial losses </w:t>
      </w:r>
    </w:p>
    <w:p w:rsidR="00957DC3" w:rsidRDefault="00957DC3" w:rsidP="00957D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Improved compliance &amp; audit readiness </w:t>
      </w:r>
    </w:p>
    <w:p w:rsidR="00957DC3" w:rsidRDefault="00957DC3" w:rsidP="00957DC3">
      <w:pPr>
        <w:pStyle w:val="NormalWeb"/>
      </w:pPr>
      <w:r>
        <w:rPr>
          <w:rStyle w:val="Strong"/>
        </w:rPr>
        <w:t>TECH STACK:</w:t>
      </w:r>
      <w:r>
        <w:t xml:space="preserve"> Azure ML, Stream Analytics, Power BI, Python</w:t>
      </w:r>
    </w:p>
    <w:p w:rsidR="00957DC3" w:rsidRDefault="00957DC3" w:rsidP="00957DC3">
      <w:r>
        <w:pict>
          <v:rect id="_x0000_i1025" style="width:0;height:1.5pt" o:hralign="center" o:hrstd="t" o:hr="t" fillcolor="#a0a0a0" stroked="f"/>
        </w:pict>
      </w:r>
    </w:p>
    <w:p w:rsidR="00957DC3" w:rsidRDefault="00957DC3" w:rsidP="00957DC3">
      <w:pPr>
        <w:pStyle w:val="Heading2"/>
      </w:pPr>
      <w:r>
        <w:t>2. Intelligent Cash Flow &amp; Risk Forecasting (Finance)</w:t>
      </w:r>
    </w:p>
    <w:p w:rsidR="00957DC3" w:rsidRDefault="00957DC3" w:rsidP="00957DC3">
      <w:pPr>
        <w:pStyle w:val="Heading3"/>
      </w:pPr>
      <w:r>
        <w:t>THE CHALLENGE</w:t>
      </w:r>
    </w:p>
    <w:p w:rsidR="00957DC3" w:rsidRDefault="00957DC3" w:rsidP="00957DC3">
      <w:pPr>
        <w:pStyle w:val="NormalWeb"/>
      </w:pPr>
      <w:r>
        <w:t>Limited visibility into cash flow and financial risk due to disconnected financial systems.</w:t>
      </w:r>
    </w:p>
    <w:p w:rsidR="00957DC3" w:rsidRDefault="00957DC3" w:rsidP="00957DC3">
      <w:pPr>
        <w:pStyle w:val="Heading3"/>
      </w:pPr>
      <w:r>
        <w:t>STRATEGIC APPROACH</w:t>
      </w:r>
    </w:p>
    <w:p w:rsidR="00957DC3" w:rsidRDefault="00957DC3" w:rsidP="00957DC3">
      <w:pPr>
        <w:pStyle w:val="NormalWeb"/>
      </w:pPr>
      <w:r>
        <w:t>Unify ERP, banking, and receivables data to:</w:t>
      </w:r>
    </w:p>
    <w:p w:rsidR="00957DC3" w:rsidRDefault="00957DC3" w:rsidP="00957D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Predict cash flow trends </w:t>
      </w:r>
    </w:p>
    <w:p w:rsidR="00957DC3" w:rsidRDefault="00957DC3" w:rsidP="00957D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Identify liquidity risks </w:t>
      </w:r>
    </w:p>
    <w:p w:rsidR="00957DC3" w:rsidRDefault="00957DC3" w:rsidP="00957D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Forecast payment delays </w:t>
      </w:r>
    </w:p>
    <w:p w:rsidR="00957DC3" w:rsidRDefault="00957DC3" w:rsidP="00957DC3">
      <w:pPr>
        <w:pStyle w:val="Heading3"/>
      </w:pPr>
      <w:r>
        <w:t>VALUE DELIVERED</w:t>
      </w:r>
    </w:p>
    <w:p w:rsidR="00957DC3" w:rsidRDefault="00957DC3" w:rsidP="00957D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30–40% improvement in cash visibility </w:t>
      </w:r>
    </w:p>
    <w:p w:rsidR="00957DC3" w:rsidRDefault="00957DC3" w:rsidP="00957D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Proactive financial decision-making </w:t>
      </w:r>
    </w:p>
    <w:p w:rsidR="00957DC3" w:rsidRDefault="00957DC3" w:rsidP="00957D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Reduced working capital risk </w:t>
      </w:r>
    </w:p>
    <w:p w:rsidR="00957DC3" w:rsidRDefault="00957DC3" w:rsidP="00957DC3">
      <w:pPr>
        <w:pStyle w:val="NormalWeb"/>
      </w:pPr>
      <w:r>
        <w:rPr>
          <w:rStyle w:val="Strong"/>
        </w:rPr>
        <w:t>TECH STACK:</w:t>
      </w:r>
      <w:r>
        <w:t xml:space="preserve"> Azure Data Factory, Power BI, Azure ML</w:t>
      </w:r>
    </w:p>
    <w:p w:rsidR="00957DC3" w:rsidRDefault="00957DC3" w:rsidP="00957DC3">
      <w:r>
        <w:pict>
          <v:rect id="_x0000_i1026" style="width:0;height:1.5pt" o:hralign="center" o:hrstd="t" o:hr="t" fillcolor="#a0a0a0" stroked="f"/>
        </w:pict>
      </w:r>
    </w:p>
    <w:p w:rsidR="00957DC3" w:rsidRDefault="00957DC3" w:rsidP="00957DC3">
      <w:pPr>
        <w:pStyle w:val="Heading2"/>
      </w:pPr>
      <w:r>
        <w:t>3. Customer Personalization &amp; Revenue Intelligence (Retail)</w:t>
      </w:r>
    </w:p>
    <w:p w:rsidR="00957DC3" w:rsidRDefault="00957DC3" w:rsidP="00957DC3">
      <w:pPr>
        <w:pStyle w:val="Heading3"/>
      </w:pPr>
      <w:r>
        <w:t>THE CHALLENGE</w:t>
      </w:r>
    </w:p>
    <w:p w:rsidR="00957DC3" w:rsidRDefault="00957DC3" w:rsidP="00957DC3">
      <w:pPr>
        <w:pStyle w:val="NormalWeb"/>
      </w:pPr>
      <w:r>
        <w:t>Retailers fail to convert users effectively due to lack of personalization and fragmented customer data.</w:t>
      </w:r>
    </w:p>
    <w:p w:rsidR="00957DC3" w:rsidRDefault="00957DC3" w:rsidP="00957DC3">
      <w:pPr>
        <w:pStyle w:val="Heading3"/>
      </w:pPr>
      <w:r>
        <w:t>STRATEGIC APPROACH</w:t>
      </w:r>
    </w:p>
    <w:p w:rsidR="00957DC3" w:rsidRDefault="00957DC3" w:rsidP="00957DC3">
      <w:pPr>
        <w:pStyle w:val="NormalWeb"/>
      </w:pPr>
      <w:r>
        <w:t>Build a unified customer data platform with:</w:t>
      </w:r>
    </w:p>
    <w:p w:rsidR="00957DC3" w:rsidRDefault="00957DC3" w:rsidP="00957D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Behavioral segmentation </w:t>
      </w:r>
    </w:p>
    <w:p w:rsidR="00957DC3" w:rsidRDefault="00957DC3" w:rsidP="00957D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Recommendation engine </w:t>
      </w:r>
    </w:p>
    <w:p w:rsidR="00957DC3" w:rsidRDefault="00957DC3" w:rsidP="00957D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Campaign intelligence </w:t>
      </w:r>
    </w:p>
    <w:p w:rsidR="00957DC3" w:rsidRDefault="00957DC3" w:rsidP="00957DC3">
      <w:pPr>
        <w:pStyle w:val="Heading3"/>
      </w:pPr>
      <w:r>
        <w:t>VALUE DELIVERED</w:t>
      </w:r>
    </w:p>
    <w:p w:rsidR="00957DC3" w:rsidRDefault="00957DC3" w:rsidP="00957D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20–30% increase in conversions </w:t>
      </w:r>
    </w:p>
    <w:p w:rsidR="00957DC3" w:rsidRDefault="00957DC3" w:rsidP="00957D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Higher customer retention </w:t>
      </w:r>
    </w:p>
    <w:p w:rsidR="00957DC3" w:rsidRDefault="00957DC3" w:rsidP="00957D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Improved marketing ROI </w:t>
      </w:r>
    </w:p>
    <w:p w:rsidR="00957DC3" w:rsidRDefault="00957DC3" w:rsidP="00957DC3">
      <w:pPr>
        <w:pStyle w:val="NormalWeb"/>
      </w:pPr>
      <w:r>
        <w:rPr>
          <w:rStyle w:val="Strong"/>
        </w:rPr>
        <w:t>TECH STACK:</w:t>
      </w:r>
      <w:r>
        <w:t xml:space="preserve"> Azure Customer Insights, Power BI, ML Models</w:t>
      </w:r>
    </w:p>
    <w:p w:rsidR="00957DC3" w:rsidRDefault="00957DC3" w:rsidP="00957DC3">
      <w:r>
        <w:pict>
          <v:rect id="_x0000_i1027" style="width:0;height:1.5pt" o:hralign="center" o:hrstd="t" o:hr="t" fillcolor="#a0a0a0" stroked="f"/>
        </w:pict>
      </w:r>
    </w:p>
    <w:p w:rsidR="00957DC3" w:rsidRDefault="00957DC3" w:rsidP="00957DC3">
      <w:pPr>
        <w:pStyle w:val="Heading2"/>
      </w:pPr>
      <w:r>
        <w:t>4. Renewable Energy Forecasting &amp; Optimization (Renewable)</w:t>
      </w:r>
    </w:p>
    <w:p w:rsidR="00957DC3" w:rsidRDefault="00957DC3" w:rsidP="00957DC3">
      <w:pPr>
        <w:pStyle w:val="Heading3"/>
      </w:pPr>
      <w:r>
        <w:t>THE CHALLENGE</w:t>
      </w:r>
    </w:p>
    <w:p w:rsidR="00957DC3" w:rsidRDefault="00957DC3" w:rsidP="00957DC3">
      <w:pPr>
        <w:pStyle w:val="NormalWeb"/>
      </w:pPr>
      <w:r>
        <w:t>Energy output fluctuates due to weather unpredictability and lack of real-time optimization.</w:t>
      </w:r>
    </w:p>
    <w:p w:rsidR="00957DC3" w:rsidRDefault="00957DC3" w:rsidP="00957DC3">
      <w:pPr>
        <w:pStyle w:val="Heading3"/>
      </w:pPr>
      <w:r>
        <w:t>STRATEGIC APPROACH</w:t>
      </w:r>
    </w:p>
    <w:p w:rsidR="00957DC3" w:rsidRDefault="00957DC3" w:rsidP="00957DC3">
      <w:pPr>
        <w:pStyle w:val="NormalWeb"/>
      </w:pPr>
      <w:r>
        <w:t>Combine:</w:t>
      </w:r>
    </w:p>
    <w:p w:rsidR="00957DC3" w:rsidRDefault="00957DC3" w:rsidP="00957D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Weather data + historical generation </w:t>
      </w:r>
    </w:p>
    <w:p w:rsidR="00957DC3" w:rsidRDefault="00957DC3" w:rsidP="00957D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Predictive energy models </w:t>
      </w:r>
    </w:p>
    <w:p w:rsidR="00957DC3" w:rsidRDefault="00957DC3" w:rsidP="00957D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Real-time performance dashboards </w:t>
      </w:r>
    </w:p>
    <w:p w:rsidR="00957DC3" w:rsidRDefault="00957DC3" w:rsidP="00957DC3">
      <w:pPr>
        <w:pStyle w:val="Heading3"/>
      </w:pPr>
      <w:r>
        <w:t>VALUE DELIVERED</w:t>
      </w:r>
    </w:p>
    <w:p w:rsidR="00957DC3" w:rsidRDefault="00957DC3" w:rsidP="00957D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15–25% increase in energy efficiency </w:t>
      </w:r>
    </w:p>
    <w:p w:rsidR="00957DC3" w:rsidRDefault="00957DC3" w:rsidP="00957D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Better grid planning </w:t>
      </w:r>
    </w:p>
    <w:p w:rsidR="00957DC3" w:rsidRDefault="00957DC3" w:rsidP="00957D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Reduced operational losses </w:t>
      </w:r>
    </w:p>
    <w:p w:rsidR="00957DC3" w:rsidRDefault="00957DC3" w:rsidP="00957DC3">
      <w:pPr>
        <w:pStyle w:val="NormalWeb"/>
      </w:pPr>
      <w:r>
        <w:rPr>
          <w:rStyle w:val="Strong"/>
        </w:rPr>
        <w:t>TECH STACK:</w:t>
      </w:r>
      <w:r>
        <w:t xml:space="preserve"> </w:t>
      </w:r>
      <w:r>
        <w:t>Azure Synapse, Power BI</w:t>
      </w:r>
    </w:p>
    <w:p w:rsidR="00957DC3" w:rsidRDefault="00957DC3" w:rsidP="00957DC3">
      <w:pPr>
        <w:pStyle w:val="Heading2"/>
      </w:pPr>
      <w:r>
        <w:t xml:space="preserve">5. </w:t>
      </w:r>
      <w:r>
        <w:t>Predictive Maintenance &amp; Asset Intelligence (Manufacturing)</w:t>
      </w:r>
    </w:p>
    <w:p w:rsidR="00957DC3" w:rsidRDefault="00957DC3" w:rsidP="00957DC3">
      <w:pPr>
        <w:pStyle w:val="Heading3"/>
      </w:pPr>
      <w:r>
        <w:t>THE CHALLENGE</w:t>
      </w:r>
    </w:p>
    <w:p w:rsidR="00957DC3" w:rsidRDefault="00957DC3" w:rsidP="00957DC3">
      <w:pPr>
        <w:pStyle w:val="NormalWeb"/>
      </w:pPr>
      <w:r>
        <w:t>Unexpected equipment failures disrupt production and increase operational costs.</w:t>
      </w:r>
    </w:p>
    <w:p w:rsidR="00957DC3" w:rsidRDefault="00957DC3" w:rsidP="00957DC3">
      <w:pPr>
        <w:pStyle w:val="Heading3"/>
      </w:pPr>
      <w:r>
        <w:t>STRATEGIC APPROACH</w:t>
      </w:r>
    </w:p>
    <w:p w:rsidR="00957DC3" w:rsidRDefault="00957DC3" w:rsidP="00957DC3">
      <w:pPr>
        <w:pStyle w:val="NormalWeb"/>
      </w:pPr>
      <w:r>
        <w:t xml:space="preserve">Use </w:t>
      </w:r>
      <w:r>
        <w:t>AI to:</w:t>
      </w:r>
    </w:p>
    <w:p w:rsidR="00957DC3" w:rsidRDefault="00957DC3" w:rsidP="00957D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Monitor machine health in real time </w:t>
      </w:r>
    </w:p>
    <w:p w:rsidR="00957DC3" w:rsidRDefault="00957DC3" w:rsidP="00957D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Predict failures before they occur </w:t>
      </w:r>
    </w:p>
    <w:p w:rsidR="00957DC3" w:rsidRDefault="00957DC3" w:rsidP="00957D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Automate maintenance workflows </w:t>
      </w:r>
    </w:p>
    <w:p w:rsidR="00957DC3" w:rsidRDefault="00957DC3" w:rsidP="00957DC3">
      <w:pPr>
        <w:pStyle w:val="Heading3"/>
      </w:pPr>
      <w:r>
        <w:t>VALUE DELIVERED</w:t>
      </w:r>
    </w:p>
    <w:p w:rsidR="00957DC3" w:rsidRDefault="00957DC3" w:rsidP="00957D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40–60% reduction in downtime </w:t>
      </w:r>
    </w:p>
    <w:p w:rsidR="00957DC3" w:rsidRDefault="00957DC3" w:rsidP="00957D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Lower maintenance costs </w:t>
      </w:r>
    </w:p>
    <w:p w:rsidR="00957DC3" w:rsidRDefault="00957DC3" w:rsidP="00957D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Increased asset lifespan </w:t>
      </w:r>
    </w:p>
    <w:p w:rsidR="00957DC3" w:rsidRDefault="00957DC3" w:rsidP="00957DC3">
      <w:pPr>
        <w:pStyle w:val="NormalWeb"/>
      </w:pPr>
      <w:r>
        <w:rPr>
          <w:rStyle w:val="Strong"/>
        </w:rPr>
        <w:t>TECH STACK:</w:t>
      </w:r>
      <w:r>
        <w:t xml:space="preserve"> Azure</w:t>
      </w:r>
      <w:r>
        <w:t>, Azure ML, Power BI</w:t>
      </w:r>
    </w:p>
    <w:p w:rsidR="00957DC3" w:rsidRDefault="00957DC3" w:rsidP="00957DC3"/>
    <w:p w:rsidR="00957DC3" w:rsidRDefault="00957DC3" w:rsidP="00957DC3">
      <w:pPr>
        <w:pStyle w:val="Heading2"/>
      </w:pPr>
      <w:r>
        <w:t>6. Smart Quality Control &amp; Production Intelligence (Manufacturing)</w:t>
      </w:r>
    </w:p>
    <w:p w:rsidR="00957DC3" w:rsidRDefault="00957DC3" w:rsidP="00957DC3">
      <w:pPr>
        <w:pStyle w:val="Heading3"/>
      </w:pPr>
      <w:r>
        <w:t>THE CHALLENGE</w:t>
      </w:r>
    </w:p>
    <w:p w:rsidR="00957DC3" w:rsidRDefault="00957DC3" w:rsidP="00957DC3">
      <w:pPr>
        <w:pStyle w:val="NormalWeb"/>
      </w:pPr>
      <w:r>
        <w:t>Manual quality checks and inefficient production processes lead to defects and rework.</w:t>
      </w:r>
    </w:p>
    <w:p w:rsidR="00957DC3" w:rsidRDefault="00957DC3" w:rsidP="00957DC3">
      <w:pPr>
        <w:pStyle w:val="Heading3"/>
      </w:pPr>
      <w:r>
        <w:lastRenderedPageBreak/>
        <w:t>STRATEGIC APPROACH</w:t>
      </w:r>
    </w:p>
    <w:p w:rsidR="00957DC3" w:rsidRDefault="00957DC3" w:rsidP="00957DC3">
      <w:pPr>
        <w:pStyle w:val="NormalWeb"/>
      </w:pPr>
      <w:r>
        <w:t>Implement:</w:t>
      </w:r>
    </w:p>
    <w:p w:rsidR="00957DC3" w:rsidRDefault="00957DC3" w:rsidP="00957D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AI-based defect detection (computer vision) </w:t>
      </w:r>
    </w:p>
    <w:p w:rsidR="00957DC3" w:rsidRDefault="00957DC3" w:rsidP="00957D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Production performance analytics </w:t>
      </w:r>
    </w:p>
    <w:p w:rsidR="00957DC3" w:rsidRDefault="00957DC3" w:rsidP="00957D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Process optimization models </w:t>
      </w:r>
    </w:p>
    <w:p w:rsidR="00957DC3" w:rsidRDefault="00957DC3" w:rsidP="00957DC3">
      <w:pPr>
        <w:pStyle w:val="Heading3"/>
      </w:pPr>
      <w:r>
        <w:t>VALUE DELIVERED</w:t>
      </w:r>
    </w:p>
    <w:p w:rsidR="00957DC3" w:rsidRDefault="00957DC3" w:rsidP="00957DC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25–40% reduction in defects </w:t>
      </w:r>
    </w:p>
    <w:p w:rsidR="00957DC3" w:rsidRDefault="00957DC3" w:rsidP="00957DC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Improved production efficiency </w:t>
      </w:r>
    </w:p>
    <w:p w:rsidR="00957DC3" w:rsidRDefault="00957DC3" w:rsidP="00957DC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Higher product consistency </w:t>
      </w:r>
    </w:p>
    <w:p w:rsidR="00957DC3" w:rsidRDefault="00957DC3" w:rsidP="00957DC3">
      <w:pPr>
        <w:pStyle w:val="NormalWeb"/>
      </w:pPr>
      <w:r>
        <w:rPr>
          <w:rStyle w:val="Strong"/>
        </w:rPr>
        <w:t>TECH STACK:</w:t>
      </w:r>
      <w:r>
        <w:t xml:space="preserve"> Azure AI Vision, Power BI, Azure Synapse</w:t>
      </w:r>
    </w:p>
    <w:p w:rsidR="005E21AF" w:rsidRDefault="005E21AF"/>
    <w:sectPr w:rsidR="005E2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10D39"/>
    <w:multiLevelType w:val="multilevel"/>
    <w:tmpl w:val="DEF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95C3E"/>
    <w:multiLevelType w:val="multilevel"/>
    <w:tmpl w:val="0A4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E51CF6"/>
    <w:multiLevelType w:val="multilevel"/>
    <w:tmpl w:val="654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CA5F65"/>
    <w:multiLevelType w:val="multilevel"/>
    <w:tmpl w:val="E11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B04886"/>
    <w:multiLevelType w:val="multilevel"/>
    <w:tmpl w:val="276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31573C"/>
    <w:multiLevelType w:val="multilevel"/>
    <w:tmpl w:val="A95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CB6A99"/>
    <w:multiLevelType w:val="multilevel"/>
    <w:tmpl w:val="922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3E3980"/>
    <w:multiLevelType w:val="multilevel"/>
    <w:tmpl w:val="235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93310E"/>
    <w:multiLevelType w:val="multilevel"/>
    <w:tmpl w:val="408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274B5D"/>
    <w:multiLevelType w:val="multilevel"/>
    <w:tmpl w:val="046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27374A"/>
    <w:multiLevelType w:val="multilevel"/>
    <w:tmpl w:val="B950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BA53A7"/>
    <w:multiLevelType w:val="multilevel"/>
    <w:tmpl w:val="061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5E4366"/>
    <w:multiLevelType w:val="multilevel"/>
    <w:tmpl w:val="A1D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5D7E29"/>
    <w:multiLevelType w:val="multilevel"/>
    <w:tmpl w:val="7D2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3"/>
  </w:num>
  <w:num w:numId="5">
    <w:abstractNumId w:val="7"/>
  </w:num>
  <w:num w:numId="6">
    <w:abstractNumId w:val="5"/>
  </w:num>
  <w:num w:numId="7">
    <w:abstractNumId w:val="12"/>
  </w:num>
  <w:num w:numId="8">
    <w:abstractNumId w:val="10"/>
  </w:num>
  <w:num w:numId="9">
    <w:abstractNumId w:val="8"/>
  </w:num>
  <w:num w:numId="10">
    <w:abstractNumId w:val="11"/>
  </w:num>
  <w:num w:numId="11">
    <w:abstractNumId w:val="6"/>
  </w:num>
  <w:num w:numId="12">
    <w:abstractNumId w:val="2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9EE"/>
    <w:rsid w:val="005E21AF"/>
    <w:rsid w:val="00957DC3"/>
    <w:rsid w:val="00D6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557427-A35D-4962-B678-490FA702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69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69E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669E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7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2026-04-03T10:02:00Z</dcterms:created>
  <dcterms:modified xsi:type="dcterms:W3CDTF">2026-04-03T13:03:00Z</dcterms:modified>
</cp:coreProperties>
</file>