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52" w:rsidRDefault="0097368D">
      <w:r>
        <w:t>The analysis of Adaboost with different stump sizes: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228"/>
        <w:gridCol w:w="2912"/>
      </w:tblGrid>
      <w:tr w:rsidR="0097368D" w:rsidTr="0097368D">
        <w:tc>
          <w:tcPr>
            <w:tcW w:w="3210" w:type="dxa"/>
          </w:tcPr>
          <w:p w:rsidR="0097368D" w:rsidRDefault="0097368D">
            <w:r>
              <w:t>Number of Decision Stumps</w:t>
            </w:r>
          </w:p>
        </w:tc>
        <w:tc>
          <w:tcPr>
            <w:tcW w:w="3228" w:type="dxa"/>
          </w:tcPr>
          <w:p w:rsidR="0097368D" w:rsidRDefault="0097368D">
            <w:r>
              <w:t>Accuracy</w:t>
            </w:r>
          </w:p>
        </w:tc>
        <w:tc>
          <w:tcPr>
            <w:tcW w:w="2912" w:type="dxa"/>
          </w:tcPr>
          <w:p w:rsidR="0097368D" w:rsidRDefault="0097368D">
            <w:r>
              <w:t>Time Required</w:t>
            </w:r>
          </w:p>
        </w:tc>
      </w:tr>
      <w:tr w:rsidR="0097368D" w:rsidTr="0097368D">
        <w:tc>
          <w:tcPr>
            <w:tcW w:w="3210" w:type="dxa"/>
          </w:tcPr>
          <w:p w:rsidR="0097368D" w:rsidRDefault="00394DA4">
            <w:r>
              <w:t>10</w:t>
            </w:r>
          </w:p>
        </w:tc>
        <w:tc>
          <w:tcPr>
            <w:tcW w:w="3228" w:type="dxa"/>
          </w:tcPr>
          <w:p w:rsidR="0097368D" w:rsidRDefault="00271B8F">
            <w:r>
              <w:t>54%</w:t>
            </w:r>
          </w:p>
        </w:tc>
        <w:tc>
          <w:tcPr>
            <w:tcW w:w="2912" w:type="dxa"/>
          </w:tcPr>
          <w:p w:rsidR="0097368D" w:rsidRDefault="00271B8F">
            <w:r>
              <w:t>Less than a minute</w:t>
            </w:r>
          </w:p>
        </w:tc>
      </w:tr>
      <w:tr w:rsidR="0097368D" w:rsidTr="0097368D">
        <w:tc>
          <w:tcPr>
            <w:tcW w:w="3210" w:type="dxa"/>
          </w:tcPr>
          <w:p w:rsidR="0097368D" w:rsidRDefault="00394DA4">
            <w:r>
              <w:t>20</w:t>
            </w:r>
          </w:p>
        </w:tc>
        <w:tc>
          <w:tcPr>
            <w:tcW w:w="3228" w:type="dxa"/>
          </w:tcPr>
          <w:p w:rsidR="0097368D" w:rsidRDefault="0097368D"/>
        </w:tc>
        <w:tc>
          <w:tcPr>
            <w:tcW w:w="2912" w:type="dxa"/>
          </w:tcPr>
          <w:p w:rsidR="0097368D" w:rsidRDefault="0097368D"/>
        </w:tc>
      </w:tr>
      <w:tr w:rsidR="0097368D" w:rsidTr="0097368D">
        <w:tc>
          <w:tcPr>
            <w:tcW w:w="3210" w:type="dxa"/>
          </w:tcPr>
          <w:p w:rsidR="0097368D" w:rsidRDefault="00394DA4">
            <w:r>
              <w:t>30</w:t>
            </w:r>
          </w:p>
        </w:tc>
        <w:tc>
          <w:tcPr>
            <w:tcW w:w="3228" w:type="dxa"/>
          </w:tcPr>
          <w:p w:rsidR="0097368D" w:rsidRDefault="0097368D"/>
        </w:tc>
        <w:tc>
          <w:tcPr>
            <w:tcW w:w="2912" w:type="dxa"/>
          </w:tcPr>
          <w:p w:rsidR="0097368D" w:rsidRDefault="0097368D"/>
        </w:tc>
      </w:tr>
      <w:tr w:rsidR="0097368D" w:rsidTr="0097368D">
        <w:tc>
          <w:tcPr>
            <w:tcW w:w="3210" w:type="dxa"/>
          </w:tcPr>
          <w:p w:rsidR="0097368D" w:rsidRDefault="00394DA4">
            <w:r>
              <w:t>40</w:t>
            </w:r>
          </w:p>
        </w:tc>
        <w:tc>
          <w:tcPr>
            <w:tcW w:w="3228" w:type="dxa"/>
          </w:tcPr>
          <w:p w:rsidR="0097368D" w:rsidRDefault="0097368D"/>
        </w:tc>
        <w:tc>
          <w:tcPr>
            <w:tcW w:w="2912" w:type="dxa"/>
          </w:tcPr>
          <w:p w:rsidR="0097368D" w:rsidRDefault="0097368D"/>
        </w:tc>
      </w:tr>
      <w:tr w:rsidR="0097368D" w:rsidTr="0097368D">
        <w:tc>
          <w:tcPr>
            <w:tcW w:w="3210" w:type="dxa"/>
          </w:tcPr>
          <w:p w:rsidR="0097368D" w:rsidRDefault="00394DA4">
            <w:r>
              <w:t>50</w:t>
            </w:r>
          </w:p>
        </w:tc>
        <w:tc>
          <w:tcPr>
            <w:tcW w:w="3228" w:type="dxa"/>
          </w:tcPr>
          <w:p w:rsidR="0097368D" w:rsidRDefault="00271B8F">
            <w:r>
              <w:t>66%</w:t>
            </w:r>
          </w:p>
        </w:tc>
        <w:tc>
          <w:tcPr>
            <w:tcW w:w="2912" w:type="dxa"/>
          </w:tcPr>
          <w:p w:rsidR="0097368D" w:rsidRDefault="00271B8F">
            <w:r>
              <w:t>9-10 Minutes</w:t>
            </w:r>
            <w:bookmarkStart w:id="0" w:name="_GoBack"/>
            <w:bookmarkEnd w:id="0"/>
          </w:p>
        </w:tc>
      </w:tr>
      <w:tr w:rsidR="00271B8F" w:rsidTr="0097368D">
        <w:tc>
          <w:tcPr>
            <w:tcW w:w="3210" w:type="dxa"/>
          </w:tcPr>
          <w:p w:rsidR="00271B8F" w:rsidRDefault="00271B8F">
            <w:r>
              <w:t>100</w:t>
            </w:r>
          </w:p>
        </w:tc>
        <w:tc>
          <w:tcPr>
            <w:tcW w:w="3228" w:type="dxa"/>
          </w:tcPr>
          <w:p w:rsidR="00271B8F" w:rsidRDefault="00271B8F">
            <w:r>
              <w:t>69%</w:t>
            </w:r>
          </w:p>
        </w:tc>
        <w:tc>
          <w:tcPr>
            <w:tcW w:w="2912" w:type="dxa"/>
          </w:tcPr>
          <w:p w:rsidR="00271B8F" w:rsidRDefault="00271B8F">
            <w:r>
              <w:t>35-40 Minutes</w:t>
            </w:r>
          </w:p>
        </w:tc>
      </w:tr>
    </w:tbl>
    <w:p w:rsidR="0097368D" w:rsidRDefault="0097368D"/>
    <w:sectPr w:rsidR="0097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51"/>
    <w:rsid w:val="001B55C9"/>
    <w:rsid w:val="00271B8F"/>
    <w:rsid w:val="00394DA4"/>
    <w:rsid w:val="008B0D51"/>
    <w:rsid w:val="0097368D"/>
    <w:rsid w:val="00976035"/>
    <w:rsid w:val="0098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C11A"/>
  <w15:chartTrackingRefBased/>
  <w15:docId w15:val="{10C3D8DD-BF0A-4B77-91D9-6C114DA1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Papdiwala</dc:creator>
  <cp:keywords/>
  <dc:description/>
  <cp:lastModifiedBy>Manan Papdiwala</cp:lastModifiedBy>
  <cp:revision>4</cp:revision>
  <dcterms:created xsi:type="dcterms:W3CDTF">2016-12-14T04:12:00Z</dcterms:created>
  <dcterms:modified xsi:type="dcterms:W3CDTF">2016-12-14T04:16:00Z</dcterms:modified>
</cp:coreProperties>
</file>