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87943950"/>
        <w:docPartObj>
          <w:docPartGallery w:val="Cover Pages"/>
          <w:docPartUnique/>
        </w:docPartObj>
      </w:sdtPr>
      <w:sdtContent>
        <w:p w14:paraId="31005338" w14:textId="65012032" w:rsidR="00772022" w:rsidRDefault="00CC6AB3"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700F0ED5" wp14:editId="59C66E9D">
                <wp:simplePos x="0" y="0"/>
                <wp:positionH relativeFrom="column">
                  <wp:posOffset>3950638</wp:posOffset>
                </wp:positionH>
                <wp:positionV relativeFrom="paragraph">
                  <wp:posOffset>-278130</wp:posOffset>
                </wp:positionV>
                <wp:extent cx="2228850" cy="1857375"/>
                <wp:effectExtent l="0" t="0" r="0" b="952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yperledger.pn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8850" cy="1857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1BE25FB" w14:textId="4DDA182E" w:rsidR="00772022" w:rsidRDefault="0077202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979B0EC" wp14:editId="509B8B0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5486400" cy="2638425"/>
                    <wp:effectExtent l="0" t="0" r="0" b="952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2638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5234DB" w14:textId="1D97F641" w:rsidR="00772022" w:rsidRDefault="0077202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Traceability in the Food Supply Chain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0C2838F" w14:textId="0972A0F6" w:rsidR="00772022" w:rsidRDefault="0077202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 Hyperledger Fabric Solution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13DE229" w14:textId="166AEB25" w:rsidR="00772022" w:rsidRDefault="00772022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MOHAMMaD JAMSHED QURESHI, 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SHILPA KAUSHIK, PRATIK PAT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L, </w:t>
                                    </w:r>
                                    <w:r w:rsidRPr="006917B1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ANDREW STARLING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79B0E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6in;height:207.75pt;z-index:251660288;visibility:visible;mso-wrap-style:square;mso-width-percent:0;mso-height-percent:0;mso-left-percent:77;mso-top-percent:540;mso-wrap-distance-left:14.4pt;mso-wrap-distance-top:0;mso-wrap-distance-right:14.4pt;mso-wrap-distance-bottom:0;mso-position-horizontal-relative:margin;mso-position-vertical-relative:page;mso-width-percent: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" filled="f" stroked="f" strokeweight=".5pt">
                    <v:textbox inset="0,0,0,0">
                      <w:txbxContent>
                        <w:p w14:paraId="345234DB" w14:textId="1D97F641" w:rsidR="00772022" w:rsidRDefault="00772022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Traceability in the Food Supply Chain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0C2838F" w14:textId="0972A0F6" w:rsidR="00772022" w:rsidRDefault="0077202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 Hyperledger Fabric Solution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13DE229" w14:textId="166AEB25" w:rsidR="00772022" w:rsidRDefault="00772022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MOHAMMaD JAMSHED QURESHI, 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SHILPA KAUSHIK, PRATIK PAT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L, </w:t>
                              </w:r>
                              <w:r w:rsidRPr="006917B1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ANDREW STARLING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3932140" w14:textId="77777777" w:rsidR="004B428D" w:rsidRDefault="00D854F7"/>
    <w:p w14:paraId="3FDE1B63" w14:textId="46CD7570" w:rsidR="00CE03A1" w:rsidRDefault="00CE03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1162" w14:paraId="2AF046A6" w14:textId="77777777" w:rsidTr="00014422">
        <w:tc>
          <w:tcPr>
            <w:tcW w:w="9350" w:type="dxa"/>
            <w:gridSpan w:val="3"/>
            <w:shd w:val="clear" w:color="auto" w:fill="B4C6E7" w:themeFill="accent1" w:themeFillTint="66"/>
          </w:tcPr>
          <w:p w14:paraId="57F9F31B" w14:textId="254540EC" w:rsidR="00241162" w:rsidRDefault="00241162" w:rsidP="00241162">
            <w:pPr>
              <w:jc w:val="center"/>
            </w:pPr>
            <w:r>
              <w:t>GROWER/SUPPLIER</w:t>
            </w:r>
          </w:p>
        </w:tc>
      </w:tr>
      <w:tr w:rsidR="00CE03A1" w14:paraId="56D72CB5" w14:textId="77777777" w:rsidTr="00241162">
        <w:tc>
          <w:tcPr>
            <w:tcW w:w="3116" w:type="dxa"/>
            <w:shd w:val="clear" w:color="auto" w:fill="D9E2F3" w:themeFill="accent1" w:themeFillTint="33"/>
          </w:tcPr>
          <w:p w14:paraId="085BEA44" w14:textId="496449DE" w:rsidR="00CE03A1" w:rsidRPr="00CE03A1" w:rsidRDefault="00CE03A1">
            <w:r>
              <w:t>Field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4936E3A2" w14:textId="13733659" w:rsidR="00CE03A1" w:rsidRDefault="00CE03A1">
            <w:r>
              <w:t>Description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59C788C7" w14:textId="0D0ED621" w:rsidR="00CE03A1" w:rsidRDefault="00CE03A1">
            <w:r>
              <w:t>Format</w:t>
            </w:r>
          </w:p>
        </w:tc>
      </w:tr>
      <w:tr w:rsidR="00CE03A1" w14:paraId="1BB9A941" w14:textId="77777777" w:rsidTr="00CE03A1">
        <w:tc>
          <w:tcPr>
            <w:tcW w:w="3116" w:type="dxa"/>
          </w:tcPr>
          <w:p w14:paraId="7C082B80" w14:textId="4D378F2A" w:rsidR="00CE03A1" w:rsidRDefault="00CE03A1">
            <w:r w:rsidRPr="00CE03A1">
              <w:t xml:space="preserve">GTIN </w:t>
            </w:r>
          </w:p>
        </w:tc>
        <w:tc>
          <w:tcPr>
            <w:tcW w:w="3117" w:type="dxa"/>
          </w:tcPr>
          <w:p w14:paraId="6079B905" w14:textId="077BD29F" w:rsidR="00CE03A1" w:rsidRDefault="00BC6A19">
            <w:r>
              <w:t xml:space="preserve">Global </w:t>
            </w:r>
            <w:r w:rsidR="00CE03A1">
              <w:t>Trade Item Number</w:t>
            </w:r>
          </w:p>
        </w:tc>
        <w:tc>
          <w:tcPr>
            <w:tcW w:w="3117" w:type="dxa"/>
          </w:tcPr>
          <w:p w14:paraId="38BBE7D5" w14:textId="5AB11513" w:rsidR="00CE03A1" w:rsidRDefault="00241162">
            <w:r w:rsidRPr="00241162">
              <w:t>9504000059378</w:t>
            </w:r>
          </w:p>
        </w:tc>
      </w:tr>
      <w:tr w:rsidR="00CE03A1" w14:paraId="0E0E39E5" w14:textId="77777777" w:rsidTr="00CE03A1">
        <w:tc>
          <w:tcPr>
            <w:tcW w:w="3116" w:type="dxa"/>
          </w:tcPr>
          <w:p w14:paraId="3300D9D0" w14:textId="330A0C29" w:rsidR="00CE03A1" w:rsidRPr="00CE03A1" w:rsidRDefault="00CE03A1">
            <w:r>
              <w:t>LOT</w:t>
            </w:r>
          </w:p>
        </w:tc>
        <w:tc>
          <w:tcPr>
            <w:tcW w:w="3117" w:type="dxa"/>
          </w:tcPr>
          <w:p w14:paraId="42B0E08C" w14:textId="7DA701AF" w:rsidR="00CE03A1" w:rsidRDefault="00CE03A1">
            <w:r>
              <w:t>Batch/Lot Number</w:t>
            </w:r>
          </w:p>
        </w:tc>
        <w:tc>
          <w:tcPr>
            <w:tcW w:w="3117" w:type="dxa"/>
          </w:tcPr>
          <w:p w14:paraId="16A333FD" w14:textId="77777777" w:rsidR="00CE03A1" w:rsidRDefault="00CE03A1"/>
        </w:tc>
      </w:tr>
      <w:tr w:rsidR="00CE03A1" w14:paraId="73657719" w14:textId="77777777" w:rsidTr="00CE03A1">
        <w:tc>
          <w:tcPr>
            <w:tcW w:w="3116" w:type="dxa"/>
          </w:tcPr>
          <w:p w14:paraId="3C9ED20B" w14:textId="4D9AB10A" w:rsidR="00CE03A1" w:rsidRDefault="00CE03A1">
            <w:r>
              <w:t>DATETIME</w:t>
            </w:r>
          </w:p>
        </w:tc>
        <w:tc>
          <w:tcPr>
            <w:tcW w:w="3117" w:type="dxa"/>
          </w:tcPr>
          <w:p w14:paraId="33ECC903" w14:textId="683E310B" w:rsidR="00CE03A1" w:rsidRDefault="00CE03A1">
            <w:r>
              <w:t>Date and Time Stamp</w:t>
            </w:r>
          </w:p>
        </w:tc>
        <w:tc>
          <w:tcPr>
            <w:tcW w:w="3117" w:type="dxa"/>
          </w:tcPr>
          <w:p w14:paraId="1DE849D7" w14:textId="77777777" w:rsidR="00CE03A1" w:rsidRDefault="00CE03A1"/>
        </w:tc>
      </w:tr>
      <w:tr w:rsidR="00CE03A1" w14:paraId="2A80C656" w14:textId="77777777" w:rsidTr="00CE03A1">
        <w:tc>
          <w:tcPr>
            <w:tcW w:w="3116" w:type="dxa"/>
          </w:tcPr>
          <w:p w14:paraId="1696EA8D" w14:textId="68AAF825" w:rsidR="00CE03A1" w:rsidRDefault="00CE03A1">
            <w:r w:rsidRPr="00CE03A1">
              <w:t>GLN</w:t>
            </w:r>
            <w:r w:rsidR="00156AA5">
              <w:t>_FARM</w:t>
            </w:r>
          </w:p>
        </w:tc>
        <w:tc>
          <w:tcPr>
            <w:tcW w:w="3117" w:type="dxa"/>
          </w:tcPr>
          <w:p w14:paraId="36B0EF6D" w14:textId="7B04B9FE" w:rsidR="00CE03A1" w:rsidRDefault="00CE03A1">
            <w:r>
              <w:t xml:space="preserve">Global Location Number (physical location </w:t>
            </w:r>
            <w:r w:rsidRPr="00CE03A1">
              <w:t>of farm</w:t>
            </w:r>
            <w:r>
              <w:t>)</w:t>
            </w:r>
          </w:p>
        </w:tc>
        <w:tc>
          <w:tcPr>
            <w:tcW w:w="3117" w:type="dxa"/>
          </w:tcPr>
          <w:p w14:paraId="3CDDF806" w14:textId="4A844452" w:rsidR="00CE03A1" w:rsidRDefault="00CE03A1">
            <w:r w:rsidRPr="00CE03A1">
              <w:t>9504000059361</w:t>
            </w:r>
          </w:p>
        </w:tc>
      </w:tr>
      <w:tr w:rsidR="00C75FD7" w14:paraId="1EF7FE5A" w14:textId="77777777" w:rsidTr="00C75FD7">
        <w:tc>
          <w:tcPr>
            <w:tcW w:w="9350" w:type="dxa"/>
            <w:gridSpan w:val="3"/>
            <w:shd w:val="clear" w:color="auto" w:fill="D9E2F3" w:themeFill="accent1" w:themeFillTint="33"/>
          </w:tcPr>
          <w:p w14:paraId="45E59A80" w14:textId="0001D623" w:rsidR="00C75FD7" w:rsidRDefault="00C75FD7" w:rsidP="00C75FD7">
            <w:pPr>
              <w:pStyle w:val="ListParagraph"/>
              <w:numPr>
                <w:ilvl w:val="0"/>
                <w:numId w:val="6"/>
              </w:numPr>
            </w:pPr>
            <w:r>
              <w:t>Global Trade Item Numbers + Lot Numbers are used to identify raw produce.</w:t>
            </w:r>
          </w:p>
          <w:p w14:paraId="1464F7B8" w14:textId="01AB37BA" w:rsidR="00C75FD7" w:rsidRDefault="00C75FD7" w:rsidP="00C75FD7">
            <w:pPr>
              <w:pStyle w:val="ListParagraph"/>
              <w:numPr>
                <w:ilvl w:val="0"/>
                <w:numId w:val="6"/>
              </w:numPr>
            </w:pPr>
            <w:r>
              <w:t>Global Serial Shipping Container Codes are used for products distributed from the farms with batch/lot information.</w:t>
            </w:r>
          </w:p>
          <w:p w14:paraId="72220A74" w14:textId="5D083EA1" w:rsidR="00C75FD7" w:rsidRPr="00CE03A1" w:rsidRDefault="00C75FD7" w:rsidP="00C75FD7">
            <w:pPr>
              <w:pStyle w:val="ListParagraph"/>
              <w:numPr>
                <w:ilvl w:val="0"/>
                <w:numId w:val="5"/>
              </w:numPr>
            </w:pPr>
            <w:r>
              <w:t>Each physical location is identified with a Global Location Number.</w:t>
            </w:r>
          </w:p>
        </w:tc>
      </w:tr>
    </w:tbl>
    <w:p w14:paraId="531F26AC" w14:textId="68300FBE" w:rsidR="00CE03A1" w:rsidRDefault="00CE03A1"/>
    <w:p w14:paraId="16D8E689" w14:textId="696AEBD1" w:rsidR="00C75FD7" w:rsidRDefault="00C75FD7" w:rsidP="00C75FD7">
      <w:r>
        <w:cr/>
      </w:r>
    </w:p>
    <w:p w14:paraId="4C2D61A5" w14:textId="0407CFE3" w:rsidR="00241162" w:rsidRDefault="002411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1162" w14:paraId="52B4CD13" w14:textId="77777777" w:rsidTr="00FA1F63">
        <w:tc>
          <w:tcPr>
            <w:tcW w:w="9350" w:type="dxa"/>
            <w:gridSpan w:val="3"/>
            <w:shd w:val="clear" w:color="auto" w:fill="8EAADB" w:themeFill="accent1" w:themeFillTint="99"/>
          </w:tcPr>
          <w:p w14:paraId="47062B38" w14:textId="7DDBF849" w:rsidR="00241162" w:rsidRDefault="00C75FD7" w:rsidP="00EB6A81">
            <w:pPr>
              <w:jc w:val="center"/>
            </w:pPr>
            <w:r>
              <w:t>MANUFACTURER</w:t>
            </w:r>
          </w:p>
        </w:tc>
      </w:tr>
      <w:tr w:rsidR="00BC6A19" w14:paraId="303B8BCC" w14:textId="77777777" w:rsidTr="00EB6A81">
        <w:tc>
          <w:tcPr>
            <w:tcW w:w="9350" w:type="dxa"/>
            <w:gridSpan w:val="3"/>
            <w:shd w:val="clear" w:color="auto" w:fill="B4C6E7" w:themeFill="accent1" w:themeFillTint="66"/>
          </w:tcPr>
          <w:p w14:paraId="6CA5D078" w14:textId="72FEBBE2" w:rsidR="00BC6A19" w:rsidRDefault="00BC6A19" w:rsidP="00EB6A81">
            <w:pPr>
              <w:jc w:val="center"/>
            </w:pPr>
            <w:r>
              <w:t>INPUT</w:t>
            </w:r>
          </w:p>
        </w:tc>
      </w:tr>
      <w:tr w:rsidR="00241162" w14:paraId="7F4BAA79" w14:textId="77777777" w:rsidTr="00EB6A81">
        <w:tc>
          <w:tcPr>
            <w:tcW w:w="3116" w:type="dxa"/>
            <w:shd w:val="clear" w:color="auto" w:fill="D9E2F3" w:themeFill="accent1" w:themeFillTint="33"/>
          </w:tcPr>
          <w:p w14:paraId="7D2C218C" w14:textId="77777777" w:rsidR="00241162" w:rsidRPr="00CE03A1" w:rsidRDefault="00241162" w:rsidP="00EB6A81">
            <w:r>
              <w:t>Field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210FFB49" w14:textId="77777777" w:rsidR="00241162" w:rsidRDefault="00241162" w:rsidP="00EB6A81">
            <w:r>
              <w:t>Description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7D27EA12" w14:textId="77777777" w:rsidR="00241162" w:rsidRDefault="00241162" w:rsidP="00EB6A81">
            <w:r>
              <w:t>Format</w:t>
            </w:r>
          </w:p>
        </w:tc>
      </w:tr>
      <w:tr w:rsidR="00241162" w14:paraId="3267188F" w14:textId="77777777" w:rsidTr="00EB6A81">
        <w:tc>
          <w:tcPr>
            <w:tcW w:w="3116" w:type="dxa"/>
          </w:tcPr>
          <w:p w14:paraId="14D7E091" w14:textId="5CA9E7A4" w:rsidR="00241162" w:rsidRPr="00AF565C" w:rsidRDefault="00BC6A19" w:rsidP="00BC6A19">
            <w:r w:rsidRPr="00AF565C">
              <w:t>GTIN</w:t>
            </w:r>
          </w:p>
        </w:tc>
        <w:tc>
          <w:tcPr>
            <w:tcW w:w="3117" w:type="dxa"/>
          </w:tcPr>
          <w:p w14:paraId="38CED0DA" w14:textId="767D7F41" w:rsidR="00241162" w:rsidRDefault="00BC6A19" w:rsidP="00EB6A81">
            <w:r>
              <w:t xml:space="preserve">Global </w:t>
            </w:r>
            <w:r w:rsidR="00241162">
              <w:t>Trade Item Number</w:t>
            </w:r>
            <w:r w:rsidR="00156AA5">
              <w:t xml:space="preserve"> of </w:t>
            </w:r>
            <w:r w:rsidR="00AF565C">
              <w:t>Raw Materials</w:t>
            </w:r>
          </w:p>
        </w:tc>
        <w:tc>
          <w:tcPr>
            <w:tcW w:w="3117" w:type="dxa"/>
          </w:tcPr>
          <w:p w14:paraId="712EFB2E" w14:textId="77777777" w:rsidR="00241162" w:rsidRDefault="00241162" w:rsidP="00EB6A81">
            <w:r w:rsidRPr="00241162">
              <w:t>9504000059378</w:t>
            </w:r>
          </w:p>
        </w:tc>
      </w:tr>
      <w:tr w:rsidR="00241162" w14:paraId="3FFF2FD1" w14:textId="77777777" w:rsidTr="00EB6A81">
        <w:tc>
          <w:tcPr>
            <w:tcW w:w="3116" w:type="dxa"/>
          </w:tcPr>
          <w:p w14:paraId="382601BD" w14:textId="265BD0C6" w:rsidR="00241162" w:rsidRPr="00AF565C" w:rsidRDefault="00156AA5" w:rsidP="00EB6A81">
            <w:r w:rsidRPr="00AF565C">
              <w:t>DATETIME_RECEIVED</w:t>
            </w:r>
          </w:p>
        </w:tc>
        <w:tc>
          <w:tcPr>
            <w:tcW w:w="3117" w:type="dxa"/>
          </w:tcPr>
          <w:p w14:paraId="251D76B2" w14:textId="3C8C2143" w:rsidR="00241162" w:rsidRDefault="00BC6A19" w:rsidP="00EB6A81">
            <w:r>
              <w:t xml:space="preserve">Date and Time </w:t>
            </w:r>
            <w:r w:rsidR="006D5356">
              <w:t xml:space="preserve">Shipment </w:t>
            </w:r>
            <w:r w:rsidR="00156AA5">
              <w:t>Received</w:t>
            </w:r>
          </w:p>
        </w:tc>
        <w:tc>
          <w:tcPr>
            <w:tcW w:w="3117" w:type="dxa"/>
          </w:tcPr>
          <w:p w14:paraId="765F45A1" w14:textId="77777777" w:rsidR="00241162" w:rsidRDefault="00241162" w:rsidP="00EB6A81"/>
        </w:tc>
      </w:tr>
      <w:tr w:rsidR="00241162" w14:paraId="142DAF63" w14:textId="77777777" w:rsidTr="00EB6A81">
        <w:tc>
          <w:tcPr>
            <w:tcW w:w="3116" w:type="dxa"/>
          </w:tcPr>
          <w:p w14:paraId="3BDA485B" w14:textId="6FC39903" w:rsidR="00241162" w:rsidRPr="00AF565C" w:rsidRDefault="00BC6A19" w:rsidP="00EB6A81">
            <w:r w:rsidRPr="00AF565C">
              <w:t>GLN</w:t>
            </w:r>
            <w:r w:rsidR="00156AA5" w:rsidRPr="00AF565C">
              <w:t>_FACTORY</w:t>
            </w:r>
          </w:p>
        </w:tc>
        <w:tc>
          <w:tcPr>
            <w:tcW w:w="3117" w:type="dxa"/>
          </w:tcPr>
          <w:p w14:paraId="4016A652" w14:textId="20756892" w:rsidR="00241162" w:rsidRDefault="00BC6A19" w:rsidP="00EB6A81">
            <w:r>
              <w:t>Global Location Number</w:t>
            </w:r>
            <w:r w:rsidR="00156AA5">
              <w:t xml:space="preserve"> </w:t>
            </w:r>
            <w:r w:rsidR="00156AA5" w:rsidRPr="00BC6A19">
              <w:t xml:space="preserve">of </w:t>
            </w:r>
            <w:r w:rsidR="00AF565C">
              <w:t>F</w:t>
            </w:r>
            <w:r w:rsidR="00156AA5">
              <w:t>actory</w:t>
            </w:r>
          </w:p>
        </w:tc>
        <w:tc>
          <w:tcPr>
            <w:tcW w:w="3117" w:type="dxa"/>
          </w:tcPr>
          <w:p w14:paraId="3FF77AC5" w14:textId="77777777" w:rsidR="00241162" w:rsidRDefault="00241162" w:rsidP="00EB6A81"/>
        </w:tc>
      </w:tr>
      <w:tr w:rsidR="00BC6A19" w14:paraId="2F64952C" w14:textId="77777777" w:rsidTr="00BC6A19">
        <w:tc>
          <w:tcPr>
            <w:tcW w:w="9350" w:type="dxa"/>
            <w:gridSpan w:val="3"/>
            <w:shd w:val="clear" w:color="auto" w:fill="B4C6E7" w:themeFill="accent1" w:themeFillTint="66"/>
          </w:tcPr>
          <w:p w14:paraId="60FB9A8A" w14:textId="0EE5A787" w:rsidR="00BC6A19" w:rsidRDefault="00BC6A19" w:rsidP="00BC6A19">
            <w:pPr>
              <w:jc w:val="center"/>
            </w:pPr>
            <w:r>
              <w:t>OUTPUT</w:t>
            </w:r>
          </w:p>
        </w:tc>
      </w:tr>
      <w:tr w:rsidR="00BC6A19" w14:paraId="60795463" w14:textId="77777777" w:rsidTr="00F21FA4">
        <w:trPr>
          <w:trHeight w:val="279"/>
        </w:trPr>
        <w:tc>
          <w:tcPr>
            <w:tcW w:w="3116" w:type="dxa"/>
            <w:shd w:val="clear" w:color="auto" w:fill="FFFFFF" w:themeFill="background1"/>
          </w:tcPr>
          <w:p w14:paraId="307D15AF" w14:textId="0168AC8F" w:rsidR="00BC6A19" w:rsidRDefault="00BC6A19" w:rsidP="00BC6A19">
            <w:r w:rsidRPr="00BC6A19">
              <w:t>SSCC</w:t>
            </w:r>
          </w:p>
        </w:tc>
        <w:tc>
          <w:tcPr>
            <w:tcW w:w="3117" w:type="dxa"/>
            <w:shd w:val="clear" w:color="auto" w:fill="FFFFFF" w:themeFill="background1"/>
          </w:tcPr>
          <w:p w14:paraId="49B5B443" w14:textId="05E6F109" w:rsidR="00BC6A19" w:rsidRDefault="00BC6A19" w:rsidP="00FA1F63">
            <w:r>
              <w:t>Serial Shipping Container Code</w:t>
            </w:r>
          </w:p>
        </w:tc>
        <w:tc>
          <w:tcPr>
            <w:tcW w:w="3117" w:type="dxa"/>
            <w:shd w:val="clear" w:color="auto" w:fill="FFFFFF" w:themeFill="background1"/>
          </w:tcPr>
          <w:p w14:paraId="418D300E" w14:textId="3B72719B" w:rsidR="00BC6A19" w:rsidRDefault="00BC6A19" w:rsidP="00BC6A19">
            <w:pPr>
              <w:jc w:val="center"/>
            </w:pPr>
          </w:p>
        </w:tc>
      </w:tr>
      <w:tr w:rsidR="00BC6A19" w14:paraId="50874FE0" w14:textId="77777777" w:rsidTr="00F21FA4">
        <w:trPr>
          <w:trHeight w:val="277"/>
        </w:trPr>
        <w:tc>
          <w:tcPr>
            <w:tcW w:w="3116" w:type="dxa"/>
            <w:shd w:val="clear" w:color="auto" w:fill="FFFFFF" w:themeFill="background1"/>
          </w:tcPr>
          <w:p w14:paraId="5F429B4F" w14:textId="0B796CDF" w:rsidR="00BC6A19" w:rsidRDefault="00156AA5" w:rsidP="00BC6A19">
            <w:r>
              <w:t>DATETIME_PRODUCED</w:t>
            </w:r>
          </w:p>
        </w:tc>
        <w:tc>
          <w:tcPr>
            <w:tcW w:w="3117" w:type="dxa"/>
            <w:shd w:val="clear" w:color="auto" w:fill="FFFFFF" w:themeFill="background1"/>
          </w:tcPr>
          <w:p w14:paraId="194D0982" w14:textId="49873C72" w:rsidR="00BC6A19" w:rsidRDefault="00BC6A19" w:rsidP="00BC6A19">
            <w:r>
              <w:t xml:space="preserve">Date </w:t>
            </w:r>
            <w:r w:rsidR="00156AA5">
              <w:t xml:space="preserve">and Time </w:t>
            </w:r>
            <w:r>
              <w:t>Product Produced</w:t>
            </w:r>
            <w:r w:rsidRPr="00CE03A1">
              <w:t xml:space="preserve"> </w:t>
            </w:r>
          </w:p>
        </w:tc>
        <w:tc>
          <w:tcPr>
            <w:tcW w:w="3117" w:type="dxa"/>
            <w:shd w:val="clear" w:color="auto" w:fill="FFFFFF" w:themeFill="background1"/>
          </w:tcPr>
          <w:p w14:paraId="4867C898" w14:textId="5F9481C0" w:rsidR="00BC6A19" w:rsidRDefault="00BC6A19" w:rsidP="00BC6A19">
            <w:pPr>
              <w:jc w:val="center"/>
            </w:pPr>
          </w:p>
        </w:tc>
      </w:tr>
      <w:tr w:rsidR="00BC6A19" w14:paraId="7135A0B3" w14:textId="77777777" w:rsidTr="00F21FA4">
        <w:trPr>
          <w:trHeight w:val="277"/>
        </w:trPr>
        <w:tc>
          <w:tcPr>
            <w:tcW w:w="3116" w:type="dxa"/>
            <w:shd w:val="clear" w:color="auto" w:fill="FFFFFF" w:themeFill="background1"/>
          </w:tcPr>
          <w:p w14:paraId="4B8CE65D" w14:textId="61B7FA65" w:rsidR="00BC6A19" w:rsidRDefault="00156AA5" w:rsidP="00BC6A19">
            <w:r>
              <w:t>DATETIME_PACKED</w:t>
            </w:r>
          </w:p>
        </w:tc>
        <w:tc>
          <w:tcPr>
            <w:tcW w:w="3117" w:type="dxa"/>
            <w:shd w:val="clear" w:color="auto" w:fill="FFFFFF" w:themeFill="background1"/>
          </w:tcPr>
          <w:p w14:paraId="776E5A8B" w14:textId="32AB3AD2" w:rsidR="00BC6A19" w:rsidRDefault="00BC6A19" w:rsidP="00BC6A19">
            <w:r>
              <w:t>Date Product Packed</w:t>
            </w:r>
          </w:p>
        </w:tc>
        <w:tc>
          <w:tcPr>
            <w:tcW w:w="3117" w:type="dxa"/>
            <w:shd w:val="clear" w:color="auto" w:fill="FFFFFF" w:themeFill="background1"/>
          </w:tcPr>
          <w:p w14:paraId="72102A5A" w14:textId="3D60F467" w:rsidR="00BC6A19" w:rsidRDefault="00BC6A19" w:rsidP="00BC6A19">
            <w:pPr>
              <w:jc w:val="center"/>
            </w:pPr>
          </w:p>
        </w:tc>
      </w:tr>
      <w:tr w:rsidR="00BC6A19" w14:paraId="1828B9A4" w14:textId="77777777" w:rsidTr="00C75FD7">
        <w:tc>
          <w:tcPr>
            <w:tcW w:w="9350" w:type="dxa"/>
            <w:gridSpan w:val="3"/>
            <w:shd w:val="clear" w:color="auto" w:fill="D9E2F3" w:themeFill="accent1" w:themeFillTint="33"/>
          </w:tcPr>
          <w:p w14:paraId="50FEC031" w14:textId="3A37068F" w:rsidR="00BC6A19" w:rsidRDefault="00BC6A19" w:rsidP="00BC6A19">
            <w:pPr>
              <w:pStyle w:val="ListParagraph"/>
              <w:numPr>
                <w:ilvl w:val="0"/>
                <w:numId w:val="4"/>
              </w:numPr>
            </w:pPr>
            <w:r>
              <w:t>Internal traceability is maintained in the key</w:t>
            </w:r>
            <w:r>
              <w:t xml:space="preserve"> </w:t>
            </w:r>
            <w:r>
              <w:t>processes: receiving, transformation of raw</w:t>
            </w:r>
            <w:r>
              <w:t xml:space="preserve"> </w:t>
            </w:r>
            <w:r>
              <w:t>materials to semi-finished or finished goods,</w:t>
            </w:r>
            <w:r>
              <w:t xml:space="preserve"> </w:t>
            </w:r>
            <w:r>
              <w:t>storage and distribution.</w:t>
            </w:r>
          </w:p>
          <w:p w14:paraId="1FDC7B43" w14:textId="5162D91F" w:rsidR="00BC6A19" w:rsidRDefault="00BC6A19" w:rsidP="00BC6A19">
            <w:pPr>
              <w:pStyle w:val="ListParagraph"/>
              <w:numPr>
                <w:ilvl w:val="0"/>
                <w:numId w:val="4"/>
              </w:numPr>
            </w:pPr>
            <w:r>
              <w:t>GTINs and production data (batch/lot &amp;</w:t>
            </w:r>
            <w:r>
              <w:t xml:space="preserve"> </w:t>
            </w:r>
            <w:r>
              <w:t>expiry date) are printed on products to be</w:t>
            </w:r>
            <w:r>
              <w:t xml:space="preserve"> </w:t>
            </w:r>
            <w:r>
              <w:t>despatched.</w:t>
            </w:r>
          </w:p>
          <w:p w14:paraId="74E1DEAE" w14:textId="6EC0AE98" w:rsidR="00BC6A19" w:rsidRDefault="00BC6A19" w:rsidP="00BC6A19">
            <w:pPr>
              <w:pStyle w:val="ListParagraph"/>
              <w:numPr>
                <w:ilvl w:val="0"/>
                <w:numId w:val="4"/>
              </w:numPr>
            </w:pPr>
            <w:r>
              <w:t>Links between goods received and despatch</w:t>
            </w:r>
            <w:r>
              <w:t xml:space="preserve"> </w:t>
            </w:r>
            <w:r>
              <w:t>of final product are always maintained</w:t>
            </w:r>
            <w:r>
              <w:t xml:space="preserve"> </w:t>
            </w:r>
            <w:r>
              <w:t>through the GTINs and batch/lot numbers.</w:t>
            </w:r>
          </w:p>
        </w:tc>
      </w:tr>
    </w:tbl>
    <w:p w14:paraId="3ABEDBE1" w14:textId="6145A979" w:rsidR="00241162" w:rsidRDefault="00241162"/>
    <w:p w14:paraId="488368E3" w14:textId="745BB5D0" w:rsidR="00FA1F63" w:rsidRDefault="00FA1F63">
      <w:r>
        <w:br w:type="page"/>
      </w:r>
    </w:p>
    <w:p w14:paraId="7D5AD53C" w14:textId="77777777" w:rsidR="00FA1F63" w:rsidRDefault="00FA1F63"/>
    <w:p w14:paraId="599765FF" w14:textId="2030D842" w:rsidR="00FA1F63" w:rsidRDefault="00FA1F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1F63" w14:paraId="287590A0" w14:textId="77777777" w:rsidTr="00EB6A81">
        <w:tc>
          <w:tcPr>
            <w:tcW w:w="9350" w:type="dxa"/>
            <w:gridSpan w:val="3"/>
            <w:shd w:val="clear" w:color="auto" w:fill="8EAADB" w:themeFill="accent1" w:themeFillTint="99"/>
          </w:tcPr>
          <w:p w14:paraId="4A97466D" w14:textId="5A5691C3" w:rsidR="00FA1F63" w:rsidRDefault="00D854F7" w:rsidP="00EB6A81">
            <w:pPr>
              <w:jc w:val="center"/>
            </w:pPr>
            <w:r>
              <w:t>WAREHOUSE</w:t>
            </w:r>
            <w:bookmarkStart w:id="0" w:name="_GoBack"/>
            <w:bookmarkEnd w:id="0"/>
          </w:p>
        </w:tc>
      </w:tr>
      <w:tr w:rsidR="00FA1F63" w14:paraId="6CF01E81" w14:textId="77777777" w:rsidTr="00EB6A81">
        <w:tc>
          <w:tcPr>
            <w:tcW w:w="9350" w:type="dxa"/>
            <w:gridSpan w:val="3"/>
            <w:shd w:val="clear" w:color="auto" w:fill="B4C6E7" w:themeFill="accent1" w:themeFillTint="66"/>
          </w:tcPr>
          <w:p w14:paraId="413A1979" w14:textId="77777777" w:rsidR="00FA1F63" w:rsidRDefault="00FA1F63" w:rsidP="00EB6A81">
            <w:pPr>
              <w:jc w:val="center"/>
            </w:pPr>
            <w:r>
              <w:t>INPUT</w:t>
            </w:r>
          </w:p>
        </w:tc>
      </w:tr>
      <w:tr w:rsidR="00FA1F63" w14:paraId="71D477A9" w14:textId="77777777" w:rsidTr="00EB6A81">
        <w:tc>
          <w:tcPr>
            <w:tcW w:w="3116" w:type="dxa"/>
            <w:shd w:val="clear" w:color="auto" w:fill="D9E2F3" w:themeFill="accent1" w:themeFillTint="33"/>
          </w:tcPr>
          <w:p w14:paraId="52CF3C1D" w14:textId="77777777" w:rsidR="00FA1F63" w:rsidRPr="00CE03A1" w:rsidRDefault="00FA1F63" w:rsidP="00EB6A81">
            <w:r>
              <w:t>Field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73420B1C" w14:textId="77777777" w:rsidR="00FA1F63" w:rsidRDefault="00FA1F63" w:rsidP="00EB6A81">
            <w:r>
              <w:t>Description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47B12490" w14:textId="77777777" w:rsidR="00FA1F63" w:rsidRDefault="00FA1F63" w:rsidP="00EB6A81">
            <w:r>
              <w:t>Format</w:t>
            </w:r>
          </w:p>
        </w:tc>
      </w:tr>
      <w:tr w:rsidR="00FA1F63" w14:paraId="6BA3F345" w14:textId="77777777" w:rsidTr="00EB6A81">
        <w:tc>
          <w:tcPr>
            <w:tcW w:w="3116" w:type="dxa"/>
          </w:tcPr>
          <w:p w14:paraId="3C31523C" w14:textId="0D3ADF2A" w:rsidR="00FA1F63" w:rsidRDefault="00FA1F63" w:rsidP="00EB6A81">
            <w:r>
              <w:t>SSCC</w:t>
            </w:r>
          </w:p>
        </w:tc>
        <w:tc>
          <w:tcPr>
            <w:tcW w:w="3117" w:type="dxa"/>
          </w:tcPr>
          <w:p w14:paraId="4B2C9BDE" w14:textId="556E610E" w:rsidR="00FA1F63" w:rsidRDefault="00FA1F63" w:rsidP="00EB6A81">
            <w:r>
              <w:t>Serial Shipping Container Code</w:t>
            </w:r>
          </w:p>
        </w:tc>
        <w:tc>
          <w:tcPr>
            <w:tcW w:w="3117" w:type="dxa"/>
          </w:tcPr>
          <w:p w14:paraId="096465D9" w14:textId="2FF0EF8D" w:rsidR="00FA1F63" w:rsidRPr="00241162" w:rsidRDefault="00772022" w:rsidP="00EB6A81">
            <w:r w:rsidRPr="00772022">
              <w:t>095060001111000017</w:t>
            </w:r>
          </w:p>
        </w:tc>
      </w:tr>
      <w:tr w:rsidR="00FA1F63" w14:paraId="4CFB5633" w14:textId="77777777" w:rsidTr="00EB6A81">
        <w:tc>
          <w:tcPr>
            <w:tcW w:w="3116" w:type="dxa"/>
          </w:tcPr>
          <w:p w14:paraId="78347D7D" w14:textId="0F2B3B45" w:rsidR="00FA1F63" w:rsidRDefault="00FA1F63" w:rsidP="00EB6A81">
            <w:r w:rsidRPr="00BC6A19">
              <w:t xml:space="preserve">GLN </w:t>
            </w:r>
          </w:p>
        </w:tc>
        <w:tc>
          <w:tcPr>
            <w:tcW w:w="3117" w:type="dxa"/>
          </w:tcPr>
          <w:p w14:paraId="10BF1E52" w14:textId="4024DC2B" w:rsidR="00FA1F63" w:rsidRDefault="00FA1F63" w:rsidP="00EB6A81">
            <w:r>
              <w:t>Global Location Number</w:t>
            </w:r>
            <w:r w:rsidR="006D5356">
              <w:t xml:space="preserve"> of Warehouse</w:t>
            </w:r>
          </w:p>
        </w:tc>
        <w:tc>
          <w:tcPr>
            <w:tcW w:w="3117" w:type="dxa"/>
          </w:tcPr>
          <w:p w14:paraId="0EFAF7A6" w14:textId="0EB18D5A" w:rsidR="00FA1F63" w:rsidRDefault="00772022" w:rsidP="00EB6A81">
            <w:r w:rsidRPr="00772022">
              <w:t>9506000111247</w:t>
            </w:r>
          </w:p>
        </w:tc>
      </w:tr>
      <w:tr w:rsidR="00FA1F63" w14:paraId="3BF6A16C" w14:textId="77777777" w:rsidTr="00EB6A81">
        <w:tc>
          <w:tcPr>
            <w:tcW w:w="3116" w:type="dxa"/>
          </w:tcPr>
          <w:p w14:paraId="69E726B6" w14:textId="1EE1F579" w:rsidR="00FA1F63" w:rsidRPr="00BC6A19" w:rsidRDefault="006D5356" w:rsidP="00EB6A81">
            <w:r>
              <w:t>DATETIME_RECEIVED</w:t>
            </w:r>
          </w:p>
        </w:tc>
        <w:tc>
          <w:tcPr>
            <w:tcW w:w="3117" w:type="dxa"/>
          </w:tcPr>
          <w:p w14:paraId="63C503C2" w14:textId="32EC088F" w:rsidR="00FA1F63" w:rsidRDefault="00FA1F63" w:rsidP="00EB6A81">
            <w:r>
              <w:t>Date</w:t>
            </w:r>
            <w:r w:rsidR="006D5356">
              <w:t xml:space="preserve"> and Time </w:t>
            </w:r>
            <w:r>
              <w:t>Received</w:t>
            </w:r>
          </w:p>
        </w:tc>
        <w:tc>
          <w:tcPr>
            <w:tcW w:w="3117" w:type="dxa"/>
          </w:tcPr>
          <w:p w14:paraId="182E1C0B" w14:textId="77777777" w:rsidR="00FA1F63" w:rsidRDefault="00FA1F63" w:rsidP="00EB6A81"/>
        </w:tc>
      </w:tr>
      <w:tr w:rsidR="00FA1F63" w14:paraId="24C20315" w14:textId="77777777" w:rsidTr="00EB6A81">
        <w:tc>
          <w:tcPr>
            <w:tcW w:w="9350" w:type="dxa"/>
            <w:gridSpan w:val="3"/>
            <w:shd w:val="clear" w:color="auto" w:fill="B4C6E7" w:themeFill="accent1" w:themeFillTint="66"/>
          </w:tcPr>
          <w:p w14:paraId="6126B386" w14:textId="77777777" w:rsidR="00FA1F63" w:rsidRDefault="00FA1F63" w:rsidP="00EB6A81">
            <w:pPr>
              <w:jc w:val="center"/>
            </w:pPr>
            <w:r>
              <w:t>OUTPUT</w:t>
            </w:r>
          </w:p>
        </w:tc>
      </w:tr>
      <w:tr w:rsidR="00FA1F63" w14:paraId="474E8911" w14:textId="77777777" w:rsidTr="00EB6A81">
        <w:trPr>
          <w:trHeight w:val="279"/>
        </w:trPr>
        <w:tc>
          <w:tcPr>
            <w:tcW w:w="3116" w:type="dxa"/>
            <w:shd w:val="clear" w:color="auto" w:fill="FFFFFF" w:themeFill="background1"/>
          </w:tcPr>
          <w:p w14:paraId="41FD0995" w14:textId="77777777" w:rsidR="00FA1F63" w:rsidRDefault="00FA1F63" w:rsidP="00EB6A81">
            <w:r w:rsidRPr="00BC6A19">
              <w:t>SSCC</w:t>
            </w:r>
          </w:p>
        </w:tc>
        <w:tc>
          <w:tcPr>
            <w:tcW w:w="3117" w:type="dxa"/>
            <w:shd w:val="clear" w:color="auto" w:fill="FFFFFF" w:themeFill="background1"/>
          </w:tcPr>
          <w:p w14:paraId="23656183" w14:textId="77777777" w:rsidR="00FA1F63" w:rsidRDefault="00FA1F63" w:rsidP="00EB6A81">
            <w:r>
              <w:t>Serial Shipping Container Code</w:t>
            </w:r>
          </w:p>
        </w:tc>
        <w:tc>
          <w:tcPr>
            <w:tcW w:w="3117" w:type="dxa"/>
            <w:shd w:val="clear" w:color="auto" w:fill="FFFFFF" w:themeFill="background1"/>
          </w:tcPr>
          <w:p w14:paraId="035AA3E7" w14:textId="00449279" w:rsidR="00FA1F63" w:rsidRDefault="007131A2" w:rsidP="007131A2">
            <w:r w:rsidRPr="007131A2">
              <w:t>095060001112000016</w:t>
            </w:r>
          </w:p>
        </w:tc>
      </w:tr>
      <w:tr w:rsidR="00FA1F63" w14:paraId="61C38427" w14:textId="77777777" w:rsidTr="00EB6A81">
        <w:trPr>
          <w:trHeight w:val="277"/>
        </w:trPr>
        <w:tc>
          <w:tcPr>
            <w:tcW w:w="3116" w:type="dxa"/>
            <w:shd w:val="clear" w:color="auto" w:fill="FFFFFF" w:themeFill="background1"/>
          </w:tcPr>
          <w:p w14:paraId="610F55A5" w14:textId="5954B017" w:rsidR="00FA1F63" w:rsidRDefault="00FA1F63" w:rsidP="00FA1F63">
            <w:r>
              <w:t xml:space="preserve">GLN </w:t>
            </w:r>
          </w:p>
        </w:tc>
        <w:tc>
          <w:tcPr>
            <w:tcW w:w="3117" w:type="dxa"/>
            <w:shd w:val="clear" w:color="auto" w:fill="FFFFFF" w:themeFill="background1"/>
          </w:tcPr>
          <w:p w14:paraId="245575FB" w14:textId="59172966" w:rsidR="00FA1F63" w:rsidRDefault="00FA1F63" w:rsidP="00FA1F63">
            <w:r>
              <w:t>Global Location Number</w:t>
            </w:r>
            <w:r w:rsidR="00156AA5">
              <w:t xml:space="preserve"> </w:t>
            </w:r>
            <w:r w:rsidR="00156AA5">
              <w:t>of Warehouse</w:t>
            </w:r>
          </w:p>
        </w:tc>
        <w:tc>
          <w:tcPr>
            <w:tcW w:w="3117" w:type="dxa"/>
            <w:shd w:val="clear" w:color="auto" w:fill="FFFFFF" w:themeFill="background1"/>
          </w:tcPr>
          <w:p w14:paraId="7D9BEC41" w14:textId="260A0552" w:rsidR="00FA1F63" w:rsidRDefault="00772022" w:rsidP="00772022">
            <w:r w:rsidRPr="00772022">
              <w:t>9506000111247</w:t>
            </w:r>
          </w:p>
        </w:tc>
      </w:tr>
      <w:tr w:rsidR="00FA1F63" w14:paraId="0AEA97DF" w14:textId="77777777" w:rsidTr="00EB6A81">
        <w:trPr>
          <w:trHeight w:val="277"/>
        </w:trPr>
        <w:tc>
          <w:tcPr>
            <w:tcW w:w="3116" w:type="dxa"/>
            <w:shd w:val="clear" w:color="auto" w:fill="FFFFFF" w:themeFill="background1"/>
          </w:tcPr>
          <w:p w14:paraId="7278C0AA" w14:textId="23D63D24" w:rsidR="00FA1F63" w:rsidRDefault="006D5356" w:rsidP="00EB6A81">
            <w:r>
              <w:t>DATETIME_SHIPPED</w:t>
            </w:r>
          </w:p>
        </w:tc>
        <w:tc>
          <w:tcPr>
            <w:tcW w:w="3117" w:type="dxa"/>
            <w:shd w:val="clear" w:color="auto" w:fill="FFFFFF" w:themeFill="background1"/>
          </w:tcPr>
          <w:p w14:paraId="1D842B80" w14:textId="4844E2EF" w:rsidR="00FA1F63" w:rsidRDefault="00FA1F63" w:rsidP="00EB6A81">
            <w:r>
              <w:t xml:space="preserve">Date </w:t>
            </w:r>
            <w:r w:rsidR="006D5356">
              <w:t>and Time Shipped</w:t>
            </w:r>
          </w:p>
        </w:tc>
        <w:tc>
          <w:tcPr>
            <w:tcW w:w="3117" w:type="dxa"/>
            <w:shd w:val="clear" w:color="auto" w:fill="FFFFFF" w:themeFill="background1"/>
          </w:tcPr>
          <w:p w14:paraId="72859D25" w14:textId="77777777" w:rsidR="00FA1F63" w:rsidRDefault="00FA1F63" w:rsidP="00EB6A81">
            <w:pPr>
              <w:jc w:val="center"/>
            </w:pPr>
          </w:p>
        </w:tc>
      </w:tr>
      <w:tr w:rsidR="00FA1F63" w14:paraId="6E62D9AD" w14:textId="77777777" w:rsidTr="00EB6A81">
        <w:tc>
          <w:tcPr>
            <w:tcW w:w="9350" w:type="dxa"/>
            <w:gridSpan w:val="3"/>
            <w:shd w:val="clear" w:color="auto" w:fill="D9E2F3" w:themeFill="accent1" w:themeFillTint="33"/>
          </w:tcPr>
          <w:p w14:paraId="386B8DBB" w14:textId="640CA8FD" w:rsidR="00FA1F63" w:rsidRDefault="00FA1F63" w:rsidP="00FA1F63">
            <w:pPr>
              <w:pStyle w:val="ListParagraph"/>
              <w:numPr>
                <w:ilvl w:val="0"/>
                <w:numId w:val="4"/>
              </w:numPr>
            </w:pPr>
            <w:r w:rsidRPr="00FA1F63">
              <w:t>Internal traceability is maintained in the processes</w:t>
            </w:r>
            <w:r>
              <w:t xml:space="preserve"> of</w:t>
            </w:r>
            <w:r w:rsidRPr="00FA1F63">
              <w:t xml:space="preserve"> receiving, storage and distribution.</w:t>
            </w:r>
          </w:p>
          <w:p w14:paraId="3C2CE599" w14:textId="3D9B4E78" w:rsidR="00FA1F63" w:rsidRDefault="00FA1F63" w:rsidP="00FA1F63">
            <w:pPr>
              <w:pStyle w:val="ListParagraph"/>
              <w:numPr>
                <w:ilvl w:val="0"/>
                <w:numId w:val="4"/>
              </w:numPr>
            </w:pPr>
            <w:r>
              <w:t>Global Trade Item Numbers</w:t>
            </w:r>
            <w:r w:rsidRPr="00FA1F63">
              <w:t xml:space="preserve"> + batch/lot or expiry date is used to assure accuracy of products when aggregated and disaggregated. These cases are linked and tracked with </w:t>
            </w:r>
            <w:r>
              <w:t xml:space="preserve">a </w:t>
            </w:r>
            <w:r w:rsidRPr="00FA1F63">
              <w:t xml:space="preserve">pallet using the </w:t>
            </w:r>
            <w:r>
              <w:t>Serial Shipping Container Code.</w:t>
            </w:r>
          </w:p>
          <w:p w14:paraId="7B405752" w14:textId="7FF17E0B" w:rsidR="00FA1F63" w:rsidRDefault="00FA1F63" w:rsidP="00FA1F63">
            <w:pPr>
              <w:pStyle w:val="ListParagraph"/>
              <w:numPr>
                <w:ilvl w:val="0"/>
                <w:numId w:val="4"/>
              </w:numPr>
            </w:pPr>
            <w:r w:rsidRPr="00FA1F63">
              <w:t xml:space="preserve">Despatch Advice containing </w:t>
            </w:r>
            <w:r>
              <w:t>Global Trade Item Numbers</w:t>
            </w:r>
            <w:r w:rsidRPr="00FA1F63">
              <w:t xml:space="preserve">, </w:t>
            </w:r>
            <w:r w:rsidR="00EF5B41">
              <w:t>Serial Shipping Container Code</w:t>
            </w:r>
            <w:r w:rsidRPr="00FA1F63">
              <w:t xml:space="preserve"> and </w:t>
            </w:r>
            <w:r w:rsidR="00EF5B41">
              <w:t>Global Location Numbers are</w:t>
            </w:r>
            <w:r w:rsidRPr="00FA1F63">
              <w:t xml:space="preserve"> sent to customers.</w:t>
            </w:r>
          </w:p>
        </w:tc>
      </w:tr>
    </w:tbl>
    <w:p w14:paraId="0CE50FAE" w14:textId="3F8E9148" w:rsidR="00FA1F63" w:rsidRDefault="00FA1F63"/>
    <w:p w14:paraId="5B685B1C" w14:textId="4D7C26D9" w:rsidR="007D4EB9" w:rsidRDefault="007D4E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4EB9" w14:paraId="3F469AB2" w14:textId="77777777" w:rsidTr="00EB6A81">
        <w:tc>
          <w:tcPr>
            <w:tcW w:w="9350" w:type="dxa"/>
            <w:gridSpan w:val="3"/>
            <w:shd w:val="clear" w:color="auto" w:fill="8EAADB" w:themeFill="accent1" w:themeFillTint="99"/>
          </w:tcPr>
          <w:p w14:paraId="11E953F5" w14:textId="21C01381" w:rsidR="007D4EB9" w:rsidRDefault="007D4EB9" w:rsidP="00EB6A81">
            <w:pPr>
              <w:jc w:val="center"/>
            </w:pPr>
            <w:r>
              <w:t>RETAILER</w:t>
            </w:r>
          </w:p>
        </w:tc>
      </w:tr>
      <w:tr w:rsidR="007D4EB9" w14:paraId="0B3E7601" w14:textId="77777777" w:rsidTr="00EB6A81">
        <w:tc>
          <w:tcPr>
            <w:tcW w:w="9350" w:type="dxa"/>
            <w:gridSpan w:val="3"/>
            <w:shd w:val="clear" w:color="auto" w:fill="B4C6E7" w:themeFill="accent1" w:themeFillTint="66"/>
          </w:tcPr>
          <w:p w14:paraId="12A97D74" w14:textId="77777777" w:rsidR="007D4EB9" w:rsidRDefault="007D4EB9" w:rsidP="00EB6A81">
            <w:pPr>
              <w:jc w:val="center"/>
            </w:pPr>
            <w:r>
              <w:t>INPUT</w:t>
            </w:r>
          </w:p>
        </w:tc>
      </w:tr>
      <w:tr w:rsidR="007D4EB9" w14:paraId="6BD03FFF" w14:textId="77777777" w:rsidTr="00EB6A81">
        <w:tc>
          <w:tcPr>
            <w:tcW w:w="3116" w:type="dxa"/>
            <w:shd w:val="clear" w:color="auto" w:fill="D9E2F3" w:themeFill="accent1" w:themeFillTint="33"/>
          </w:tcPr>
          <w:p w14:paraId="7641B3F1" w14:textId="77777777" w:rsidR="007D4EB9" w:rsidRPr="00CE03A1" w:rsidRDefault="007D4EB9" w:rsidP="00EB6A81">
            <w:r>
              <w:t>Field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51A10B80" w14:textId="77777777" w:rsidR="007D4EB9" w:rsidRDefault="007D4EB9" w:rsidP="00EB6A81">
            <w:r>
              <w:t>Description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2A431D85" w14:textId="77777777" w:rsidR="007D4EB9" w:rsidRDefault="007D4EB9" w:rsidP="00EB6A81">
            <w:r>
              <w:t>Format</w:t>
            </w:r>
          </w:p>
        </w:tc>
      </w:tr>
      <w:tr w:rsidR="007D4EB9" w14:paraId="6F736ABE" w14:textId="77777777" w:rsidTr="00EB6A81">
        <w:tc>
          <w:tcPr>
            <w:tcW w:w="3116" w:type="dxa"/>
          </w:tcPr>
          <w:p w14:paraId="2F33FAD2" w14:textId="42DECDDC" w:rsidR="007D4EB9" w:rsidRDefault="007D4EB9" w:rsidP="00EB6A81">
            <w:r>
              <w:t>GTIN</w:t>
            </w:r>
          </w:p>
        </w:tc>
        <w:tc>
          <w:tcPr>
            <w:tcW w:w="3117" w:type="dxa"/>
          </w:tcPr>
          <w:p w14:paraId="782A1464" w14:textId="049D3BE6" w:rsidR="007D4EB9" w:rsidRDefault="007D4EB9" w:rsidP="00EB6A81">
            <w:r>
              <w:t xml:space="preserve">Global Trade Item </w:t>
            </w:r>
            <w:r w:rsidR="006D5356">
              <w:t>Number of Carton/Case</w:t>
            </w:r>
          </w:p>
        </w:tc>
        <w:tc>
          <w:tcPr>
            <w:tcW w:w="3117" w:type="dxa"/>
          </w:tcPr>
          <w:p w14:paraId="015D32D3" w14:textId="77777777" w:rsidR="007D4EB9" w:rsidRPr="00241162" w:rsidRDefault="007D4EB9" w:rsidP="00EB6A81"/>
        </w:tc>
      </w:tr>
      <w:tr w:rsidR="007D4EB9" w14:paraId="2070928E" w14:textId="77777777" w:rsidTr="00EB6A81">
        <w:tc>
          <w:tcPr>
            <w:tcW w:w="3116" w:type="dxa"/>
          </w:tcPr>
          <w:p w14:paraId="791D783A" w14:textId="07E081D3" w:rsidR="007D4EB9" w:rsidRDefault="007D4EB9" w:rsidP="00EB6A81">
            <w:r w:rsidRPr="00BC6A19">
              <w:t xml:space="preserve">GLN </w:t>
            </w:r>
          </w:p>
        </w:tc>
        <w:tc>
          <w:tcPr>
            <w:tcW w:w="3117" w:type="dxa"/>
          </w:tcPr>
          <w:p w14:paraId="7A9A363D" w14:textId="39CEAE33" w:rsidR="007D4EB9" w:rsidRDefault="007D4EB9" w:rsidP="00EB6A81">
            <w:r>
              <w:t>Global Location Number</w:t>
            </w:r>
            <w:r w:rsidR="006D5356">
              <w:t xml:space="preserve"> </w:t>
            </w:r>
            <w:r w:rsidR="006D5356" w:rsidRPr="00BC6A19">
              <w:t xml:space="preserve">of </w:t>
            </w:r>
            <w:r w:rsidR="006D5356">
              <w:t>Retail Store</w:t>
            </w:r>
          </w:p>
        </w:tc>
        <w:tc>
          <w:tcPr>
            <w:tcW w:w="3117" w:type="dxa"/>
          </w:tcPr>
          <w:p w14:paraId="091FB507" w14:textId="77777777" w:rsidR="007D4EB9" w:rsidRDefault="007D4EB9" w:rsidP="00EB6A81"/>
        </w:tc>
      </w:tr>
      <w:tr w:rsidR="007D4EB9" w14:paraId="0A3B8321" w14:textId="77777777" w:rsidTr="00EB6A81">
        <w:tc>
          <w:tcPr>
            <w:tcW w:w="3116" w:type="dxa"/>
          </w:tcPr>
          <w:p w14:paraId="19B3103B" w14:textId="291DDDFE" w:rsidR="007D4EB9" w:rsidRPr="00BC6A19" w:rsidRDefault="006D5356" w:rsidP="00EB6A81">
            <w:r>
              <w:t>DATETIME_RECEIVED</w:t>
            </w:r>
          </w:p>
        </w:tc>
        <w:tc>
          <w:tcPr>
            <w:tcW w:w="3117" w:type="dxa"/>
          </w:tcPr>
          <w:p w14:paraId="05825538" w14:textId="6B892CFE" w:rsidR="007D4EB9" w:rsidRDefault="007D4EB9" w:rsidP="00EB6A81">
            <w:r>
              <w:t xml:space="preserve">Date </w:t>
            </w:r>
            <w:r w:rsidR="006D5356">
              <w:t xml:space="preserve">and Time </w:t>
            </w:r>
            <w:r>
              <w:t>Received</w:t>
            </w:r>
          </w:p>
        </w:tc>
        <w:tc>
          <w:tcPr>
            <w:tcW w:w="3117" w:type="dxa"/>
          </w:tcPr>
          <w:p w14:paraId="740BF824" w14:textId="77777777" w:rsidR="007D4EB9" w:rsidRDefault="007D4EB9" w:rsidP="00EB6A81"/>
        </w:tc>
      </w:tr>
      <w:tr w:rsidR="007D4EB9" w14:paraId="443735BF" w14:textId="77777777" w:rsidTr="00EB6A81">
        <w:tc>
          <w:tcPr>
            <w:tcW w:w="9350" w:type="dxa"/>
            <w:gridSpan w:val="3"/>
            <w:shd w:val="clear" w:color="auto" w:fill="B4C6E7" w:themeFill="accent1" w:themeFillTint="66"/>
          </w:tcPr>
          <w:p w14:paraId="28223AD1" w14:textId="77777777" w:rsidR="007D4EB9" w:rsidRDefault="007D4EB9" w:rsidP="00EB6A81">
            <w:pPr>
              <w:jc w:val="center"/>
            </w:pPr>
            <w:r>
              <w:t>OUTPUT</w:t>
            </w:r>
          </w:p>
        </w:tc>
      </w:tr>
      <w:tr w:rsidR="007D4EB9" w14:paraId="408D934E" w14:textId="77777777" w:rsidTr="00EB6A81">
        <w:trPr>
          <w:trHeight w:val="279"/>
        </w:trPr>
        <w:tc>
          <w:tcPr>
            <w:tcW w:w="3116" w:type="dxa"/>
            <w:shd w:val="clear" w:color="auto" w:fill="FFFFFF" w:themeFill="background1"/>
          </w:tcPr>
          <w:p w14:paraId="1515C7B7" w14:textId="6411DEDA" w:rsidR="007D4EB9" w:rsidRDefault="006D5356" w:rsidP="00EB6A81">
            <w:r>
              <w:t>GTIN</w:t>
            </w:r>
          </w:p>
        </w:tc>
        <w:tc>
          <w:tcPr>
            <w:tcW w:w="3117" w:type="dxa"/>
            <w:shd w:val="clear" w:color="auto" w:fill="FFFFFF" w:themeFill="background1"/>
          </w:tcPr>
          <w:p w14:paraId="7F9B7D76" w14:textId="600CD550" w:rsidR="007D4EB9" w:rsidRDefault="006D5356" w:rsidP="00EB6A81">
            <w:r>
              <w:t>Global Trade Item Number of Carton/Case</w:t>
            </w:r>
          </w:p>
        </w:tc>
        <w:tc>
          <w:tcPr>
            <w:tcW w:w="3117" w:type="dxa"/>
            <w:shd w:val="clear" w:color="auto" w:fill="FFFFFF" w:themeFill="background1"/>
          </w:tcPr>
          <w:p w14:paraId="0B290ABC" w14:textId="77777777" w:rsidR="007D4EB9" w:rsidRDefault="007D4EB9" w:rsidP="00EB6A81">
            <w:pPr>
              <w:jc w:val="center"/>
            </w:pPr>
          </w:p>
        </w:tc>
      </w:tr>
      <w:tr w:rsidR="007D4EB9" w14:paraId="7DD6C7D6" w14:textId="77777777" w:rsidTr="00EB6A81">
        <w:trPr>
          <w:trHeight w:val="277"/>
        </w:trPr>
        <w:tc>
          <w:tcPr>
            <w:tcW w:w="3116" w:type="dxa"/>
            <w:shd w:val="clear" w:color="auto" w:fill="FFFFFF" w:themeFill="background1"/>
          </w:tcPr>
          <w:p w14:paraId="1258FC58" w14:textId="097EF00D" w:rsidR="007D4EB9" w:rsidRDefault="006D5356" w:rsidP="00EB6A81">
            <w:r>
              <w:t>DATETIME_UNPACKED</w:t>
            </w:r>
            <w:r w:rsidR="007D4EB9" w:rsidRPr="00CE03A1">
              <w:t xml:space="preserve"> </w:t>
            </w:r>
          </w:p>
        </w:tc>
        <w:tc>
          <w:tcPr>
            <w:tcW w:w="3117" w:type="dxa"/>
            <w:shd w:val="clear" w:color="auto" w:fill="FFFFFF" w:themeFill="background1"/>
          </w:tcPr>
          <w:p w14:paraId="7AD569BF" w14:textId="52C95EAB" w:rsidR="007D4EB9" w:rsidRDefault="007D4EB9" w:rsidP="00EB6A81">
            <w:r>
              <w:t xml:space="preserve">Date and Time </w:t>
            </w:r>
            <w:r w:rsidR="006D5356">
              <w:t>Unpacked and put on Shelves</w:t>
            </w:r>
          </w:p>
        </w:tc>
        <w:tc>
          <w:tcPr>
            <w:tcW w:w="3117" w:type="dxa"/>
            <w:shd w:val="clear" w:color="auto" w:fill="FFFFFF" w:themeFill="background1"/>
          </w:tcPr>
          <w:p w14:paraId="6846C3EA" w14:textId="77777777" w:rsidR="007D4EB9" w:rsidRDefault="007D4EB9" w:rsidP="00EB6A81">
            <w:pPr>
              <w:jc w:val="center"/>
            </w:pPr>
          </w:p>
        </w:tc>
      </w:tr>
      <w:tr w:rsidR="007D4EB9" w14:paraId="044C1609" w14:textId="77777777" w:rsidTr="00EB6A81">
        <w:trPr>
          <w:trHeight w:val="277"/>
        </w:trPr>
        <w:tc>
          <w:tcPr>
            <w:tcW w:w="3116" w:type="dxa"/>
            <w:shd w:val="clear" w:color="auto" w:fill="FFFFFF" w:themeFill="background1"/>
          </w:tcPr>
          <w:p w14:paraId="14944FD3" w14:textId="3F126E5E" w:rsidR="007D4EB9" w:rsidRDefault="006D5356" w:rsidP="007D4EB9">
            <w:r>
              <w:t>DATETIME_SOLD</w:t>
            </w:r>
          </w:p>
        </w:tc>
        <w:tc>
          <w:tcPr>
            <w:tcW w:w="3117" w:type="dxa"/>
            <w:shd w:val="clear" w:color="auto" w:fill="FFFFFF" w:themeFill="background1"/>
          </w:tcPr>
          <w:p w14:paraId="18C70189" w14:textId="097606B0" w:rsidR="007D4EB9" w:rsidRDefault="007D4EB9" w:rsidP="007D4EB9">
            <w:r>
              <w:t>Date + Time Sold to Customer</w:t>
            </w:r>
          </w:p>
        </w:tc>
        <w:tc>
          <w:tcPr>
            <w:tcW w:w="3117" w:type="dxa"/>
            <w:shd w:val="clear" w:color="auto" w:fill="FFFFFF" w:themeFill="background1"/>
          </w:tcPr>
          <w:p w14:paraId="25929ADF" w14:textId="77777777" w:rsidR="007D4EB9" w:rsidRDefault="007D4EB9" w:rsidP="007D4EB9">
            <w:pPr>
              <w:jc w:val="center"/>
            </w:pPr>
          </w:p>
        </w:tc>
      </w:tr>
      <w:tr w:rsidR="007D4EB9" w14:paraId="2DB13100" w14:textId="77777777" w:rsidTr="00EB6A81">
        <w:tc>
          <w:tcPr>
            <w:tcW w:w="9350" w:type="dxa"/>
            <w:gridSpan w:val="3"/>
            <w:shd w:val="clear" w:color="auto" w:fill="D9E2F3" w:themeFill="accent1" w:themeFillTint="33"/>
          </w:tcPr>
          <w:p w14:paraId="157AD71C" w14:textId="458EF4DE" w:rsidR="007D4EB9" w:rsidRDefault="007D4EB9" w:rsidP="007D4EB9">
            <w:pPr>
              <w:pStyle w:val="ListParagraph"/>
              <w:numPr>
                <w:ilvl w:val="0"/>
                <w:numId w:val="4"/>
              </w:numPr>
            </w:pPr>
            <w:r w:rsidRPr="007D4EB9">
              <w:t>Retailers provide product information to their customers at</w:t>
            </w:r>
            <w:r>
              <w:t xml:space="preserve"> Point of Sale</w:t>
            </w:r>
            <w:r w:rsidRPr="007D4EB9">
              <w:t>.</w:t>
            </w:r>
          </w:p>
          <w:p w14:paraId="3FA1651F" w14:textId="35F2D571" w:rsidR="007D4EB9" w:rsidRDefault="007D4EB9" w:rsidP="007D4EB9">
            <w:pPr>
              <w:pStyle w:val="ListParagraph"/>
              <w:numPr>
                <w:ilvl w:val="0"/>
                <w:numId w:val="4"/>
              </w:numPr>
            </w:pPr>
            <w:r w:rsidRPr="007D4EB9">
              <w:t>Master data and event data (for traceability purposes) can be provided to consumers on product labels or through scanning of barcodes.</w:t>
            </w:r>
          </w:p>
        </w:tc>
      </w:tr>
    </w:tbl>
    <w:p w14:paraId="2EEB3F54" w14:textId="77777777" w:rsidR="007D4EB9" w:rsidRDefault="007D4EB9"/>
    <w:sectPr w:rsidR="007D4EB9" w:rsidSect="0077202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A0B52"/>
    <w:multiLevelType w:val="hybridMultilevel"/>
    <w:tmpl w:val="E70A1B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F03BB"/>
    <w:multiLevelType w:val="hybridMultilevel"/>
    <w:tmpl w:val="8602855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7F20FC"/>
    <w:multiLevelType w:val="hybridMultilevel"/>
    <w:tmpl w:val="22F468F0"/>
    <w:lvl w:ilvl="0" w:tplc="F956211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25ADE"/>
    <w:multiLevelType w:val="hybridMultilevel"/>
    <w:tmpl w:val="1F348A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16C62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549F2"/>
    <w:multiLevelType w:val="hybridMultilevel"/>
    <w:tmpl w:val="7194CA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F4D6A"/>
    <w:multiLevelType w:val="hybridMultilevel"/>
    <w:tmpl w:val="23A24D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A1"/>
    <w:rsid w:val="00156AA5"/>
    <w:rsid w:val="00241162"/>
    <w:rsid w:val="006D5356"/>
    <w:rsid w:val="007131A2"/>
    <w:rsid w:val="00772022"/>
    <w:rsid w:val="007D4EB9"/>
    <w:rsid w:val="00A507E8"/>
    <w:rsid w:val="00AC66E1"/>
    <w:rsid w:val="00AF565C"/>
    <w:rsid w:val="00BC6A19"/>
    <w:rsid w:val="00C75FD7"/>
    <w:rsid w:val="00CC6AB3"/>
    <w:rsid w:val="00CE03A1"/>
    <w:rsid w:val="00D3761A"/>
    <w:rsid w:val="00D854F7"/>
    <w:rsid w:val="00EF5B41"/>
    <w:rsid w:val="00FA1F63"/>
    <w:rsid w:val="00FD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4134"/>
  <w15:chartTrackingRefBased/>
  <w15:docId w15:val="{A20B9A3E-E09D-4961-B175-54F162D8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E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0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5FD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7202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202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Traceability in the Food Supply Chain</dc:title>
  <dc:subject>A Hyperledger Fabric Solution</dc:subject>
  <dc:creator>MOHAMMaD JAMSHED QURESHI, SHILPA KAUSHIK, PRATIK PATIL, ANDREW STARLING</dc:creator>
  <cp:keywords/>
  <dc:description/>
  <cp:lastModifiedBy>Andrew Starling</cp:lastModifiedBy>
  <cp:revision>8</cp:revision>
  <dcterms:created xsi:type="dcterms:W3CDTF">2020-02-25T16:02:00Z</dcterms:created>
  <dcterms:modified xsi:type="dcterms:W3CDTF">2020-02-25T18:05:00Z</dcterms:modified>
</cp:coreProperties>
</file>