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D74B" w14:textId="77777777" w:rsidR="00043D84" w:rsidRPr="00FA1BB1" w:rsidRDefault="00043D84" w:rsidP="00043D84">
      <w:pPr>
        <w:jc w:val="center"/>
        <w:rPr>
          <w:color w:val="FF0000"/>
          <w:sz w:val="32"/>
          <w:szCs w:val="32"/>
        </w:rPr>
      </w:pPr>
      <w:r w:rsidRPr="00FA1BB1">
        <w:rPr>
          <w:color w:val="FF0000"/>
          <w:sz w:val="32"/>
          <w:szCs w:val="32"/>
        </w:rPr>
        <w:t xml:space="preserve">Name: Pratik </w:t>
      </w:r>
      <w:proofErr w:type="spellStart"/>
      <w:r w:rsidRPr="00FA1BB1">
        <w:rPr>
          <w:color w:val="FF0000"/>
          <w:sz w:val="32"/>
          <w:szCs w:val="32"/>
        </w:rPr>
        <w:t>Premkishor</w:t>
      </w:r>
      <w:proofErr w:type="spellEnd"/>
      <w:r w:rsidRPr="00FA1BB1">
        <w:rPr>
          <w:color w:val="FF0000"/>
          <w:sz w:val="32"/>
          <w:szCs w:val="32"/>
        </w:rPr>
        <w:t xml:space="preserve"> Mantri</w:t>
      </w:r>
    </w:p>
    <w:p w14:paraId="48A03D2D" w14:textId="77777777" w:rsidR="00043D84" w:rsidRPr="00FA1BB1" w:rsidRDefault="00043D84" w:rsidP="00043D84">
      <w:pPr>
        <w:jc w:val="center"/>
        <w:rPr>
          <w:color w:val="FF0000"/>
          <w:sz w:val="32"/>
          <w:szCs w:val="32"/>
        </w:rPr>
      </w:pPr>
      <w:r w:rsidRPr="00FA1BB1">
        <w:rPr>
          <w:color w:val="FF0000"/>
          <w:sz w:val="32"/>
          <w:szCs w:val="32"/>
        </w:rPr>
        <w:t>NUID:001353214</w:t>
      </w:r>
    </w:p>
    <w:p w14:paraId="4657B486" w14:textId="40EDD21C" w:rsidR="00043D84" w:rsidRDefault="00043D84" w:rsidP="00043D84">
      <w:pPr>
        <w:jc w:val="center"/>
        <w:rPr>
          <w:color w:val="FF0000"/>
          <w:sz w:val="32"/>
          <w:szCs w:val="32"/>
        </w:rPr>
      </w:pPr>
      <w:r w:rsidRPr="00FA1BB1">
        <w:rPr>
          <w:color w:val="FF0000"/>
          <w:sz w:val="32"/>
          <w:szCs w:val="32"/>
        </w:rPr>
        <w:t>Module</w:t>
      </w:r>
      <w:r w:rsidR="00317C94">
        <w:rPr>
          <w:color w:val="FF0000"/>
          <w:sz w:val="32"/>
          <w:szCs w:val="32"/>
        </w:rPr>
        <w:t>3</w:t>
      </w:r>
    </w:p>
    <w:p w14:paraId="2DB555F8" w14:textId="77777777" w:rsidR="00043D84" w:rsidRDefault="00043D84" w:rsidP="00043D84"/>
    <w:p w14:paraId="20AFC40B" w14:textId="55CD52F9" w:rsidR="00043D84" w:rsidRDefault="00043D84" w:rsidP="00043D84"/>
    <w:p w14:paraId="40F50634" w14:textId="12FBDA60" w:rsidR="00351EA3" w:rsidRDefault="00351EA3" w:rsidP="00043D84"/>
    <w:p w14:paraId="62F5546A" w14:textId="78B4418B" w:rsidR="00351EA3" w:rsidRDefault="00351EA3" w:rsidP="00043D84"/>
    <w:p w14:paraId="364365F0" w14:textId="52AA6627" w:rsidR="00351EA3" w:rsidRDefault="00351EA3" w:rsidP="00043D84"/>
    <w:p w14:paraId="6E1DC852" w14:textId="77777777" w:rsidR="00351EA3" w:rsidRDefault="00351EA3" w:rsidP="00043D84"/>
    <w:p w14:paraId="12008F46" w14:textId="77777777" w:rsidR="00043D84" w:rsidRPr="00832430" w:rsidRDefault="00043D84" w:rsidP="00043D84">
      <w:pPr>
        <w:rPr>
          <w:color w:val="FF0000"/>
          <w:sz w:val="24"/>
          <w:szCs w:val="24"/>
        </w:rPr>
      </w:pPr>
      <w:r w:rsidRPr="00832430">
        <w:rPr>
          <w:color w:val="FF0000"/>
          <w:sz w:val="24"/>
          <w:szCs w:val="24"/>
        </w:rPr>
        <w:t>Appendix:</w:t>
      </w:r>
    </w:p>
    <w:tbl>
      <w:tblPr>
        <w:tblStyle w:val="TableGrid"/>
        <w:tblpPr w:leftFromText="180" w:rightFromText="180" w:vertAnchor="text" w:horzAnchor="margin" w:tblpY="257"/>
        <w:tblW w:w="9150" w:type="dxa"/>
        <w:tblLook w:val="04A0" w:firstRow="1" w:lastRow="0" w:firstColumn="1" w:lastColumn="0" w:noHBand="0" w:noVBand="1"/>
      </w:tblPr>
      <w:tblGrid>
        <w:gridCol w:w="4575"/>
        <w:gridCol w:w="4575"/>
      </w:tblGrid>
      <w:tr w:rsidR="00043D84" w14:paraId="34990BD5" w14:textId="77777777" w:rsidTr="003A44BD">
        <w:trPr>
          <w:trHeight w:val="482"/>
        </w:trPr>
        <w:tc>
          <w:tcPr>
            <w:tcW w:w="4575" w:type="dxa"/>
            <w:shd w:val="clear" w:color="auto" w:fill="8EAADB" w:themeFill="accent1" w:themeFillTint="99"/>
          </w:tcPr>
          <w:p w14:paraId="3A852987" w14:textId="77777777" w:rsidR="00043D84" w:rsidRPr="00ED0E81" w:rsidRDefault="00043D84" w:rsidP="003A44BD">
            <w:pPr>
              <w:rPr>
                <w:color w:val="FF0000"/>
              </w:rPr>
            </w:pPr>
            <w:r>
              <w:t>Index</w:t>
            </w:r>
          </w:p>
        </w:tc>
        <w:tc>
          <w:tcPr>
            <w:tcW w:w="4575" w:type="dxa"/>
            <w:shd w:val="clear" w:color="auto" w:fill="8EAADB" w:themeFill="accent1" w:themeFillTint="99"/>
          </w:tcPr>
          <w:p w14:paraId="2196E341" w14:textId="77777777" w:rsidR="00043D84" w:rsidRDefault="00043D84" w:rsidP="003A44BD">
            <w:r>
              <w:t>Page no</w:t>
            </w:r>
          </w:p>
        </w:tc>
      </w:tr>
      <w:tr w:rsidR="00043D84" w14:paraId="56A22CEB" w14:textId="77777777" w:rsidTr="003A44BD">
        <w:trPr>
          <w:trHeight w:val="496"/>
        </w:trPr>
        <w:tc>
          <w:tcPr>
            <w:tcW w:w="4575" w:type="dxa"/>
            <w:shd w:val="clear" w:color="auto" w:fill="8EAADB" w:themeFill="accent1" w:themeFillTint="99"/>
          </w:tcPr>
          <w:p w14:paraId="6E67AE56" w14:textId="77777777" w:rsidR="00043D84" w:rsidRDefault="00043D84" w:rsidP="003A44BD">
            <w:r>
              <w:t>Introduction</w:t>
            </w:r>
          </w:p>
        </w:tc>
        <w:tc>
          <w:tcPr>
            <w:tcW w:w="4575" w:type="dxa"/>
            <w:shd w:val="clear" w:color="auto" w:fill="8EAADB" w:themeFill="accent1" w:themeFillTint="99"/>
          </w:tcPr>
          <w:p w14:paraId="1A980FC8" w14:textId="77777777" w:rsidR="00043D84" w:rsidRDefault="00043D84" w:rsidP="003A44BD">
            <w:r>
              <w:t>2</w:t>
            </w:r>
          </w:p>
        </w:tc>
      </w:tr>
      <w:tr w:rsidR="00043D84" w14:paraId="4F8A0C93" w14:textId="77777777" w:rsidTr="003A44BD">
        <w:trPr>
          <w:trHeight w:val="482"/>
        </w:trPr>
        <w:tc>
          <w:tcPr>
            <w:tcW w:w="4575" w:type="dxa"/>
            <w:shd w:val="clear" w:color="auto" w:fill="8EAADB" w:themeFill="accent1" w:themeFillTint="99"/>
          </w:tcPr>
          <w:p w14:paraId="26A2153B" w14:textId="77777777" w:rsidR="00043D84" w:rsidRDefault="00043D84" w:rsidP="003A44BD">
            <w:r>
              <w:t>Data analysis</w:t>
            </w:r>
          </w:p>
        </w:tc>
        <w:tc>
          <w:tcPr>
            <w:tcW w:w="4575" w:type="dxa"/>
            <w:shd w:val="clear" w:color="auto" w:fill="8EAADB" w:themeFill="accent1" w:themeFillTint="99"/>
          </w:tcPr>
          <w:p w14:paraId="33153474" w14:textId="64674CB3" w:rsidR="00043D84" w:rsidRDefault="00043D84" w:rsidP="003A44BD">
            <w:r>
              <w:t>2-</w:t>
            </w:r>
            <w:r w:rsidR="00351EA3">
              <w:t>9</w:t>
            </w:r>
          </w:p>
        </w:tc>
      </w:tr>
      <w:tr w:rsidR="00043D84" w14:paraId="3A93BA33" w14:textId="77777777" w:rsidTr="003A44BD">
        <w:trPr>
          <w:trHeight w:val="496"/>
        </w:trPr>
        <w:tc>
          <w:tcPr>
            <w:tcW w:w="4575" w:type="dxa"/>
            <w:shd w:val="clear" w:color="auto" w:fill="8EAADB" w:themeFill="accent1" w:themeFillTint="99"/>
          </w:tcPr>
          <w:p w14:paraId="732242DC" w14:textId="77777777" w:rsidR="00043D84" w:rsidRDefault="00043D84" w:rsidP="003A44BD">
            <w:r>
              <w:t>References</w:t>
            </w:r>
          </w:p>
        </w:tc>
        <w:tc>
          <w:tcPr>
            <w:tcW w:w="4575" w:type="dxa"/>
            <w:shd w:val="clear" w:color="auto" w:fill="8EAADB" w:themeFill="accent1" w:themeFillTint="99"/>
          </w:tcPr>
          <w:p w14:paraId="046BE743" w14:textId="77777777" w:rsidR="00043D84" w:rsidRDefault="00043D84" w:rsidP="003A44BD">
            <w:r>
              <w:t>9</w:t>
            </w:r>
          </w:p>
        </w:tc>
      </w:tr>
    </w:tbl>
    <w:p w14:paraId="505B0D98" w14:textId="77777777" w:rsidR="00043D84" w:rsidRDefault="00043D84" w:rsidP="00043D84"/>
    <w:p w14:paraId="50255C9B" w14:textId="77777777" w:rsidR="00043D84" w:rsidRDefault="00043D84" w:rsidP="00043D84"/>
    <w:p w14:paraId="61CB639A" w14:textId="7BB82FE9" w:rsidR="00365829" w:rsidRDefault="002D5EBA"/>
    <w:p w14:paraId="6412EEEF" w14:textId="4565393D" w:rsidR="00043D84" w:rsidRDefault="00043D84"/>
    <w:p w14:paraId="5751C102" w14:textId="7666607C" w:rsidR="00043D84" w:rsidRDefault="00043D84"/>
    <w:p w14:paraId="5090716D" w14:textId="505C5084" w:rsidR="00043D84" w:rsidRDefault="00043D84"/>
    <w:p w14:paraId="0089C3B4" w14:textId="40258B82" w:rsidR="00043D84" w:rsidRDefault="00043D84"/>
    <w:p w14:paraId="7B65E020" w14:textId="0E54387E" w:rsidR="00043D84" w:rsidRDefault="00043D84"/>
    <w:p w14:paraId="5007FFD5" w14:textId="5DEE61D9" w:rsidR="00043D84" w:rsidRDefault="00043D84"/>
    <w:p w14:paraId="1D2CA903" w14:textId="555C9023" w:rsidR="00043D84" w:rsidRDefault="00043D84"/>
    <w:p w14:paraId="5B126375" w14:textId="6B7E6A0D" w:rsidR="00043D84" w:rsidRDefault="00043D84"/>
    <w:p w14:paraId="6BB759CC" w14:textId="73FCE8A8" w:rsidR="00043D84" w:rsidRDefault="00043D84"/>
    <w:p w14:paraId="2CABCC67" w14:textId="77777777" w:rsidR="00351EA3" w:rsidRDefault="00351EA3">
      <w:pPr>
        <w:rPr>
          <w:color w:val="FF0000"/>
          <w:sz w:val="24"/>
          <w:szCs w:val="24"/>
        </w:rPr>
      </w:pPr>
    </w:p>
    <w:p w14:paraId="706F6C0F" w14:textId="69F665C9" w:rsidR="00043D84" w:rsidRPr="00BE718B" w:rsidRDefault="00BE718B">
      <w:pPr>
        <w:rPr>
          <w:color w:val="FF0000"/>
          <w:sz w:val="24"/>
          <w:szCs w:val="24"/>
        </w:rPr>
      </w:pPr>
      <w:r w:rsidRPr="00BE718B">
        <w:rPr>
          <w:color w:val="FF0000"/>
          <w:sz w:val="24"/>
          <w:szCs w:val="24"/>
        </w:rPr>
        <w:lastRenderedPageBreak/>
        <w:t>Introduction to One-sample T-test in R:</w:t>
      </w:r>
    </w:p>
    <w:p w14:paraId="29DFD05A" w14:textId="4A6176F4" w:rsidR="00BE718B" w:rsidRPr="00BE718B" w:rsidRDefault="00BE718B">
      <w:pPr>
        <w:rPr>
          <w:b/>
          <w:bCs/>
        </w:rPr>
      </w:pPr>
      <w:r w:rsidRPr="00BE718B">
        <w:rPr>
          <w:b/>
          <w:bCs/>
        </w:rPr>
        <w:t>What is one-sample T-test:</w:t>
      </w:r>
    </w:p>
    <w:p w14:paraId="181D4230" w14:textId="57617368" w:rsidR="00BE718B" w:rsidRDefault="00BE718B">
      <w:r>
        <w:t xml:space="preserve">One sample T-test is nothing but used to compare </w:t>
      </w:r>
      <w:r w:rsidRPr="00BE718B">
        <w:rPr>
          <w:b/>
          <w:bCs/>
        </w:rPr>
        <w:t>the mean</w:t>
      </w:r>
      <w:r>
        <w:t xml:space="preserve"> of a sample to a known standard </w:t>
      </w:r>
      <w:proofErr w:type="gramStart"/>
      <w:r>
        <w:t>mean( the</w:t>
      </w:r>
      <w:proofErr w:type="gramEnd"/>
      <w:r>
        <w:t xml:space="preserve"> theoretical mean)</w:t>
      </w:r>
    </w:p>
    <w:p w14:paraId="5095478E" w14:textId="2E4D9BB3" w:rsidR="00BE718B" w:rsidRDefault="00BE718B">
      <w:proofErr w:type="gramStart"/>
      <w:r>
        <w:t>Generally</w:t>
      </w:r>
      <w:proofErr w:type="gramEnd"/>
      <w:r>
        <w:t xml:space="preserve"> the theoretical mean comes from our previous experiment which we lets say done five years ago.</w:t>
      </w:r>
    </w:p>
    <w:p w14:paraId="725AFA97" w14:textId="40F42B51" w:rsidR="00BE718B" w:rsidRDefault="00BE718B">
      <w:r>
        <w:t xml:space="preserve">The T-test can be done only if the data is </w:t>
      </w:r>
      <w:r w:rsidRPr="00BE718B">
        <w:rPr>
          <w:b/>
          <w:bCs/>
        </w:rPr>
        <w:t>Normally distributed</w:t>
      </w:r>
      <w:r>
        <w:rPr>
          <w:b/>
          <w:bCs/>
        </w:rPr>
        <w:t xml:space="preserve">. </w:t>
      </w:r>
      <w:r>
        <w:t xml:space="preserve">We can check that using </w:t>
      </w:r>
      <w:proofErr w:type="spellStart"/>
      <w:r>
        <w:t>qqplot</w:t>
      </w:r>
      <w:proofErr w:type="spellEnd"/>
      <w:r>
        <w:t xml:space="preserve"> (quartile-</w:t>
      </w:r>
      <w:r w:rsidR="00C223BD">
        <w:t>quartile</w:t>
      </w:r>
      <w:r>
        <w:t xml:space="preserve"> plot)</w:t>
      </w:r>
      <w:r w:rsidR="00C223BD">
        <w:t xml:space="preserve">. </w:t>
      </w:r>
    </w:p>
    <w:p w14:paraId="722E90CC" w14:textId="7F75E229" w:rsidR="00C223BD" w:rsidRDefault="00C223BD"/>
    <w:p w14:paraId="68722911" w14:textId="670D102A" w:rsidR="00C223BD" w:rsidRDefault="00C223BD">
      <w:r>
        <w:t>The research questions could be:</w:t>
      </w:r>
    </w:p>
    <w:p w14:paraId="7B31F997" w14:textId="521DAF66" w:rsidR="00C223BD" w:rsidRDefault="00C223BD" w:rsidP="00C223BD">
      <w:pPr>
        <w:pStyle w:val="ListParagraph"/>
        <w:numPr>
          <w:ilvl w:val="0"/>
          <w:numId w:val="1"/>
        </w:numPr>
      </w:pPr>
      <w:r>
        <w:t>Whether the mean is equal to theoretical mean</w:t>
      </w:r>
    </w:p>
    <w:p w14:paraId="00144178" w14:textId="2979F0A5" w:rsidR="00C223BD" w:rsidRDefault="00C223BD" w:rsidP="00C223BD">
      <w:pPr>
        <w:pStyle w:val="ListParagraph"/>
        <w:numPr>
          <w:ilvl w:val="0"/>
          <w:numId w:val="1"/>
        </w:numPr>
      </w:pPr>
      <w:r>
        <w:t>Whether t is less than theoretical mean</w:t>
      </w:r>
    </w:p>
    <w:p w14:paraId="4611C5E1" w14:textId="57DECE3F" w:rsidR="00C223BD" w:rsidRDefault="00C223BD" w:rsidP="00C223BD">
      <w:pPr>
        <w:pStyle w:val="ListParagraph"/>
        <w:numPr>
          <w:ilvl w:val="0"/>
          <w:numId w:val="1"/>
        </w:numPr>
      </w:pPr>
      <w:r>
        <w:t>Whether it is greater than theoretical mean.</w:t>
      </w:r>
    </w:p>
    <w:p w14:paraId="02CABE98" w14:textId="3BEB3EFB" w:rsidR="00C223BD" w:rsidRPr="00C223BD" w:rsidRDefault="00C223BD" w:rsidP="00C223BD">
      <w:r w:rsidRPr="00C223BD">
        <w:t>In statistics, we can define the corresponding </w:t>
      </w:r>
      <w:r w:rsidR="00317C94">
        <w:t xml:space="preserve">null hypothesis </w:t>
      </w:r>
      <w:r w:rsidRPr="00C223BD">
        <w:t>as follow:</w:t>
      </w:r>
    </w:p>
    <w:p w14:paraId="36FE84F7" w14:textId="5EB813F2" w:rsidR="00C223BD" w:rsidRPr="00C223BD" w:rsidRDefault="00C223BD" w:rsidP="00C223BD">
      <w:pPr>
        <w:numPr>
          <w:ilvl w:val="0"/>
          <w:numId w:val="2"/>
        </w:numPr>
      </w:pPr>
      <w:r w:rsidRPr="00C223BD">
        <w:t>H0:</w:t>
      </w:r>
      <w:r w:rsidRPr="00C223BD">
        <w:t xml:space="preserve"> </w:t>
      </w:r>
      <w:r w:rsidRPr="00C223BD">
        <w:t>m=μH0:m=μ</w:t>
      </w:r>
    </w:p>
    <w:p w14:paraId="5D3FD6F7" w14:textId="56E217DC" w:rsidR="00C223BD" w:rsidRPr="00C223BD" w:rsidRDefault="00C223BD" w:rsidP="00C223BD">
      <w:pPr>
        <w:numPr>
          <w:ilvl w:val="0"/>
          <w:numId w:val="2"/>
        </w:numPr>
      </w:pPr>
      <w:r w:rsidRPr="00C223BD">
        <w:t>H0:</w:t>
      </w:r>
      <w:r w:rsidRPr="00C223BD">
        <w:t xml:space="preserve"> </w:t>
      </w:r>
      <w:r w:rsidRPr="00C223BD">
        <w:t>m≤μH0:m≤μ</w:t>
      </w:r>
    </w:p>
    <w:p w14:paraId="7526AD66" w14:textId="3ABA30CF" w:rsidR="00C223BD" w:rsidRPr="00C223BD" w:rsidRDefault="00C223BD" w:rsidP="00C223BD">
      <w:pPr>
        <w:numPr>
          <w:ilvl w:val="0"/>
          <w:numId w:val="2"/>
        </w:numPr>
      </w:pPr>
      <w:r w:rsidRPr="00C223BD">
        <w:t>H0:</w:t>
      </w:r>
      <w:r w:rsidRPr="00C223BD">
        <w:t xml:space="preserve"> </w:t>
      </w:r>
      <w:r w:rsidRPr="00C223BD">
        <w:t>m≥μH0:m≥μ</w:t>
      </w:r>
    </w:p>
    <w:p w14:paraId="67D722EE" w14:textId="59260A14" w:rsidR="00C223BD" w:rsidRPr="00C223BD" w:rsidRDefault="00C223BD" w:rsidP="00C223BD">
      <w:r w:rsidRPr="00C223BD">
        <w:t>The corresponding </w:t>
      </w:r>
      <w:r w:rsidRPr="00C223BD">
        <w:rPr>
          <w:i/>
          <w:iCs/>
        </w:rPr>
        <w:t xml:space="preserve">alternative </w:t>
      </w:r>
      <w:r w:rsidRPr="00C223BD">
        <w:rPr>
          <w:i/>
          <w:iCs/>
        </w:rPr>
        <w:t>hypotheses</w:t>
      </w:r>
      <w:r w:rsidRPr="00C223BD">
        <w:t xml:space="preserve"> are</w:t>
      </w:r>
      <w:r w:rsidRPr="00C223BD">
        <w:t xml:space="preserve"> as follow:</w:t>
      </w:r>
    </w:p>
    <w:p w14:paraId="4363EE7C" w14:textId="10D48041" w:rsidR="00C223BD" w:rsidRPr="00C223BD" w:rsidRDefault="00C223BD" w:rsidP="00C223BD">
      <w:pPr>
        <w:numPr>
          <w:ilvl w:val="0"/>
          <w:numId w:val="3"/>
        </w:numPr>
      </w:pPr>
      <w:r w:rsidRPr="00C223BD">
        <w:t>Ha:</w:t>
      </w:r>
      <w:r w:rsidRPr="00C223BD">
        <w:t xml:space="preserve"> </w:t>
      </w:r>
      <w:r w:rsidRPr="00C223BD">
        <w:t>m≠</w:t>
      </w:r>
      <w:r w:rsidRPr="00C223BD">
        <w:t xml:space="preserve"> </w:t>
      </w:r>
      <w:r w:rsidRPr="00C223BD">
        <w:t>μHa:</w:t>
      </w:r>
      <w:r w:rsidRPr="00C223BD">
        <w:t xml:space="preserve"> </w:t>
      </w:r>
      <w:r w:rsidRPr="00C223BD">
        <w:t>m≠μ (different)</w:t>
      </w:r>
    </w:p>
    <w:p w14:paraId="6BC0E5B5" w14:textId="480F5FA1" w:rsidR="00C223BD" w:rsidRPr="00C223BD" w:rsidRDefault="00C223BD" w:rsidP="00C223BD">
      <w:pPr>
        <w:numPr>
          <w:ilvl w:val="0"/>
          <w:numId w:val="3"/>
        </w:numPr>
      </w:pPr>
      <w:r w:rsidRPr="00C223BD">
        <w:t>Ha:</w:t>
      </w:r>
      <w:r w:rsidRPr="00C223BD">
        <w:t xml:space="preserve"> </w:t>
      </w:r>
      <w:r w:rsidRPr="00C223BD">
        <w:t>m&gt;</w:t>
      </w:r>
      <w:r w:rsidRPr="00C223BD">
        <w:t xml:space="preserve"> </w:t>
      </w:r>
      <w:r w:rsidRPr="00C223BD">
        <w:t>μHa:</w:t>
      </w:r>
      <w:r w:rsidRPr="00C223BD">
        <w:t xml:space="preserve"> </w:t>
      </w:r>
      <w:r w:rsidRPr="00C223BD">
        <w:t>m&gt;μ (greater)</w:t>
      </w:r>
    </w:p>
    <w:p w14:paraId="623948B6" w14:textId="48838C6F" w:rsidR="00C223BD" w:rsidRDefault="00C223BD" w:rsidP="00C223BD">
      <w:pPr>
        <w:numPr>
          <w:ilvl w:val="0"/>
          <w:numId w:val="3"/>
        </w:numPr>
      </w:pPr>
      <w:r w:rsidRPr="00C223BD">
        <w:t>Ha:</w:t>
      </w:r>
      <w:r w:rsidRPr="00C223BD">
        <w:t xml:space="preserve"> </w:t>
      </w:r>
      <w:r w:rsidRPr="00C223BD">
        <w:t>m&lt;</w:t>
      </w:r>
      <w:r w:rsidRPr="00C223BD">
        <w:t xml:space="preserve"> </w:t>
      </w:r>
      <w:r w:rsidRPr="00C223BD">
        <w:t>μHa:</w:t>
      </w:r>
      <w:r w:rsidRPr="00C223BD">
        <w:t xml:space="preserve"> </w:t>
      </w:r>
      <w:r w:rsidRPr="00C223BD">
        <w:t>m&lt;μ (less)</w:t>
      </w:r>
    </w:p>
    <w:p w14:paraId="79AF4F78" w14:textId="05648212" w:rsidR="00C223BD" w:rsidRPr="00C223BD" w:rsidRDefault="00C223BD" w:rsidP="00C223BD">
      <w:r>
        <w:t>Here we are doing the T-test for a mean on ‘Rating’ variable from the dataset ‘</w:t>
      </w:r>
      <w:r w:rsidR="00E53A35">
        <w:t>Wine-tasting.</w:t>
      </w:r>
      <w:r>
        <w:t>’</w:t>
      </w:r>
    </w:p>
    <w:p w14:paraId="2815B0E7" w14:textId="421A0129" w:rsidR="00C223BD" w:rsidRDefault="00E53A35" w:rsidP="00C223BD">
      <w:pPr>
        <w:rPr>
          <w:b/>
          <w:bCs/>
        </w:rPr>
      </w:pPr>
      <w:r>
        <w:t xml:space="preserve">We will be using 100 samples data. </w:t>
      </w:r>
      <w:r w:rsidR="00317C94">
        <w:rPr>
          <w:b/>
          <w:bCs/>
        </w:rPr>
        <w:t>U</w:t>
      </w:r>
      <w:r w:rsidR="00317C94" w:rsidRPr="00E53A35">
        <w:rPr>
          <w:b/>
          <w:bCs/>
        </w:rPr>
        <w:t>sually,</w:t>
      </w:r>
      <w:r w:rsidRPr="00E53A35">
        <w:rPr>
          <w:b/>
          <w:bCs/>
        </w:rPr>
        <w:t xml:space="preserve"> we take sample data from 10% of data population</w:t>
      </w:r>
      <w:r>
        <w:rPr>
          <w:b/>
          <w:bCs/>
        </w:rPr>
        <w:t>.</w:t>
      </w:r>
    </w:p>
    <w:p w14:paraId="5810C7E0" w14:textId="111E2A70" w:rsidR="00E53A35" w:rsidRPr="00E53A35" w:rsidRDefault="00E53A35" w:rsidP="00E53A35">
      <w:r w:rsidRPr="00E53A35">
        <w:t>Here, we</w:t>
      </w:r>
      <w:r>
        <w:t xml:space="preserve"> will be </w:t>
      </w:r>
      <w:r w:rsidRPr="00E53A35">
        <w:t>us</w:t>
      </w:r>
      <w:r>
        <w:t>ing</w:t>
      </w:r>
      <w:r w:rsidRPr="00E53A35">
        <w:t xml:space="preserve"> an example data set containing the </w:t>
      </w:r>
      <w:r>
        <w:t>rating of wine</w:t>
      </w:r>
      <w:r w:rsidRPr="00E53A35">
        <w:t>.</w:t>
      </w:r>
    </w:p>
    <w:p w14:paraId="16D0B10C" w14:textId="7AAB568F" w:rsidR="00E53A35" w:rsidRDefault="00E53A35" w:rsidP="00E53A35">
      <w:r w:rsidRPr="00E53A35">
        <w:t xml:space="preserve">We want to </w:t>
      </w:r>
      <w:proofErr w:type="gramStart"/>
      <w:r w:rsidRPr="00E53A35">
        <w:t>know, if</w:t>
      </w:r>
      <w:proofErr w:type="gramEnd"/>
      <w:r w:rsidRPr="00E53A35">
        <w:t xml:space="preserve"> the average </w:t>
      </w:r>
      <w:r>
        <w:t>rating</w:t>
      </w:r>
      <w:r w:rsidRPr="00E53A35">
        <w:t xml:space="preserve"> of the </w:t>
      </w:r>
      <w:r>
        <w:t>wine</w:t>
      </w:r>
      <w:r w:rsidRPr="00E53A35">
        <w:t xml:space="preserve"> differs from </w:t>
      </w:r>
      <w:r>
        <w:t>76.</w:t>
      </w:r>
    </w:p>
    <w:p w14:paraId="1A24B5E5" w14:textId="77777777" w:rsidR="00317C94" w:rsidRDefault="00317C94" w:rsidP="00E53A35"/>
    <w:p w14:paraId="058816FE" w14:textId="1220FF18" w:rsidR="00806511" w:rsidRDefault="00806511" w:rsidP="00E53A35">
      <w:r>
        <w:rPr>
          <w:noProof/>
        </w:rPr>
        <w:drawing>
          <wp:inline distT="0" distB="0" distL="0" distR="0" wp14:anchorId="6EC00D37" wp14:editId="63AD414A">
            <wp:extent cx="5943600" cy="56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F378" w14:textId="0D62D51B" w:rsidR="00D166EE" w:rsidRDefault="00D166EE" w:rsidP="00E53A35">
      <w:r>
        <w:t>The 1</w:t>
      </w:r>
      <w:r w:rsidRPr="00D166EE">
        <w:rPr>
          <w:vertAlign w:val="superscript"/>
        </w:rPr>
        <w:t>st</w:t>
      </w:r>
      <w:r>
        <w:t xml:space="preserve"> 100 sample data of rating can be seen in the R file.</w:t>
      </w:r>
    </w:p>
    <w:p w14:paraId="028B4FEC" w14:textId="0673D5EA" w:rsidR="00E53A35" w:rsidRDefault="00D166EE" w:rsidP="00E53A35">
      <w:r>
        <w:rPr>
          <w:noProof/>
        </w:rPr>
        <w:lastRenderedPageBreak/>
        <w:drawing>
          <wp:inline distT="0" distB="0" distL="0" distR="0" wp14:anchorId="7B621D49" wp14:editId="3781B7C5">
            <wp:extent cx="5943600" cy="71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8284" w14:textId="1B04B80C" w:rsidR="00D166EE" w:rsidRPr="00D166EE" w:rsidRDefault="00D166EE" w:rsidP="00D166EE">
      <w:pPr>
        <w:numPr>
          <w:ilvl w:val="0"/>
          <w:numId w:val="4"/>
        </w:numPr>
      </w:pPr>
      <w:r w:rsidRPr="00D166EE">
        <w:rPr>
          <w:b/>
          <w:bCs/>
        </w:rPr>
        <w:t>Min.</w:t>
      </w:r>
      <w:r w:rsidRPr="00D166EE">
        <w:t>: the min</w:t>
      </w:r>
      <w:r>
        <w:t>.</w:t>
      </w:r>
      <w:r w:rsidRPr="00D166EE">
        <w:t xml:space="preserve"> value</w:t>
      </w:r>
    </w:p>
    <w:p w14:paraId="5CE7F005" w14:textId="77777777" w:rsidR="00D166EE" w:rsidRPr="00D166EE" w:rsidRDefault="00D166EE" w:rsidP="00D166EE">
      <w:pPr>
        <w:numPr>
          <w:ilvl w:val="0"/>
          <w:numId w:val="4"/>
        </w:numPr>
      </w:pPr>
      <w:r w:rsidRPr="00D166EE">
        <w:rPr>
          <w:b/>
          <w:bCs/>
        </w:rPr>
        <w:t>1st Qu.</w:t>
      </w:r>
      <w:r w:rsidRPr="00D166EE">
        <w:t>: The first quartile. 25% of values are lower than this.</w:t>
      </w:r>
    </w:p>
    <w:p w14:paraId="48EFE980" w14:textId="3EC11821" w:rsidR="00D166EE" w:rsidRPr="00D166EE" w:rsidRDefault="00D166EE" w:rsidP="00D166EE">
      <w:pPr>
        <w:numPr>
          <w:ilvl w:val="0"/>
          <w:numId w:val="4"/>
        </w:numPr>
      </w:pPr>
      <w:r w:rsidRPr="00D166EE">
        <w:rPr>
          <w:b/>
          <w:bCs/>
        </w:rPr>
        <w:t>Median</w:t>
      </w:r>
      <w:r w:rsidRPr="00D166EE">
        <w:t>: the median value. Half the values are l</w:t>
      </w:r>
      <w:r w:rsidR="00317C94">
        <w:t xml:space="preserve">ower than this and </w:t>
      </w:r>
      <w:r w:rsidRPr="00D166EE">
        <w:t>half are higher.</w:t>
      </w:r>
    </w:p>
    <w:p w14:paraId="36DDACBE" w14:textId="77777777" w:rsidR="00D166EE" w:rsidRPr="00D166EE" w:rsidRDefault="00D166EE" w:rsidP="00D166EE">
      <w:pPr>
        <w:numPr>
          <w:ilvl w:val="0"/>
          <w:numId w:val="4"/>
        </w:numPr>
      </w:pPr>
      <w:r w:rsidRPr="00D166EE">
        <w:rPr>
          <w:b/>
          <w:bCs/>
        </w:rPr>
        <w:t>3rd Qu.</w:t>
      </w:r>
      <w:r w:rsidRPr="00D166EE">
        <w:t>: the third quartile. 75% of values are higher than this.</w:t>
      </w:r>
    </w:p>
    <w:p w14:paraId="7138B54F" w14:textId="1F15549E" w:rsidR="00D166EE" w:rsidRDefault="00D166EE" w:rsidP="00D166EE">
      <w:pPr>
        <w:numPr>
          <w:ilvl w:val="0"/>
          <w:numId w:val="4"/>
        </w:numPr>
      </w:pPr>
      <w:r w:rsidRPr="00D166EE">
        <w:rPr>
          <w:b/>
          <w:bCs/>
        </w:rPr>
        <w:t>Max.</w:t>
      </w:r>
      <w:r w:rsidRPr="00D166EE">
        <w:t>: the max</w:t>
      </w:r>
      <w:r>
        <w:t>.</w:t>
      </w:r>
      <w:r w:rsidRPr="00D166EE">
        <w:t xml:space="preserve"> value</w:t>
      </w:r>
      <w:r>
        <w:t>.</w:t>
      </w:r>
    </w:p>
    <w:p w14:paraId="33E6585D" w14:textId="63D95E63" w:rsidR="00D166EE" w:rsidRPr="00317C94" w:rsidRDefault="00317C94" w:rsidP="00D166EE">
      <w:pPr>
        <w:rPr>
          <w:b/>
          <w:bCs/>
        </w:rPr>
      </w:pPr>
      <w:r>
        <w:rPr>
          <w:b/>
          <w:bCs/>
        </w:rPr>
        <w:t>Vi</w:t>
      </w:r>
      <w:r w:rsidRPr="00317C94">
        <w:rPr>
          <w:b/>
          <w:bCs/>
        </w:rPr>
        <w:t>sualize</w:t>
      </w:r>
      <w:r w:rsidR="00D166EE" w:rsidRPr="00317C94">
        <w:rPr>
          <w:b/>
          <w:bCs/>
        </w:rPr>
        <w:t xml:space="preserve"> data by box plot:</w:t>
      </w:r>
    </w:p>
    <w:p w14:paraId="4EAD7C78" w14:textId="679FF1C5" w:rsidR="00D166EE" w:rsidRPr="00D166EE" w:rsidRDefault="00D166EE" w:rsidP="00D166EE">
      <w:r>
        <w:rPr>
          <w:noProof/>
        </w:rPr>
        <w:drawing>
          <wp:inline distT="0" distB="0" distL="0" distR="0" wp14:anchorId="7E0B04AE" wp14:editId="51CA7F61">
            <wp:extent cx="5943600" cy="824230"/>
            <wp:effectExtent l="0" t="0" r="0" b="0"/>
            <wp:docPr id="3" name="Picture 3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2137" w14:textId="77777777" w:rsidR="00D166EE" w:rsidRDefault="00D166EE" w:rsidP="00E53A35"/>
    <w:p w14:paraId="2606D2A1" w14:textId="7C6D0AD5" w:rsidR="00E53A35" w:rsidRDefault="00D166EE" w:rsidP="00E53A35">
      <w:r>
        <w:rPr>
          <w:noProof/>
        </w:rPr>
        <w:drawing>
          <wp:inline distT="0" distB="0" distL="0" distR="0" wp14:anchorId="7E4588A2" wp14:editId="478F5BB1">
            <wp:extent cx="5943600" cy="308927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63F9" w14:textId="77777777" w:rsidR="00E53A35" w:rsidRDefault="00E53A35" w:rsidP="00E53A35"/>
    <w:p w14:paraId="3257FEAE" w14:textId="12229310" w:rsidR="00D166EE" w:rsidRPr="00D166EE" w:rsidRDefault="00317C94" w:rsidP="00D166EE">
      <w:pPr>
        <w:rPr>
          <w:b/>
          <w:bCs/>
          <w:color w:val="FF0000"/>
          <w:sz w:val="24"/>
          <w:szCs w:val="24"/>
        </w:rPr>
      </w:pPr>
      <w:r w:rsidRPr="00D166EE">
        <w:rPr>
          <w:b/>
          <w:bCs/>
          <w:color w:val="FF0000"/>
          <w:sz w:val="24"/>
          <w:szCs w:val="24"/>
        </w:rPr>
        <w:t>Preliminary</w:t>
      </w:r>
      <w:r w:rsidR="00D166EE" w:rsidRPr="00D166EE">
        <w:rPr>
          <w:b/>
          <w:bCs/>
          <w:color w:val="FF0000"/>
          <w:sz w:val="24"/>
          <w:szCs w:val="24"/>
        </w:rPr>
        <w:t xml:space="preserve"> test </w:t>
      </w:r>
      <w:r w:rsidR="00D166EE" w:rsidRPr="00D166EE">
        <w:rPr>
          <w:b/>
          <w:bCs/>
          <w:color w:val="FF0000"/>
          <w:sz w:val="24"/>
          <w:szCs w:val="24"/>
        </w:rPr>
        <w:t>for</w:t>
      </w:r>
      <w:r w:rsidR="00D166EE" w:rsidRPr="00D166EE">
        <w:rPr>
          <w:b/>
          <w:bCs/>
          <w:color w:val="FF0000"/>
          <w:sz w:val="24"/>
          <w:szCs w:val="24"/>
        </w:rPr>
        <w:t xml:space="preserve"> check</w:t>
      </w:r>
      <w:r w:rsidR="00D166EE" w:rsidRPr="00D166EE">
        <w:rPr>
          <w:b/>
          <w:bCs/>
          <w:color w:val="FF0000"/>
          <w:sz w:val="24"/>
          <w:szCs w:val="24"/>
        </w:rPr>
        <w:t>ing</w:t>
      </w:r>
      <w:r w:rsidR="00D166EE" w:rsidRPr="00D166EE">
        <w:rPr>
          <w:b/>
          <w:bCs/>
          <w:color w:val="FF0000"/>
          <w:sz w:val="24"/>
          <w:szCs w:val="24"/>
        </w:rPr>
        <w:t xml:space="preserve"> </w:t>
      </w:r>
      <w:r w:rsidR="00D166EE" w:rsidRPr="00D166EE">
        <w:rPr>
          <w:b/>
          <w:bCs/>
          <w:color w:val="FF0000"/>
          <w:sz w:val="24"/>
          <w:szCs w:val="24"/>
        </w:rPr>
        <w:t>normality:</w:t>
      </w:r>
    </w:p>
    <w:p w14:paraId="0B9D57CE" w14:textId="291C820D" w:rsidR="00D166EE" w:rsidRDefault="00D166EE" w:rsidP="00D166EE">
      <w:r w:rsidRPr="00D166EE">
        <w:t>We initially have two variables (Rating and price) in which we can do T-</w:t>
      </w:r>
      <w:proofErr w:type="gramStart"/>
      <w:r w:rsidRPr="00D166EE">
        <w:t>taste</w:t>
      </w:r>
      <w:proofErr w:type="gramEnd"/>
      <w:r w:rsidRPr="00D166EE">
        <w:t xml:space="preserve"> but we will select the one with </w:t>
      </w:r>
      <w:r w:rsidRPr="00D166EE">
        <w:rPr>
          <w:b/>
          <w:bCs/>
        </w:rPr>
        <w:t>higher normal distribution</w:t>
      </w:r>
      <w:r w:rsidRPr="00D166EE">
        <w:t>:</w:t>
      </w:r>
    </w:p>
    <w:p w14:paraId="45B5EFB5" w14:textId="6FB9DB6D" w:rsidR="00D166EE" w:rsidRDefault="00D166EE" w:rsidP="00D166EE"/>
    <w:p w14:paraId="4823DB49" w14:textId="1730BD6E" w:rsidR="00D166EE" w:rsidRPr="00D166EE" w:rsidRDefault="00D166EE" w:rsidP="00D166EE"/>
    <w:p w14:paraId="0C0A7F27" w14:textId="4F6B2613" w:rsidR="00D166EE" w:rsidRPr="00D166EE" w:rsidRDefault="00D166EE" w:rsidP="00D166EE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CA08204" wp14:editId="0A6D1E51">
            <wp:extent cx="5943600" cy="197040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121" w14:textId="7DD54E7A" w:rsidR="00E53A35" w:rsidRDefault="00D166EE" w:rsidP="00E53A35">
      <w:r>
        <w:rPr>
          <w:noProof/>
        </w:rPr>
        <w:drawing>
          <wp:inline distT="0" distB="0" distL="0" distR="0" wp14:anchorId="7B309587" wp14:editId="0811AC93">
            <wp:extent cx="6730520" cy="3535680"/>
            <wp:effectExtent l="0" t="0" r="0" b="762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830" cy="35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6B06" w14:textId="77777777" w:rsidR="00E53A35" w:rsidRPr="00E53A35" w:rsidRDefault="00E53A35" w:rsidP="00E53A35"/>
    <w:p w14:paraId="6AF9CDD6" w14:textId="29364FFE" w:rsidR="00E53A35" w:rsidRPr="002900BF" w:rsidRDefault="00D166EE" w:rsidP="00C223BD">
      <w:pPr>
        <w:rPr>
          <w:b/>
          <w:bCs/>
          <w:color w:val="FF0000"/>
        </w:rPr>
      </w:pPr>
      <w:r w:rsidRPr="002900BF">
        <w:rPr>
          <w:b/>
          <w:bCs/>
          <w:color w:val="FF0000"/>
        </w:rPr>
        <w:t>From the above observation we can say that the data in ‘Rating’ variable is more normally distributed than that of “price</w:t>
      </w:r>
      <w:r w:rsidR="00F8489A" w:rsidRPr="002900BF">
        <w:rPr>
          <w:b/>
          <w:bCs/>
          <w:color w:val="FF0000"/>
        </w:rPr>
        <w:t>” variable.</w:t>
      </w:r>
    </w:p>
    <w:p w14:paraId="66B5A5AA" w14:textId="77777777" w:rsidR="00F8489A" w:rsidRDefault="00F8489A" w:rsidP="00C223BD">
      <w:pPr>
        <w:rPr>
          <w:b/>
          <w:bCs/>
          <w:color w:val="FF0000"/>
          <w:sz w:val="24"/>
          <w:szCs w:val="24"/>
        </w:rPr>
      </w:pPr>
    </w:p>
    <w:p w14:paraId="04FC3A4C" w14:textId="77777777" w:rsidR="00F8489A" w:rsidRDefault="00F8489A" w:rsidP="00C223BD">
      <w:pPr>
        <w:rPr>
          <w:b/>
          <w:bCs/>
          <w:color w:val="FF0000"/>
          <w:sz w:val="24"/>
          <w:szCs w:val="24"/>
        </w:rPr>
      </w:pPr>
    </w:p>
    <w:p w14:paraId="6E8E91B8" w14:textId="77777777" w:rsidR="00F8489A" w:rsidRDefault="00F8489A" w:rsidP="00C223BD">
      <w:pPr>
        <w:rPr>
          <w:b/>
          <w:bCs/>
          <w:color w:val="FF0000"/>
          <w:sz w:val="24"/>
          <w:szCs w:val="24"/>
        </w:rPr>
      </w:pPr>
    </w:p>
    <w:p w14:paraId="3C1F4398" w14:textId="77777777" w:rsidR="00F8489A" w:rsidRDefault="00F8489A" w:rsidP="00C223BD">
      <w:pPr>
        <w:rPr>
          <w:b/>
          <w:bCs/>
          <w:color w:val="FF0000"/>
          <w:sz w:val="24"/>
          <w:szCs w:val="24"/>
        </w:rPr>
      </w:pPr>
    </w:p>
    <w:p w14:paraId="04AA42FD" w14:textId="77777777" w:rsidR="00F8489A" w:rsidRDefault="00F8489A" w:rsidP="00C223BD">
      <w:pPr>
        <w:rPr>
          <w:b/>
          <w:bCs/>
          <w:color w:val="FF0000"/>
          <w:sz w:val="24"/>
          <w:szCs w:val="24"/>
        </w:rPr>
      </w:pPr>
    </w:p>
    <w:p w14:paraId="23A781B1" w14:textId="1670E913" w:rsidR="00F8489A" w:rsidRDefault="00F8489A" w:rsidP="00C223BD">
      <w:pPr>
        <w:rPr>
          <w:b/>
          <w:bCs/>
          <w:color w:val="FF0000"/>
          <w:sz w:val="24"/>
          <w:szCs w:val="24"/>
        </w:rPr>
      </w:pPr>
      <w:r w:rsidRPr="00F8489A">
        <w:rPr>
          <w:b/>
          <w:bCs/>
          <w:color w:val="FF0000"/>
          <w:sz w:val="24"/>
          <w:szCs w:val="24"/>
        </w:rPr>
        <w:lastRenderedPageBreak/>
        <w:t>Computing one sample T-test</w:t>
      </w:r>
      <w:r>
        <w:rPr>
          <w:b/>
          <w:bCs/>
          <w:color w:val="FF0000"/>
          <w:sz w:val="24"/>
          <w:szCs w:val="24"/>
        </w:rPr>
        <w:t>:</w:t>
      </w:r>
    </w:p>
    <w:p w14:paraId="21684AB3" w14:textId="3AAE0F3B" w:rsidR="00F8489A" w:rsidRPr="00F8489A" w:rsidRDefault="00F8489A" w:rsidP="00C223BD">
      <w:pPr>
        <w:rPr>
          <w:sz w:val="24"/>
          <w:szCs w:val="24"/>
        </w:rPr>
      </w:pPr>
    </w:p>
    <w:p w14:paraId="5CAFC490" w14:textId="4778C8E6" w:rsidR="00F8489A" w:rsidRDefault="00F8489A" w:rsidP="00C223BD"/>
    <w:p w14:paraId="3EEA8EE5" w14:textId="6C6640D8" w:rsidR="00F8489A" w:rsidRDefault="00F8489A" w:rsidP="00C223BD">
      <w:r>
        <w:rPr>
          <w:noProof/>
        </w:rPr>
        <w:drawing>
          <wp:inline distT="0" distB="0" distL="0" distR="0" wp14:anchorId="29D292FC" wp14:editId="2F173C34">
            <wp:extent cx="5943600" cy="21602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D4FB" w14:textId="12D8A986" w:rsidR="00C223BD" w:rsidRDefault="00F8489A" w:rsidP="00C223BD">
      <w:r>
        <w:t>Output:</w:t>
      </w:r>
    </w:p>
    <w:p w14:paraId="17914539" w14:textId="77777777" w:rsidR="00F8489A" w:rsidRPr="00F8489A" w:rsidRDefault="00F8489A" w:rsidP="00F8489A">
      <w:r w:rsidRPr="00F8489A">
        <w:t xml:space="preserve">In the result </w:t>
      </w:r>
      <w:proofErr w:type="gramStart"/>
      <w:r w:rsidRPr="00F8489A">
        <w:t>above :</w:t>
      </w:r>
      <w:proofErr w:type="gramEnd"/>
    </w:p>
    <w:p w14:paraId="3B195C4C" w14:textId="34CC1023" w:rsidR="00F8489A" w:rsidRPr="00F8489A" w:rsidRDefault="00F8489A" w:rsidP="00F8489A">
      <w:pPr>
        <w:numPr>
          <w:ilvl w:val="0"/>
          <w:numId w:val="5"/>
        </w:numPr>
      </w:pPr>
      <w:r w:rsidRPr="00F8489A">
        <w:rPr>
          <w:b/>
          <w:bCs/>
        </w:rPr>
        <w:t>t</w:t>
      </w:r>
      <w:r w:rsidRPr="00F8489A">
        <w:t> is the </w:t>
      </w:r>
      <w:r w:rsidRPr="00F8489A">
        <w:rPr>
          <w:b/>
          <w:bCs/>
        </w:rPr>
        <w:t>t-test statistic</w:t>
      </w:r>
      <w:r w:rsidRPr="00F8489A">
        <w:t xml:space="preserve"> value (t = </w:t>
      </w:r>
      <w:r>
        <w:t>131.26</w:t>
      </w:r>
      <w:r w:rsidRPr="00F8489A">
        <w:t>),</w:t>
      </w:r>
    </w:p>
    <w:p w14:paraId="56F6991D" w14:textId="1393CEA2" w:rsidR="00F8489A" w:rsidRPr="00F8489A" w:rsidRDefault="00F8489A" w:rsidP="00F8489A">
      <w:pPr>
        <w:numPr>
          <w:ilvl w:val="0"/>
          <w:numId w:val="5"/>
        </w:numPr>
      </w:pPr>
      <w:r w:rsidRPr="00F8489A">
        <w:rPr>
          <w:b/>
          <w:bCs/>
        </w:rPr>
        <w:t>df</w:t>
      </w:r>
      <w:r w:rsidRPr="00F8489A">
        <w:t> is the degrees of freedom (df= 9</w:t>
      </w:r>
      <w:r>
        <w:t>9</w:t>
      </w:r>
      <w:r w:rsidRPr="00F8489A">
        <w:t>),</w:t>
      </w:r>
    </w:p>
    <w:p w14:paraId="4D5CCEA4" w14:textId="66299E08" w:rsidR="00F8489A" w:rsidRPr="00F8489A" w:rsidRDefault="00F8489A" w:rsidP="00F8489A">
      <w:pPr>
        <w:numPr>
          <w:ilvl w:val="0"/>
          <w:numId w:val="5"/>
        </w:numPr>
      </w:pPr>
      <w:r w:rsidRPr="00F8489A">
        <w:rPr>
          <w:b/>
          <w:bCs/>
        </w:rPr>
        <w:t>p-value</w:t>
      </w:r>
      <w:r w:rsidRPr="00F8489A">
        <w:t> is the significance level of the </w:t>
      </w:r>
      <w:r w:rsidRPr="00F8489A">
        <w:rPr>
          <w:b/>
          <w:bCs/>
        </w:rPr>
        <w:t>t-test</w:t>
      </w:r>
      <w:r w:rsidRPr="00F8489A">
        <w:t> (p-value =</w:t>
      </w:r>
      <w:r>
        <w:t>&lt;2.2e-16</w:t>
      </w:r>
      <w:r w:rsidRPr="00F8489A">
        <w:t>).</w:t>
      </w:r>
    </w:p>
    <w:p w14:paraId="7C705300" w14:textId="21F7E84F" w:rsidR="00F8489A" w:rsidRPr="00F8489A" w:rsidRDefault="00F8489A" w:rsidP="00F8489A">
      <w:pPr>
        <w:numPr>
          <w:ilvl w:val="0"/>
          <w:numId w:val="5"/>
        </w:numPr>
      </w:pPr>
      <w:r w:rsidRPr="00F8489A">
        <w:rPr>
          <w:b/>
          <w:bCs/>
        </w:rPr>
        <w:t>conf.int</w:t>
      </w:r>
      <w:r w:rsidRPr="00F8489A">
        <w:t> is the </w:t>
      </w:r>
      <w:r w:rsidRPr="00F8489A">
        <w:rPr>
          <w:b/>
          <w:bCs/>
        </w:rPr>
        <w:t>confidence interval</w:t>
      </w:r>
      <w:r w:rsidRPr="00F8489A">
        <w:t> of the mean at 95% (conf.int = [</w:t>
      </w:r>
      <w:r>
        <w:t>86.27233,86.58767</w:t>
      </w:r>
      <w:r w:rsidRPr="00F8489A">
        <w:t>]</w:t>
      </w:r>
      <w:proofErr w:type="gramStart"/>
      <w:r w:rsidRPr="00F8489A">
        <w:t>);</w:t>
      </w:r>
      <w:proofErr w:type="gramEnd"/>
    </w:p>
    <w:p w14:paraId="7C2D16A4" w14:textId="3377CAC7" w:rsidR="00F8489A" w:rsidRDefault="00F8489A" w:rsidP="00F8489A">
      <w:pPr>
        <w:numPr>
          <w:ilvl w:val="0"/>
          <w:numId w:val="5"/>
        </w:numPr>
      </w:pPr>
      <w:r w:rsidRPr="00F8489A">
        <w:rPr>
          <w:b/>
          <w:bCs/>
        </w:rPr>
        <w:t>sample estimates</w:t>
      </w:r>
      <w:r w:rsidRPr="00F8489A">
        <w:t> </w:t>
      </w:r>
      <w:proofErr w:type="gramStart"/>
      <w:r w:rsidRPr="00F8489A">
        <w:t>is</w:t>
      </w:r>
      <w:proofErr w:type="gramEnd"/>
      <w:r w:rsidRPr="00F8489A">
        <w:t xml:space="preserve"> </w:t>
      </w:r>
      <w:r>
        <w:t>t</w:t>
      </w:r>
      <w:r w:rsidRPr="00F8489A">
        <w:t xml:space="preserve">he mean value of the sample (mean = </w:t>
      </w:r>
      <w:r>
        <w:t>86.43</w:t>
      </w:r>
      <w:r w:rsidRPr="00F8489A">
        <w:t>).</w:t>
      </w:r>
    </w:p>
    <w:p w14:paraId="15AB0119" w14:textId="16A00914" w:rsidR="00AA352D" w:rsidRDefault="00AA352D" w:rsidP="00AA352D">
      <w:r>
        <w:t xml:space="preserve">Our assumption of mean </w:t>
      </w:r>
      <w:proofErr w:type="gramStart"/>
      <w:r>
        <w:t>76  is</w:t>
      </w:r>
      <w:proofErr w:type="gramEnd"/>
      <w:r>
        <w:t xml:space="preserve"> false and hence the hypothesis has been rejected and alternative hypothesis has been selected. </w:t>
      </w:r>
    </w:p>
    <w:p w14:paraId="489102B7" w14:textId="77777777" w:rsidR="00F8489A" w:rsidRDefault="00F8489A" w:rsidP="00F8489A"/>
    <w:p w14:paraId="412E59E5" w14:textId="48DC36DF" w:rsidR="00F8489A" w:rsidRPr="00F8489A" w:rsidRDefault="00F8489A" w:rsidP="00F8489A">
      <w:r>
        <w:rPr>
          <w:noProof/>
        </w:rPr>
        <w:drawing>
          <wp:inline distT="0" distB="0" distL="0" distR="0" wp14:anchorId="4331D391" wp14:editId="30460BD1">
            <wp:extent cx="4991100" cy="2050830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22" cy="20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06A" w14:textId="77777777" w:rsidR="00AA352D" w:rsidRDefault="00347328" w:rsidP="00C223BD">
      <w:pPr>
        <w:rPr>
          <w:noProof/>
          <w:color w:val="FF0000"/>
        </w:rPr>
      </w:pPr>
      <w:r w:rsidRPr="00347328">
        <w:rPr>
          <w:color w:val="FF0000"/>
        </w:rPr>
        <w:lastRenderedPageBreak/>
        <w:t xml:space="preserve">Here due to non-normality concerns we can perform this test to addition ways to ensure about the results are not biased. We will perform </w:t>
      </w:r>
      <w:proofErr w:type="spellStart"/>
      <w:r w:rsidRPr="00347328">
        <w:rPr>
          <w:color w:val="FF0000"/>
        </w:rPr>
        <w:t>t.test</w:t>
      </w:r>
      <w:proofErr w:type="spellEnd"/>
      <w:r w:rsidRPr="00347328">
        <w:rPr>
          <w:color w:val="FF0000"/>
        </w:rPr>
        <w:t xml:space="preserve"> as well as non-parametric </w:t>
      </w:r>
      <w:proofErr w:type="spellStart"/>
      <w:r w:rsidRPr="00347328">
        <w:rPr>
          <w:color w:val="FF0000"/>
        </w:rPr>
        <w:t>wilcox.test</w:t>
      </w:r>
      <w:proofErr w:type="spellEnd"/>
      <w:r w:rsidRPr="00347328">
        <w:rPr>
          <w:color w:val="FF0000"/>
        </w:rPr>
        <w:t xml:space="preserve"> function. We have also added log function to make the data more normalized.</w:t>
      </w:r>
      <w:r w:rsidR="00AA352D" w:rsidRPr="00AA352D">
        <w:rPr>
          <w:noProof/>
          <w:color w:val="FF0000"/>
        </w:rPr>
        <w:t xml:space="preserve"> </w:t>
      </w:r>
    </w:p>
    <w:p w14:paraId="67A51D47" w14:textId="77777777" w:rsidR="00AA352D" w:rsidRDefault="00AA352D" w:rsidP="00C223BD">
      <w:pPr>
        <w:rPr>
          <w:noProof/>
          <w:color w:val="FF0000"/>
        </w:rPr>
      </w:pPr>
    </w:p>
    <w:p w14:paraId="5B986BE2" w14:textId="77777777" w:rsidR="00AA352D" w:rsidRDefault="00AA352D" w:rsidP="00C223BD">
      <w:pPr>
        <w:rPr>
          <w:noProof/>
          <w:color w:val="FF0000"/>
        </w:rPr>
      </w:pPr>
    </w:p>
    <w:p w14:paraId="1CEC2358" w14:textId="1A71B34F" w:rsidR="00F8489A" w:rsidRDefault="00AA352D" w:rsidP="00C22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6F89633" wp14:editId="41AE7713">
            <wp:extent cx="4503420" cy="2796177"/>
            <wp:effectExtent l="0" t="0" r="0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17" cy="28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284BC050" wp14:editId="5B086AA8">
            <wp:extent cx="4594860" cy="325882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825" cy="32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1F4" w14:textId="43C5EEA1" w:rsidR="00347328" w:rsidRDefault="00347328" w:rsidP="00C223BD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272223D" wp14:editId="604F43CE">
            <wp:extent cx="5943600" cy="4626610"/>
            <wp:effectExtent l="0" t="0" r="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067" w14:textId="5C5F1805" w:rsidR="00347328" w:rsidRDefault="00347328" w:rsidP="00C223BD">
      <w:pPr>
        <w:rPr>
          <w:color w:val="FF0000"/>
        </w:rPr>
      </w:pPr>
    </w:p>
    <w:p w14:paraId="4729582D" w14:textId="592738E9" w:rsidR="00347328" w:rsidRDefault="00347328" w:rsidP="00C223BD">
      <w:pPr>
        <w:rPr>
          <w:b/>
          <w:bCs/>
          <w:color w:val="2F5496" w:themeColor="accent1" w:themeShade="BF"/>
        </w:rPr>
      </w:pPr>
      <w:r w:rsidRPr="00AA352D">
        <w:rPr>
          <w:b/>
          <w:bCs/>
          <w:color w:val="2F5496" w:themeColor="accent1" w:themeShade="BF"/>
        </w:rPr>
        <w:t xml:space="preserve">From the above all output we can clearly say that </w:t>
      </w:r>
      <w:r w:rsidR="00AA352D" w:rsidRPr="00AA352D">
        <w:rPr>
          <w:b/>
          <w:bCs/>
          <w:color w:val="2F5496" w:themeColor="accent1" w:themeShade="BF"/>
        </w:rPr>
        <w:t>both</w:t>
      </w:r>
      <w:r w:rsidRPr="00AA352D">
        <w:rPr>
          <w:b/>
          <w:bCs/>
          <w:color w:val="2F5496" w:themeColor="accent1" w:themeShade="BF"/>
        </w:rPr>
        <w:t xml:space="preserve"> results agree with our hand calculation which we have done earlier.</w:t>
      </w:r>
    </w:p>
    <w:p w14:paraId="3700C949" w14:textId="77777777" w:rsidR="00317C94" w:rsidRDefault="00317C94" w:rsidP="00C223BD">
      <w:pPr>
        <w:rPr>
          <w:b/>
          <w:bCs/>
          <w:color w:val="FF0000"/>
        </w:rPr>
      </w:pPr>
    </w:p>
    <w:p w14:paraId="50BF15D0" w14:textId="7EA264C5" w:rsidR="00AA352D" w:rsidRPr="00317C94" w:rsidRDefault="00AA352D" w:rsidP="00C223BD">
      <w:pPr>
        <w:rPr>
          <w:b/>
          <w:bCs/>
          <w:color w:val="FF0000"/>
          <w:sz w:val="24"/>
          <w:szCs w:val="24"/>
        </w:rPr>
      </w:pPr>
      <w:r w:rsidRPr="00317C94">
        <w:rPr>
          <w:b/>
          <w:bCs/>
          <w:color w:val="FF0000"/>
          <w:sz w:val="24"/>
          <w:szCs w:val="24"/>
        </w:rPr>
        <w:t>2) Calculation of P-value:</w:t>
      </w:r>
      <w:r w:rsidR="007D2F6D" w:rsidRPr="00317C94">
        <w:rPr>
          <w:b/>
          <w:bCs/>
          <w:color w:val="FF0000"/>
          <w:sz w:val="24"/>
          <w:szCs w:val="24"/>
        </w:rPr>
        <w:t xml:space="preserve"> </w:t>
      </w:r>
    </w:p>
    <w:p w14:paraId="1CE41504" w14:textId="05541737" w:rsidR="007D2F6D" w:rsidRPr="007D2F6D" w:rsidRDefault="007D2F6D" w:rsidP="00C223BD">
      <w:pPr>
        <w:rPr>
          <w:b/>
          <w:bCs/>
        </w:rPr>
      </w:pPr>
      <w:r>
        <w:t xml:space="preserve">p value is probability of obtaining the results which are as extreme as the one which are observed. There are two concepts in P-value analysis. </w:t>
      </w:r>
      <w:r w:rsidRPr="007D2F6D">
        <w:rPr>
          <w:b/>
          <w:bCs/>
        </w:rPr>
        <w:t xml:space="preserve">“Likely” </w:t>
      </w:r>
      <w:r>
        <w:t>and “</w:t>
      </w:r>
      <w:r w:rsidRPr="007D2F6D">
        <w:rPr>
          <w:b/>
          <w:bCs/>
        </w:rPr>
        <w:t>unlikely”</w:t>
      </w:r>
      <w:r>
        <w:rPr>
          <w:b/>
          <w:bCs/>
        </w:rPr>
        <w:t xml:space="preserve">. </w:t>
      </w:r>
      <w:r>
        <w:t xml:space="preserve">If the </w:t>
      </w:r>
      <w:r w:rsidRPr="007D2F6D">
        <w:rPr>
          <w:b/>
          <w:bCs/>
        </w:rPr>
        <w:t>p value &gt;0.05</w:t>
      </w:r>
      <w:r>
        <w:t xml:space="preserve">(which is level of confidence), then we can say its likely that we will </w:t>
      </w:r>
      <w:r w:rsidRPr="007D2F6D">
        <w:rPr>
          <w:b/>
          <w:bCs/>
        </w:rPr>
        <w:t>reject the Null hypothesis</w:t>
      </w:r>
      <w:r>
        <w:t xml:space="preserve"> </w:t>
      </w:r>
      <w:r w:rsidRPr="007D2F6D">
        <w:rPr>
          <w:b/>
          <w:bCs/>
        </w:rPr>
        <w:t xml:space="preserve">and </w:t>
      </w:r>
      <w:r w:rsidR="002900BF" w:rsidRPr="007D2F6D">
        <w:rPr>
          <w:b/>
          <w:bCs/>
        </w:rPr>
        <w:t>p value</w:t>
      </w:r>
      <w:r w:rsidRPr="007D2F6D">
        <w:rPr>
          <w:b/>
          <w:bCs/>
        </w:rPr>
        <w:t xml:space="preserve"> is significant to reject the null hypothesis</w:t>
      </w:r>
      <w:r>
        <w:t xml:space="preserve">. If the </w:t>
      </w:r>
      <w:r w:rsidRPr="007D2F6D">
        <w:rPr>
          <w:b/>
          <w:bCs/>
        </w:rPr>
        <w:t>(P ≤ 0.05</w:t>
      </w:r>
      <w:r w:rsidRPr="007D2F6D">
        <w:t xml:space="preserve">) </w:t>
      </w:r>
      <w:r>
        <w:t xml:space="preserve">then we can say it </w:t>
      </w:r>
      <w:r w:rsidRPr="007D2F6D">
        <w:rPr>
          <w:b/>
          <w:bCs/>
        </w:rPr>
        <w:t xml:space="preserve">“unlikely” to reject the null hypothesis and it is not significant to reject the null </w:t>
      </w:r>
      <w:r w:rsidR="002900BF" w:rsidRPr="007D2F6D">
        <w:rPr>
          <w:b/>
          <w:bCs/>
        </w:rPr>
        <w:t>hypothesis</w:t>
      </w:r>
    </w:p>
    <w:p w14:paraId="1793C13A" w14:textId="34A81462" w:rsidR="00AA352D" w:rsidRDefault="007D2F6D" w:rsidP="00C223BD">
      <w:r w:rsidRPr="007D2F6D">
        <w:t>.</w:t>
      </w:r>
    </w:p>
    <w:p w14:paraId="54F871C1" w14:textId="1F923B60" w:rsidR="00855E9C" w:rsidRPr="007D2F6D" w:rsidRDefault="00855E9C" w:rsidP="00C223BD">
      <w:r>
        <w:rPr>
          <w:noProof/>
        </w:rPr>
        <w:lastRenderedPageBreak/>
        <w:drawing>
          <wp:inline distT="0" distB="0" distL="0" distR="0" wp14:anchorId="47FC8221" wp14:editId="331AE765">
            <wp:extent cx="5943600" cy="1788795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902" w14:textId="77777777" w:rsidR="00AA352D" w:rsidRPr="00AA352D" w:rsidRDefault="00AA352D" w:rsidP="00C223BD">
      <w:pPr>
        <w:rPr>
          <w:b/>
          <w:bCs/>
          <w:color w:val="2F5496" w:themeColor="accent1" w:themeShade="BF"/>
        </w:rPr>
      </w:pPr>
    </w:p>
    <w:p w14:paraId="64D4AE44" w14:textId="6F0DF8B7" w:rsidR="00347328" w:rsidRPr="00347328" w:rsidRDefault="00855E9C" w:rsidP="00C22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60B892F" wp14:editId="0800D4C7">
            <wp:extent cx="5943600" cy="177419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FD1B" w14:textId="5318A4C0" w:rsidR="000C3770" w:rsidRDefault="000C3770" w:rsidP="00C223BD">
      <w:pPr>
        <w:rPr>
          <w:b/>
          <w:bCs/>
        </w:rPr>
      </w:pPr>
      <w:r>
        <w:rPr>
          <w:b/>
          <w:bCs/>
        </w:rPr>
        <w:t>In the above output box</w:t>
      </w:r>
    </w:p>
    <w:p w14:paraId="7EB2EADD" w14:textId="6E38A0C9" w:rsidR="000C3770" w:rsidRDefault="000C3770" w:rsidP="00C223BD">
      <w:r>
        <w:t>Ptwo=8.640725e-11 gives us value for two side T-test.</w:t>
      </w:r>
    </w:p>
    <w:p w14:paraId="0B114D61" w14:textId="0D7D3DBA" w:rsidR="000C3770" w:rsidRDefault="000C3770" w:rsidP="00C223BD">
      <w:r>
        <w:t>Pvalue is = 4.420362e-11</w:t>
      </w:r>
      <w:r>
        <w:t xml:space="preserve"> gives us value for one-side T- test.</w:t>
      </w:r>
    </w:p>
    <w:p w14:paraId="18B5C20B" w14:textId="48305695" w:rsidR="000C3770" w:rsidRPr="000C3770" w:rsidRDefault="000C3770" w:rsidP="00C223BD">
      <w:r>
        <w:t>Df=degree of freedom</w:t>
      </w:r>
    </w:p>
    <w:p w14:paraId="6668D3AD" w14:textId="64AAC5BF" w:rsidR="00855E9C" w:rsidRDefault="00855E9C" w:rsidP="00C223BD">
      <w:r w:rsidRPr="00855E9C">
        <w:rPr>
          <w:b/>
          <w:bCs/>
        </w:rPr>
        <w:t>P &gt; 0.05</w:t>
      </w:r>
      <w:r w:rsidRPr="007D2F6D">
        <w:t> </w:t>
      </w:r>
      <w:r>
        <w:t>then</w:t>
      </w:r>
      <w:r w:rsidRPr="007D2F6D">
        <w:t xml:space="preserve"> the null hypothesis is </w:t>
      </w:r>
      <w:r w:rsidRPr="00855E9C">
        <w:rPr>
          <w:b/>
          <w:bCs/>
        </w:rPr>
        <w:t>true</w:t>
      </w:r>
      <w:r w:rsidRPr="007D2F6D">
        <w:t xml:space="preserve">.  </w:t>
      </w:r>
      <w:bookmarkStart w:id="0" w:name="_Hlk67172194"/>
      <w:r w:rsidRPr="00855E9C">
        <w:rPr>
          <w:b/>
          <w:bCs/>
        </w:rPr>
        <w:t>(P ≤ 0.05)</w:t>
      </w:r>
      <w:r w:rsidRPr="007D2F6D">
        <w:t xml:space="preserve"> </w:t>
      </w:r>
      <w:bookmarkEnd w:id="0"/>
      <w:r w:rsidRPr="007D2F6D">
        <w:t xml:space="preserve">means test hypothesis is </w:t>
      </w:r>
      <w:r w:rsidRPr="00855E9C">
        <w:rPr>
          <w:b/>
          <w:bCs/>
        </w:rPr>
        <w:t xml:space="preserve">false </w:t>
      </w:r>
      <w:r w:rsidRPr="007D2F6D">
        <w:t xml:space="preserve">or </w:t>
      </w:r>
      <w:r>
        <w:t>would be</w:t>
      </w:r>
      <w:r w:rsidRPr="007D2F6D">
        <w:t xml:space="preserve"> rejected. A </w:t>
      </w:r>
      <w:r w:rsidRPr="00855E9C">
        <w:rPr>
          <w:b/>
          <w:bCs/>
        </w:rPr>
        <w:t>P &gt; 0.05</w:t>
      </w:r>
      <w:r w:rsidRPr="007D2F6D">
        <w:t xml:space="preserve"> means that </w:t>
      </w:r>
      <w:r w:rsidRPr="00855E9C">
        <w:rPr>
          <w:b/>
          <w:bCs/>
        </w:rPr>
        <w:t>no effect</w:t>
      </w:r>
      <w:r w:rsidRPr="007D2F6D">
        <w:t xml:space="preserve"> was </w:t>
      </w:r>
      <w:r w:rsidR="002900BF">
        <w:t>recorded.</w:t>
      </w:r>
    </w:p>
    <w:p w14:paraId="79EE65FD" w14:textId="1A32A9D9" w:rsidR="00855E9C" w:rsidRDefault="00855E9C" w:rsidP="00C223BD">
      <w:r>
        <w:t>Pvalue is = 4.</w:t>
      </w:r>
      <w:r w:rsidR="000C3770">
        <w:t>420362e-11&lt;0.5(level of significance)</w:t>
      </w:r>
    </w:p>
    <w:p w14:paraId="51E13C72" w14:textId="6060E1A1" w:rsidR="00F8489A" w:rsidRDefault="00855E9C" w:rsidP="00C223BD">
      <w:r>
        <w:t xml:space="preserve"> Here we can see that Pvalue is so small than the level of significance. When p&lt;0.05 then it is to reject the </w:t>
      </w:r>
      <w:r w:rsidR="002900BF">
        <w:t>hypothesis because</w:t>
      </w:r>
      <w:r w:rsidR="000C3770">
        <w:t xml:space="preserve"> the </w:t>
      </w:r>
      <w:r w:rsidR="002900BF">
        <w:t>hypothesis</w:t>
      </w:r>
      <w:r w:rsidR="000C3770">
        <w:t xml:space="preserve"> is False. </w:t>
      </w:r>
    </w:p>
    <w:p w14:paraId="34BA560E" w14:textId="6B8423A9" w:rsidR="000C3770" w:rsidRDefault="000C3770" w:rsidP="00C223BD"/>
    <w:p w14:paraId="27D10D38" w14:textId="6301172C" w:rsidR="00351EA3" w:rsidRDefault="000C3770" w:rsidP="00C223BD">
      <w:pPr>
        <w:rPr>
          <w:color w:val="FF0000"/>
        </w:rPr>
      </w:pPr>
      <w:r w:rsidRPr="00C60203">
        <w:rPr>
          <w:b/>
          <w:bCs/>
          <w:color w:val="FF0000"/>
          <w:sz w:val="24"/>
          <w:szCs w:val="24"/>
        </w:rPr>
        <w:t xml:space="preserve">3) </w:t>
      </w:r>
      <w:r w:rsidR="00704399" w:rsidRPr="00C60203">
        <w:rPr>
          <w:b/>
          <w:bCs/>
          <w:color w:val="FF0000"/>
          <w:sz w:val="24"/>
          <w:szCs w:val="24"/>
        </w:rPr>
        <w:t>Looking for maximum price of wine between old wines</w:t>
      </w:r>
      <w:r w:rsidR="00351EA3">
        <w:rPr>
          <w:b/>
          <w:bCs/>
          <w:color w:val="FF0000"/>
          <w:sz w:val="24"/>
          <w:szCs w:val="24"/>
        </w:rPr>
        <w:t xml:space="preserve"> </w:t>
      </w:r>
      <w:r w:rsidR="00704399" w:rsidRPr="00C60203">
        <w:rPr>
          <w:b/>
          <w:bCs/>
          <w:color w:val="FF0000"/>
          <w:sz w:val="24"/>
          <w:szCs w:val="24"/>
        </w:rPr>
        <w:t>(French, Italy), new wines</w:t>
      </w:r>
      <w:r w:rsidR="00351EA3">
        <w:rPr>
          <w:b/>
          <w:bCs/>
          <w:color w:val="FF0000"/>
          <w:sz w:val="24"/>
          <w:szCs w:val="24"/>
        </w:rPr>
        <w:t xml:space="preserve"> </w:t>
      </w:r>
      <w:r w:rsidR="00704399" w:rsidRPr="00C60203">
        <w:rPr>
          <w:b/>
          <w:bCs/>
          <w:color w:val="FF0000"/>
          <w:sz w:val="24"/>
          <w:szCs w:val="24"/>
        </w:rPr>
        <w:t>(except French, Italy):</w:t>
      </w:r>
      <w:r w:rsidR="00704399" w:rsidRPr="00C60203">
        <w:rPr>
          <w:color w:val="FF0000"/>
        </w:rPr>
        <w:t xml:space="preserve"> </w:t>
      </w:r>
    </w:p>
    <w:p w14:paraId="2BF6110B" w14:textId="06710AC1" w:rsidR="00704399" w:rsidRDefault="00704399" w:rsidP="00C223BD">
      <w:r>
        <w:t xml:space="preserve">As per directed in the assignment I am using </w:t>
      </w:r>
      <w:r w:rsidRPr="00704399">
        <w:rPr>
          <w:b/>
          <w:bCs/>
        </w:rPr>
        <w:t>choice of method</w:t>
      </w:r>
      <w:r w:rsidR="00C60203">
        <w:rPr>
          <w:b/>
          <w:bCs/>
        </w:rPr>
        <w:t xml:space="preserve">, </w:t>
      </w:r>
      <w:r w:rsidR="00C60203">
        <w:t xml:space="preserve">Firstly I am arranging the ‘Test1’ </w:t>
      </w:r>
      <w:r w:rsidR="002900BF">
        <w:t>data frame</w:t>
      </w:r>
      <w:r w:rsidR="00C60203">
        <w:t xml:space="preserve"> in ascending of prices. Then I have seen is there any </w:t>
      </w:r>
      <w:r w:rsidR="002900BF">
        <w:t>‘NA’</w:t>
      </w:r>
      <w:r w:rsidR="00C60203">
        <w:t xml:space="preserve"> values presents or not. If any I have omitted these may be null values or ‘blank </w:t>
      </w:r>
      <w:r w:rsidR="002900BF">
        <w:t>values</w:t>
      </w:r>
      <w:r w:rsidR="00C60203">
        <w:t>.</w:t>
      </w:r>
    </w:p>
    <w:p w14:paraId="3A469EC7" w14:textId="77777777" w:rsidR="00C60203" w:rsidRPr="00C60203" w:rsidRDefault="00C60203" w:rsidP="00C223BD">
      <w:pPr>
        <w:rPr>
          <w:color w:val="FF0000"/>
        </w:rPr>
      </w:pPr>
    </w:p>
    <w:p w14:paraId="0518F362" w14:textId="293DAB81" w:rsidR="00C60203" w:rsidRDefault="00C60203" w:rsidP="00C223BD"/>
    <w:p w14:paraId="3DE9307B" w14:textId="4AF85217" w:rsidR="00C60203" w:rsidRDefault="00C60203" w:rsidP="00C223BD"/>
    <w:p w14:paraId="337219A4" w14:textId="2BDB3564" w:rsidR="00C60203" w:rsidRDefault="00C60203" w:rsidP="00C223BD">
      <w:r>
        <w:rPr>
          <w:noProof/>
        </w:rPr>
        <w:drawing>
          <wp:inline distT="0" distB="0" distL="0" distR="0" wp14:anchorId="33AB23E8" wp14:editId="54DDD4C6">
            <wp:extent cx="4160520" cy="2742565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78" cy="27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143F" w14:textId="7074B669" w:rsidR="00C60203" w:rsidRDefault="00C60203" w:rsidP="00C223BD"/>
    <w:p w14:paraId="4886CA76" w14:textId="5D388712" w:rsidR="00C60203" w:rsidRDefault="00C60203" w:rsidP="00C223BD">
      <w:r>
        <w:t>Output:</w:t>
      </w:r>
    </w:p>
    <w:p w14:paraId="5CA2A0E4" w14:textId="268D8D26" w:rsidR="00C60203" w:rsidRDefault="00C60203" w:rsidP="00C223BD">
      <w:r>
        <w:rPr>
          <w:noProof/>
        </w:rPr>
        <w:drawing>
          <wp:inline distT="0" distB="0" distL="0" distR="0" wp14:anchorId="1F6CC240" wp14:editId="67C8548A">
            <wp:extent cx="6712585" cy="3954780"/>
            <wp:effectExtent l="0" t="0" r="0" b="762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195" cy="39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7C32" w14:textId="4B2167EC" w:rsidR="00351EA3" w:rsidRDefault="00C60203" w:rsidP="00C223BD">
      <w:r>
        <w:lastRenderedPageBreak/>
        <w:t>From the above GG-plot we can definitely say that ‘maximum price of wine belongs to Germany which is around $750. From the above graph is crystal clear that from the old wines</w:t>
      </w:r>
      <w:r w:rsidR="00351EA3">
        <w:t xml:space="preserve"> </w:t>
      </w:r>
      <w:r>
        <w:t>(France and Italy) France is on the 2</w:t>
      </w:r>
      <w:r w:rsidRPr="00C60203">
        <w:rPr>
          <w:vertAlign w:val="superscript"/>
        </w:rPr>
        <w:t>nd</w:t>
      </w:r>
      <w:r>
        <w:t xml:space="preserve"> highest expensive in terms of wines, but Italy </w:t>
      </w:r>
      <w:r w:rsidR="00317C94">
        <w:t>does not</w:t>
      </w:r>
      <w:r>
        <w:t xml:space="preserve"> </w:t>
      </w:r>
      <w:r w:rsidR="00351EA3">
        <w:t>look</w:t>
      </w:r>
      <w:r>
        <w:t xml:space="preserve"> that much expensive. There are many wines from ‘new wine category which are more expensive than the </w:t>
      </w:r>
      <w:r w:rsidR="00351EA3">
        <w:t>Italy</w:t>
      </w:r>
      <w:r w:rsidR="00317C94">
        <w:t xml:space="preserve"> </w:t>
      </w:r>
      <w:r w:rsidR="00351EA3">
        <w:t>(which belongs to Italy).</w:t>
      </w:r>
    </w:p>
    <w:p w14:paraId="5C2B4BB7" w14:textId="04047FC7" w:rsidR="00351EA3" w:rsidRDefault="00351EA3" w:rsidP="00C223BD"/>
    <w:p w14:paraId="4E65EAC3" w14:textId="77777777" w:rsidR="00317C94" w:rsidRDefault="00317C94" w:rsidP="00C223BD">
      <w:pPr>
        <w:rPr>
          <w:b/>
          <w:bCs/>
          <w:color w:val="FF0000"/>
          <w:sz w:val="24"/>
          <w:szCs w:val="24"/>
        </w:rPr>
      </w:pPr>
    </w:p>
    <w:p w14:paraId="19A2EBBB" w14:textId="77777777" w:rsidR="00317C94" w:rsidRDefault="00317C94" w:rsidP="00C223BD">
      <w:pPr>
        <w:rPr>
          <w:b/>
          <w:bCs/>
          <w:color w:val="FF0000"/>
          <w:sz w:val="24"/>
          <w:szCs w:val="24"/>
        </w:rPr>
      </w:pPr>
    </w:p>
    <w:p w14:paraId="43CCAE8A" w14:textId="77777777" w:rsidR="00317C94" w:rsidRDefault="00317C94" w:rsidP="00C223BD">
      <w:pPr>
        <w:rPr>
          <w:b/>
          <w:bCs/>
          <w:color w:val="FF0000"/>
          <w:sz w:val="24"/>
          <w:szCs w:val="24"/>
        </w:rPr>
      </w:pPr>
    </w:p>
    <w:p w14:paraId="18952227" w14:textId="77777777" w:rsidR="00317C94" w:rsidRDefault="00317C94" w:rsidP="00C223BD">
      <w:pPr>
        <w:rPr>
          <w:b/>
          <w:bCs/>
          <w:color w:val="FF0000"/>
          <w:sz w:val="24"/>
          <w:szCs w:val="24"/>
        </w:rPr>
      </w:pPr>
    </w:p>
    <w:p w14:paraId="7756B55E" w14:textId="77777777" w:rsidR="00317C94" w:rsidRDefault="00317C94" w:rsidP="00C223BD">
      <w:pPr>
        <w:rPr>
          <w:b/>
          <w:bCs/>
          <w:color w:val="FF0000"/>
          <w:sz w:val="24"/>
          <w:szCs w:val="24"/>
        </w:rPr>
      </w:pPr>
    </w:p>
    <w:p w14:paraId="3AC22B41" w14:textId="77777777" w:rsidR="00317C94" w:rsidRDefault="00317C94" w:rsidP="00C223BD">
      <w:pPr>
        <w:rPr>
          <w:b/>
          <w:bCs/>
          <w:color w:val="FF0000"/>
          <w:sz w:val="24"/>
          <w:szCs w:val="24"/>
        </w:rPr>
      </w:pPr>
    </w:p>
    <w:p w14:paraId="3BA6B608" w14:textId="419EF0C7" w:rsidR="00351EA3" w:rsidRPr="00317C94" w:rsidRDefault="00351EA3" w:rsidP="00C223BD">
      <w:pPr>
        <w:rPr>
          <w:b/>
          <w:bCs/>
          <w:color w:val="FF0000"/>
          <w:sz w:val="24"/>
          <w:szCs w:val="24"/>
        </w:rPr>
      </w:pPr>
      <w:r w:rsidRPr="00317C94">
        <w:rPr>
          <w:b/>
          <w:bCs/>
          <w:color w:val="FF0000"/>
          <w:sz w:val="24"/>
          <w:szCs w:val="24"/>
        </w:rPr>
        <w:t>References:</w:t>
      </w:r>
    </w:p>
    <w:p w14:paraId="6EF36A4B" w14:textId="58653D7D" w:rsidR="00351EA3" w:rsidRDefault="00351EA3" w:rsidP="00351EA3">
      <w:pPr>
        <w:pStyle w:val="NormalWeb"/>
        <w:ind w:left="567" w:hanging="567"/>
      </w:pPr>
      <w:r>
        <w:t xml:space="preserve">K, M. (2002). One-Sample t-test in R. Retrieved March 21, 2021, from </w:t>
      </w:r>
      <w:hyperlink r:id="rId22" w:history="1">
        <w:r w:rsidRPr="00F51C01">
          <w:rPr>
            <w:rStyle w:val="Hyperlink"/>
          </w:rPr>
          <w:t>http://www.sthda.com/english/wiki/wiki.php?title=one-sample-t-test-in-r</w:t>
        </w:r>
      </w:hyperlink>
    </w:p>
    <w:p w14:paraId="0902706D" w14:textId="19B29C6F" w:rsidR="00351EA3" w:rsidRDefault="00351EA3" w:rsidP="00351EA3">
      <w:pPr>
        <w:pStyle w:val="NormalWeb"/>
        <w:ind w:left="567" w:hanging="567"/>
      </w:pPr>
      <w:r>
        <w:t xml:space="preserve">P, M. (2009). Test: Comparing group means. Retrieved March 21, 2021, from </w:t>
      </w:r>
      <w:hyperlink r:id="rId23" w:history="1">
        <w:r w:rsidRPr="00F51C01">
          <w:rPr>
            <w:rStyle w:val="Hyperlink"/>
          </w:rPr>
          <w:t>https://uc-r.github.io/t_test#onesample</w:t>
        </w:r>
      </w:hyperlink>
    </w:p>
    <w:p w14:paraId="058A1D21" w14:textId="77777777" w:rsidR="00351EA3" w:rsidRDefault="00351EA3" w:rsidP="00351EA3">
      <w:pPr>
        <w:pStyle w:val="NormalWeb"/>
        <w:ind w:left="567" w:hanging="567"/>
      </w:pPr>
    </w:p>
    <w:p w14:paraId="3EF4C7EA" w14:textId="77777777" w:rsidR="00351EA3" w:rsidRDefault="00351EA3" w:rsidP="00351EA3">
      <w:pPr>
        <w:pStyle w:val="NormalWeb"/>
        <w:ind w:left="567" w:hanging="567"/>
      </w:pPr>
    </w:p>
    <w:p w14:paraId="1ECC2FFE" w14:textId="77777777" w:rsidR="00351EA3" w:rsidRDefault="00351EA3" w:rsidP="00351EA3">
      <w:pPr>
        <w:pStyle w:val="NormalWeb"/>
        <w:ind w:left="567" w:hanging="567"/>
      </w:pPr>
    </w:p>
    <w:p w14:paraId="6693C2D5" w14:textId="77777777" w:rsidR="00351EA3" w:rsidRPr="00C60203" w:rsidRDefault="00351EA3" w:rsidP="00C223BD"/>
    <w:sectPr w:rsidR="00351EA3" w:rsidRPr="00C6020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4DFCE" w14:textId="77777777" w:rsidR="002D5EBA" w:rsidRDefault="002D5EBA" w:rsidP="00351EA3">
      <w:pPr>
        <w:spacing w:after="0" w:line="240" w:lineRule="auto"/>
      </w:pPr>
      <w:r>
        <w:separator/>
      </w:r>
    </w:p>
  </w:endnote>
  <w:endnote w:type="continuationSeparator" w:id="0">
    <w:p w14:paraId="48B7E477" w14:textId="77777777" w:rsidR="002D5EBA" w:rsidRDefault="002D5EBA" w:rsidP="0035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9052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FBEC1" w14:textId="00DF2AA1" w:rsidR="00351EA3" w:rsidRDefault="00351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BE976" w14:textId="77777777" w:rsidR="00351EA3" w:rsidRDefault="00351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60899" w14:textId="77777777" w:rsidR="002D5EBA" w:rsidRDefault="002D5EBA" w:rsidP="00351EA3">
      <w:pPr>
        <w:spacing w:after="0" w:line="240" w:lineRule="auto"/>
      </w:pPr>
      <w:r>
        <w:separator/>
      </w:r>
    </w:p>
  </w:footnote>
  <w:footnote w:type="continuationSeparator" w:id="0">
    <w:p w14:paraId="38CA00D3" w14:textId="77777777" w:rsidR="002D5EBA" w:rsidRDefault="002D5EBA" w:rsidP="0035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EF1"/>
    <w:multiLevelType w:val="multilevel"/>
    <w:tmpl w:val="81F8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3F92"/>
    <w:multiLevelType w:val="multilevel"/>
    <w:tmpl w:val="EC3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02528"/>
    <w:multiLevelType w:val="hybridMultilevel"/>
    <w:tmpl w:val="764A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B5E1C"/>
    <w:multiLevelType w:val="multilevel"/>
    <w:tmpl w:val="5688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D3583"/>
    <w:multiLevelType w:val="multilevel"/>
    <w:tmpl w:val="3C00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8C"/>
    <w:rsid w:val="00043D84"/>
    <w:rsid w:val="000C3770"/>
    <w:rsid w:val="002900BF"/>
    <w:rsid w:val="002D5EBA"/>
    <w:rsid w:val="00317C94"/>
    <w:rsid w:val="00347328"/>
    <w:rsid w:val="00351EA3"/>
    <w:rsid w:val="0036338C"/>
    <w:rsid w:val="005646D2"/>
    <w:rsid w:val="005869C3"/>
    <w:rsid w:val="00704399"/>
    <w:rsid w:val="007D2F6D"/>
    <w:rsid w:val="00806511"/>
    <w:rsid w:val="00855E9C"/>
    <w:rsid w:val="00AA352D"/>
    <w:rsid w:val="00BE718B"/>
    <w:rsid w:val="00C223BD"/>
    <w:rsid w:val="00C60203"/>
    <w:rsid w:val="00D166EE"/>
    <w:rsid w:val="00E53A35"/>
    <w:rsid w:val="00F8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E7ED"/>
  <w15:chartTrackingRefBased/>
  <w15:docId w15:val="{55D5377B-5DB5-4A4D-AA73-EE6A2B15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3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mi">
    <w:name w:val="mi"/>
    <w:basedOn w:val="DefaultParagraphFont"/>
    <w:rsid w:val="00C223BD"/>
  </w:style>
  <w:style w:type="character" w:customStyle="1" w:styleId="mo">
    <w:name w:val="mo"/>
    <w:basedOn w:val="DefaultParagraphFont"/>
    <w:rsid w:val="00C223BD"/>
  </w:style>
  <w:style w:type="character" w:customStyle="1" w:styleId="msqrt">
    <w:name w:val="msqrt"/>
    <w:basedOn w:val="DefaultParagraphFont"/>
    <w:rsid w:val="00C223BD"/>
  </w:style>
  <w:style w:type="character" w:customStyle="1" w:styleId="mjxassistivemathml">
    <w:name w:val="mjx_assistive_mathml"/>
    <w:basedOn w:val="DefaultParagraphFont"/>
    <w:rsid w:val="00C223BD"/>
  </w:style>
  <w:style w:type="character" w:styleId="Hyperlink">
    <w:name w:val="Hyperlink"/>
    <w:basedOn w:val="DefaultParagraphFont"/>
    <w:uiPriority w:val="99"/>
    <w:unhideWhenUsed/>
    <w:rsid w:val="0035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EA3"/>
  </w:style>
  <w:style w:type="paragraph" w:styleId="Footer">
    <w:name w:val="footer"/>
    <w:basedOn w:val="Normal"/>
    <w:link w:val="FooterChar"/>
    <w:uiPriority w:val="99"/>
    <w:unhideWhenUsed/>
    <w:rsid w:val="0035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uc-r.github.io/t_test#onesampl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sthda.com/english/wiki/wiki.php?title=one-sample-t-test-in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patrikmantri@gmail.com</dc:creator>
  <cp:keywords/>
  <dc:description/>
  <cp:lastModifiedBy>patrikmantri@gmail.com</cp:lastModifiedBy>
  <cp:revision>3</cp:revision>
  <dcterms:created xsi:type="dcterms:W3CDTF">2021-03-20T23:35:00Z</dcterms:created>
  <dcterms:modified xsi:type="dcterms:W3CDTF">2021-03-21T03:47:00Z</dcterms:modified>
</cp:coreProperties>
</file>