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F25" w:rsidRDefault="00A31CE0" w:rsidP="00A31CE0">
      <w:r>
        <w:t xml:space="preserve">There can be two reasons to choose </w:t>
      </w:r>
      <w:proofErr w:type="spellStart"/>
      <w:proofErr w:type="gramStart"/>
      <w:r>
        <w:t>cuda</w:t>
      </w:r>
      <w:proofErr w:type="spellEnd"/>
      <w:r>
        <w:t xml:space="preserve"> :</w:t>
      </w:r>
      <w:proofErr w:type="gramEnd"/>
    </w:p>
    <w:p w:rsidR="00A31CE0" w:rsidRDefault="00A31CE0" w:rsidP="00A31CE0">
      <w:pPr>
        <w:pStyle w:val="ListParagraph"/>
        <w:numPr>
          <w:ilvl w:val="0"/>
          <w:numId w:val="5"/>
        </w:numPr>
      </w:pPr>
      <w:r>
        <w:t>Want to learn new technology</w:t>
      </w:r>
    </w:p>
    <w:p w:rsidR="00A31CE0" w:rsidRDefault="00A31CE0" w:rsidP="00E54A53">
      <w:pPr>
        <w:pStyle w:val="ListParagraph"/>
        <w:numPr>
          <w:ilvl w:val="0"/>
          <w:numId w:val="5"/>
        </w:numPr>
      </w:pPr>
      <w:r>
        <w:t xml:space="preserve">Want to </w:t>
      </w:r>
      <w:proofErr w:type="gramStart"/>
      <w:r>
        <w:t>Apply</w:t>
      </w:r>
      <w:proofErr w:type="gramEnd"/>
      <w:r>
        <w:t xml:space="preserve"> parallel computing on the chosen domain</w:t>
      </w:r>
      <w:r w:rsidR="00AF509A">
        <w:t>.</w:t>
      </w:r>
    </w:p>
    <w:p w:rsidR="004701AC" w:rsidRDefault="004701AC" w:rsidP="004701AC"/>
    <w:p w:rsidR="004701AC" w:rsidRDefault="004701AC" w:rsidP="004701AC">
      <w:r>
        <w:t>Windows 7/8, vista</w:t>
      </w:r>
    </w:p>
    <w:p w:rsidR="00E54A53" w:rsidRDefault="00E54A53" w:rsidP="00E54A53"/>
    <w:p w:rsidR="00E54A53" w:rsidRDefault="00E54A53" w:rsidP="00E54A53">
      <w:pPr>
        <w:pStyle w:val="ListParagraph"/>
        <w:numPr>
          <w:ilvl w:val="0"/>
          <w:numId w:val="7"/>
        </w:numPr>
      </w:pPr>
      <w:r>
        <w:t xml:space="preserve">Want to learn </w:t>
      </w:r>
      <w:proofErr w:type="gramStart"/>
      <w:r>
        <w:t>CUDA ?</w:t>
      </w:r>
      <w:proofErr w:type="gramEnd"/>
    </w:p>
    <w:p w:rsidR="00AF509A" w:rsidRDefault="00E54A53" w:rsidP="00AF509A">
      <w:pPr>
        <w:ind w:left="360"/>
      </w:pPr>
      <w:r>
        <w:t xml:space="preserve">Should have basic knowledge </w:t>
      </w:r>
      <w:proofErr w:type="gramStart"/>
      <w:r>
        <w:t xml:space="preserve">of  </w:t>
      </w:r>
      <w:r w:rsidR="0055569D">
        <w:t>GPU</w:t>
      </w:r>
      <w:proofErr w:type="gramEnd"/>
      <w:r w:rsidR="0055569D">
        <w:t>, Graphics card, CUDA .</w:t>
      </w:r>
    </w:p>
    <w:p w:rsidR="0055569D" w:rsidRDefault="00AF509A" w:rsidP="00AF509A">
      <w:pPr>
        <w:pStyle w:val="ListParagraph"/>
        <w:numPr>
          <w:ilvl w:val="0"/>
          <w:numId w:val="13"/>
        </w:numPr>
      </w:pPr>
      <w:r>
        <w:t xml:space="preserve">Setup environment for CUDA:  </w:t>
      </w:r>
      <w:r w:rsidR="0055569D">
        <w:t xml:space="preserve">Before going to prepare for </w:t>
      </w:r>
      <w:proofErr w:type="spellStart"/>
      <w:r w:rsidR="0055569D">
        <w:t>cuda</w:t>
      </w:r>
      <w:proofErr w:type="spellEnd"/>
      <w:r w:rsidR="0055569D">
        <w:t xml:space="preserve"> installations</w:t>
      </w:r>
    </w:p>
    <w:p w:rsidR="0055569D" w:rsidRDefault="0055569D" w:rsidP="00AF509A">
      <w:pPr>
        <w:pStyle w:val="ListParagraph"/>
        <w:numPr>
          <w:ilvl w:val="0"/>
          <w:numId w:val="11"/>
        </w:numPr>
      </w:pPr>
      <w:r>
        <w:t xml:space="preserve">Verify System has </w:t>
      </w:r>
      <w:r w:rsidRPr="00CB1177">
        <w:rPr>
          <w:b/>
        </w:rPr>
        <w:t>CUDA enable Graphics card</w:t>
      </w:r>
      <w:proofErr w:type="gramStart"/>
      <w:r>
        <w:t>.(</w:t>
      </w:r>
      <w:proofErr w:type="gramEnd"/>
      <w:r>
        <w:t>not</w:t>
      </w:r>
      <w:r w:rsidR="00AF509A">
        <w:t xml:space="preserve">e: not </w:t>
      </w:r>
      <w:r w:rsidR="00CB1177">
        <w:t xml:space="preserve">every system has </w:t>
      </w:r>
      <w:r>
        <w:t>graphic card</w:t>
      </w:r>
      <w:r w:rsidR="00CB1177">
        <w:t xml:space="preserve">, even if it has, it is not necessary that it is compatible with </w:t>
      </w:r>
      <w:proofErr w:type="spellStart"/>
      <w:r w:rsidR="00CB1177">
        <w:t>cuda</w:t>
      </w:r>
      <w:proofErr w:type="spellEnd"/>
      <w:r w:rsidR="00CB1177">
        <w:t xml:space="preserve">. </w:t>
      </w:r>
      <w:r>
        <w:t>)</w:t>
      </w:r>
    </w:p>
    <w:p w:rsidR="0055569D" w:rsidRDefault="0055569D" w:rsidP="0055569D">
      <w:pPr>
        <w:pStyle w:val="ListParagraph"/>
        <w:numPr>
          <w:ilvl w:val="0"/>
          <w:numId w:val="11"/>
        </w:numPr>
      </w:pPr>
      <w:r>
        <w:t>Verify which graphics card you have</w:t>
      </w:r>
    </w:p>
    <w:p w:rsidR="0055569D" w:rsidRDefault="00F17105" w:rsidP="00CB1177">
      <w:pPr>
        <w:pStyle w:val="ListParagraph"/>
        <w:ind w:left="1440"/>
      </w:pPr>
      <w:r>
        <w:t xml:space="preserve">Steps on </w:t>
      </w:r>
      <w:proofErr w:type="gramStart"/>
      <w:r>
        <w:t>windows :</w:t>
      </w:r>
      <w:r w:rsidR="00823442">
        <w:t>Right</w:t>
      </w:r>
      <w:proofErr w:type="gramEnd"/>
      <w:r w:rsidR="00823442">
        <w:t xml:space="preserve"> click on computer -&gt;manage-&gt;Device Manager-&gt;</w:t>
      </w:r>
      <w:r w:rsidR="0035041B">
        <w:t>Display adapter-&gt; G_CARD_NAME</w:t>
      </w:r>
    </w:p>
    <w:p w:rsidR="00F17105" w:rsidRDefault="00F17105" w:rsidP="00F17105">
      <w:pPr>
        <w:pStyle w:val="ListParagraph"/>
        <w:ind w:left="1440"/>
      </w:pPr>
      <w:r>
        <w:t xml:space="preserve">Steps on </w:t>
      </w:r>
      <w:proofErr w:type="spellStart"/>
      <w:r>
        <w:t>Ubuntu</w:t>
      </w:r>
      <w:proofErr w:type="spellEnd"/>
      <w:r>
        <w:t xml:space="preserve">:  Type </w:t>
      </w:r>
      <w:proofErr w:type="spellStart"/>
      <w:r>
        <w:t>lspci</w:t>
      </w:r>
      <w:proofErr w:type="spellEnd"/>
      <w:r>
        <w:t xml:space="preserve"> command in terminal.  You will get a lot information</w:t>
      </w:r>
    </w:p>
    <w:p w:rsidR="00CB1177" w:rsidRDefault="00F17105" w:rsidP="00CB1177">
      <w:pPr>
        <w:pStyle w:val="ListParagraph"/>
        <w:ind w:left="1440"/>
      </w:pPr>
      <w:r>
        <w:t xml:space="preserve">Search for </w:t>
      </w:r>
      <w:r w:rsidRPr="00F17105">
        <w:t>VGA compatible controller line.</w:t>
      </w:r>
      <w:r>
        <w:t xml:space="preserve"> This will give you the Graphics card model.</w:t>
      </w:r>
    </w:p>
    <w:p w:rsidR="0055569D" w:rsidRDefault="0055569D" w:rsidP="0055569D">
      <w:pPr>
        <w:pStyle w:val="ListParagraph"/>
        <w:numPr>
          <w:ilvl w:val="0"/>
          <w:numId w:val="11"/>
        </w:numPr>
      </w:pPr>
      <w:r>
        <w:t>Go to:</w:t>
      </w:r>
    </w:p>
    <w:p w:rsidR="0055569D" w:rsidRDefault="000A087A" w:rsidP="0055569D">
      <w:pPr>
        <w:pStyle w:val="ListParagraph"/>
        <w:ind w:left="1080"/>
      </w:pPr>
      <w:hyperlink r:id="rId5" w:history="1">
        <w:r w:rsidR="0055569D">
          <w:rPr>
            <w:rStyle w:val="Hyperlink"/>
          </w:rPr>
          <w:t>http://www.nvidia.in/Download/index.aspx?lang=en-in</w:t>
        </w:r>
      </w:hyperlink>
    </w:p>
    <w:p w:rsidR="0055569D" w:rsidRDefault="00AF509A" w:rsidP="0055569D">
      <w:proofErr w:type="gramStart"/>
      <w:r>
        <w:t>you</w:t>
      </w:r>
      <w:proofErr w:type="gramEnd"/>
      <w:r>
        <w:t xml:space="preserve"> will see,</w:t>
      </w:r>
    </w:p>
    <w:p w:rsidR="00E54A53" w:rsidRDefault="0035041B" w:rsidP="00E54A53">
      <w:r>
        <w:rPr>
          <w:noProof/>
        </w:rPr>
        <w:drawing>
          <wp:inline distT="0" distB="0" distL="0" distR="0">
            <wp:extent cx="59436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57475"/>
                    </a:xfrm>
                    <a:prstGeom prst="rect">
                      <a:avLst/>
                    </a:prstGeom>
                    <a:noFill/>
                    <a:ln>
                      <a:noFill/>
                    </a:ln>
                  </pic:spPr>
                </pic:pic>
              </a:graphicData>
            </a:graphic>
          </wp:inline>
        </w:drawing>
      </w:r>
    </w:p>
    <w:p w:rsidR="00CB6A5E" w:rsidRDefault="00CB6A5E" w:rsidP="0014433A">
      <w:pPr>
        <w:pStyle w:val="ListParagraph"/>
        <w:ind w:left="1080"/>
        <w:rPr>
          <w:b/>
        </w:rPr>
      </w:pPr>
    </w:p>
    <w:p w:rsidR="00CB6A5E" w:rsidRDefault="00CB6A5E" w:rsidP="0014433A">
      <w:pPr>
        <w:pStyle w:val="ListParagraph"/>
        <w:ind w:left="1080"/>
        <w:rPr>
          <w:b/>
        </w:rPr>
      </w:pPr>
    </w:p>
    <w:p w:rsidR="0014433A" w:rsidRPr="0014433A" w:rsidRDefault="0014433A" w:rsidP="0014433A">
      <w:pPr>
        <w:pStyle w:val="ListParagraph"/>
        <w:ind w:left="1080"/>
        <w:rPr>
          <w:b/>
        </w:rPr>
      </w:pPr>
      <w:r w:rsidRPr="0014433A">
        <w:rPr>
          <w:b/>
        </w:rPr>
        <w:lastRenderedPageBreak/>
        <w:t>Option 1</w:t>
      </w:r>
    </w:p>
    <w:p w:rsidR="0035041B" w:rsidRDefault="0035041B" w:rsidP="00AF509A">
      <w:pPr>
        <w:pStyle w:val="ListParagraph"/>
        <w:numPr>
          <w:ilvl w:val="0"/>
          <w:numId w:val="11"/>
        </w:numPr>
      </w:pPr>
      <w:r>
        <w:t>Give you system details and find G_CARD_NAME as the product in the dropdown menu.</w:t>
      </w:r>
    </w:p>
    <w:p w:rsidR="0014433A" w:rsidRDefault="0035041B" w:rsidP="00CB6A5E">
      <w:pPr>
        <w:pStyle w:val="ListParagraph"/>
        <w:numPr>
          <w:ilvl w:val="0"/>
          <w:numId w:val="11"/>
        </w:numPr>
      </w:pPr>
      <w:r>
        <w:t>If found</w:t>
      </w:r>
      <w:r w:rsidR="00CB6A5E">
        <w:t>, click</w:t>
      </w:r>
      <w:r>
        <w:t xml:space="preserve"> on search. It will start download appropriate display </w:t>
      </w:r>
      <w:r w:rsidR="00AF509A">
        <w:t>driver for</w:t>
      </w:r>
      <w:r>
        <w:t xml:space="preserve"> your graphics card</w:t>
      </w:r>
      <w:r w:rsidR="00AF509A">
        <w:t>.</w:t>
      </w:r>
    </w:p>
    <w:p w:rsidR="0014433A" w:rsidRPr="0014433A" w:rsidRDefault="0014433A" w:rsidP="0014433A">
      <w:pPr>
        <w:ind w:left="1080"/>
        <w:jc w:val="center"/>
        <w:rPr>
          <w:b/>
        </w:rPr>
      </w:pPr>
      <w:proofErr w:type="gramStart"/>
      <w:r w:rsidRPr="0014433A">
        <w:rPr>
          <w:b/>
        </w:rPr>
        <w:t>or</w:t>
      </w:r>
      <w:proofErr w:type="gramEnd"/>
    </w:p>
    <w:p w:rsidR="0014433A" w:rsidRDefault="0014433A" w:rsidP="0014433A">
      <w:pPr>
        <w:ind w:left="1080"/>
        <w:rPr>
          <w:b/>
        </w:rPr>
      </w:pPr>
      <w:r w:rsidRPr="0014433A">
        <w:rPr>
          <w:b/>
        </w:rPr>
        <w:t xml:space="preserve">Option 2 </w:t>
      </w:r>
    </w:p>
    <w:p w:rsidR="0014433A" w:rsidRDefault="0014433A" w:rsidP="0014433A">
      <w:r w:rsidRPr="0014433A">
        <w:t>4    Automatically detects the graphics card that your system has.</w:t>
      </w:r>
      <w:r>
        <w:t xml:space="preserve"> (prefer option 1 )</w:t>
      </w:r>
    </w:p>
    <w:p w:rsidR="0014433A" w:rsidRPr="0014433A" w:rsidRDefault="0014433A" w:rsidP="0014433A"/>
    <w:p w:rsidR="0035041B" w:rsidRDefault="0035041B" w:rsidP="00E54A53"/>
    <w:p w:rsidR="0035041B" w:rsidRDefault="00C00742" w:rsidP="00E54A53">
      <w:r>
        <w:t>CUDA downloads:</w:t>
      </w:r>
    </w:p>
    <w:p w:rsidR="00C00742" w:rsidRDefault="000A087A" w:rsidP="00E54A53">
      <w:hyperlink r:id="rId7" w:history="1">
        <w:r w:rsidR="00C00742">
          <w:rPr>
            <w:rStyle w:val="Hyperlink"/>
          </w:rPr>
          <w:t>https://developer.nvidia.com/cuda-downloads</w:t>
        </w:r>
      </w:hyperlink>
    </w:p>
    <w:p w:rsidR="00396C67" w:rsidRDefault="00396C67" w:rsidP="00E54A53">
      <w:r>
        <w:t xml:space="preserve">This link will bring you to the CUDA download </w:t>
      </w:r>
      <w:proofErr w:type="gramStart"/>
      <w:r>
        <w:t>page</w:t>
      </w:r>
      <w:r w:rsidR="004701AC">
        <w:t>,</w:t>
      </w:r>
      <w:proofErr w:type="gramEnd"/>
      <w:r w:rsidR="004701AC">
        <w:t xml:space="preserve"> Choose</w:t>
      </w:r>
      <w:r>
        <w:t xml:space="preserve"> the download as per your system specification. Download Getting started Guide from the same link.</w:t>
      </w:r>
    </w:p>
    <w:p w:rsidR="00396C67" w:rsidRDefault="00396C67" w:rsidP="00E54A53">
      <w:r>
        <w:t xml:space="preserve">Getting started guide will give all necessary thorough steps for </w:t>
      </w:r>
      <w:proofErr w:type="spellStart"/>
      <w:r>
        <w:t>cuda</w:t>
      </w:r>
      <w:proofErr w:type="spellEnd"/>
      <w:r w:rsidR="00826405">
        <w:t xml:space="preserve">  </w:t>
      </w:r>
      <w:r>
        <w:t>install</w:t>
      </w:r>
      <w:r w:rsidR="00826405">
        <w:t>ation</w:t>
      </w:r>
      <w:r>
        <w:t xml:space="preserve">. </w:t>
      </w:r>
    </w:p>
    <w:p w:rsidR="00396C67" w:rsidRDefault="00396C67" w:rsidP="00E54A53"/>
    <w:p w:rsidR="00396C67" w:rsidRDefault="00396C67" w:rsidP="00E54A53"/>
    <w:p w:rsidR="00396C67" w:rsidRDefault="002930E4" w:rsidP="002930E4">
      <w:r>
        <w:t>Overview of installation steps:</w:t>
      </w:r>
    </w:p>
    <w:p w:rsidR="002930E4" w:rsidRDefault="002930E4" w:rsidP="002930E4">
      <w:pPr>
        <w:pStyle w:val="ListParagraph"/>
        <w:numPr>
          <w:ilvl w:val="0"/>
          <w:numId w:val="16"/>
        </w:numPr>
      </w:pPr>
      <w:r>
        <w:t>Visual Studio 2008</w:t>
      </w:r>
    </w:p>
    <w:p w:rsidR="002930E4" w:rsidRDefault="002930E4" w:rsidP="002930E4">
      <w:pPr>
        <w:pStyle w:val="ListParagraph"/>
        <w:numPr>
          <w:ilvl w:val="0"/>
          <w:numId w:val="16"/>
        </w:numPr>
      </w:pPr>
      <w:r>
        <w:t>Display drivers of G_CARD</w:t>
      </w:r>
    </w:p>
    <w:p w:rsidR="002930E4" w:rsidRDefault="002930E4" w:rsidP="002930E4">
      <w:pPr>
        <w:pStyle w:val="ListParagraph"/>
        <w:numPr>
          <w:ilvl w:val="0"/>
          <w:numId w:val="16"/>
        </w:numPr>
      </w:pPr>
      <w:r>
        <w:t>CUDA V 5</w:t>
      </w:r>
    </w:p>
    <w:p w:rsidR="002930E4" w:rsidRDefault="001C4FE8" w:rsidP="002930E4">
      <w:r>
        <w:t xml:space="preserve">After </w:t>
      </w:r>
      <w:r w:rsidR="002930E4">
        <w:t xml:space="preserve">installation you have </w:t>
      </w:r>
      <w:r w:rsidR="007F638D">
        <w:t xml:space="preserve">to </w:t>
      </w:r>
      <w:r w:rsidR="002930E4">
        <w:t>verify its success.</w:t>
      </w:r>
    </w:p>
    <w:p w:rsidR="002930E4" w:rsidRDefault="002930E4" w:rsidP="002930E4">
      <w:pPr>
        <w:pStyle w:val="ListParagraph"/>
        <w:numPr>
          <w:ilvl w:val="0"/>
          <w:numId w:val="17"/>
        </w:numPr>
      </w:pPr>
      <w:r>
        <w:t>Check a GPU toolkit icon appeared on your screen (if not search it) and open the application.</w:t>
      </w:r>
    </w:p>
    <w:p w:rsidR="002930E4" w:rsidRDefault="002930E4" w:rsidP="002930E4">
      <w:pPr>
        <w:pStyle w:val="ListParagraph"/>
        <w:numPr>
          <w:ilvl w:val="0"/>
          <w:numId w:val="17"/>
        </w:numPr>
      </w:pPr>
      <w:r>
        <w:t>This application has many CUDA programs. RUN any Image Processing or graphical program (RUN link will be there).</w:t>
      </w:r>
    </w:p>
    <w:p w:rsidR="002930E4" w:rsidRDefault="002930E4" w:rsidP="002930E4">
      <w:pPr>
        <w:pStyle w:val="ListParagraph"/>
        <w:numPr>
          <w:ilvl w:val="0"/>
          <w:numId w:val="17"/>
        </w:numPr>
      </w:pPr>
      <w:r>
        <w:t>If it runs successfully</w:t>
      </w:r>
      <w:r w:rsidR="001C4FE8">
        <w:t>, then your CUDA installation has done successfully or else you have to uninstall and repeat whole procedure again.</w:t>
      </w:r>
    </w:p>
    <w:p w:rsidR="001C4FE8" w:rsidRDefault="001C4FE8" w:rsidP="001C4FE8"/>
    <w:p w:rsidR="001C4FE8" w:rsidRDefault="001C4FE8" w:rsidP="001C4FE8">
      <w:r>
        <w:t>After Successful installation configure CUDA with Visual Studio:</w:t>
      </w:r>
    </w:p>
    <w:p w:rsidR="005D199C" w:rsidRDefault="001C4FE8" w:rsidP="001C4FE8">
      <w:r>
        <w:t xml:space="preserve">Read </w:t>
      </w:r>
      <w:r w:rsidRPr="001C4FE8">
        <w:rPr>
          <w:b/>
        </w:rPr>
        <w:t>ConfiguringVSforCUDA.pdf</w:t>
      </w:r>
      <w:r w:rsidR="005D199C">
        <w:t xml:space="preserve"> this pdf has </w:t>
      </w:r>
      <w:r>
        <w:t xml:space="preserve">mentioned </w:t>
      </w:r>
      <w:r w:rsidR="005D199C">
        <w:t>configuration steps as per</w:t>
      </w:r>
      <w:r>
        <w:t xml:space="preserve"> specific operating system</w:t>
      </w:r>
      <w:r w:rsidR="005D199C">
        <w:t>.</w:t>
      </w:r>
    </w:p>
    <w:p w:rsidR="005D199C" w:rsidRDefault="005D199C" w:rsidP="001C4FE8">
      <w:r>
        <w:lastRenderedPageBreak/>
        <w:t>Once VS is configured for CUDA, try any simple program and run through VS.</w:t>
      </w:r>
    </w:p>
    <w:p w:rsidR="004042DD" w:rsidRPr="005767E5" w:rsidRDefault="004042DD" w:rsidP="005767E5">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sidRPr="00EC00F9">
        <w:rPr>
          <w:rFonts w:asciiTheme="minorHAnsi" w:eastAsiaTheme="minorHAnsi" w:hAnsiTheme="minorHAnsi" w:cstheme="minorBidi"/>
          <w:sz w:val="22"/>
          <w:szCs w:val="22"/>
        </w:rPr>
        <w:t>To enable the syntax highlighting Follow the steps </w:t>
      </w:r>
      <w:hyperlink r:id="rId8" w:history="1">
        <w:r w:rsidRPr="00EC00F9">
          <w:rPr>
            <w:rFonts w:asciiTheme="minorHAnsi" w:eastAsiaTheme="minorHAnsi" w:hAnsiTheme="minorHAnsi" w:cstheme="minorBidi"/>
            <w:sz w:val="22"/>
            <w:szCs w:val="22"/>
          </w:rPr>
          <w:t>here</w:t>
        </w:r>
      </w:hyperlink>
      <w:r w:rsidRPr="004042DD">
        <w:t>.</w:t>
      </w:r>
    </w:p>
    <w:p w:rsidR="004042DD" w:rsidRPr="005767E5" w:rsidRDefault="004042DD" w:rsidP="005767E5">
      <w:pPr>
        <w:pStyle w:val="ListParagraph"/>
        <w:numPr>
          <w:ilvl w:val="0"/>
          <w:numId w:val="19"/>
        </w:numPr>
      </w:pPr>
      <w:r w:rsidRPr="005767E5">
        <w:t>Copy usertype.dat from Program Files\NVIDIA Corporation\NVIDIA CUDA SDK\doc\</w:t>
      </w:r>
      <w:proofErr w:type="spellStart"/>
      <w:r w:rsidRPr="005767E5">
        <w:t>syntax_highlighting</w:t>
      </w:r>
      <w:proofErr w:type="spellEnd"/>
      <w:r w:rsidRPr="005767E5">
        <w:t>\visual_studio_8 to Program Files\Microsoft Visual Studio 8\Common7\IDE.</w:t>
      </w:r>
    </w:p>
    <w:p w:rsidR="004042DD" w:rsidRPr="005767E5" w:rsidRDefault="004042DD" w:rsidP="005767E5">
      <w:pPr>
        <w:pStyle w:val="ListParagraph"/>
        <w:numPr>
          <w:ilvl w:val="0"/>
          <w:numId w:val="19"/>
        </w:numPr>
      </w:pPr>
      <w:r w:rsidRPr="005767E5">
        <w:t>Start Visual Studio and go to Tools -&gt; Options -&gt; Text Editor -&gt; File Extension</w:t>
      </w:r>
    </w:p>
    <w:p w:rsidR="004042DD" w:rsidRPr="005767E5" w:rsidRDefault="004042DD" w:rsidP="005767E5">
      <w:pPr>
        <w:pStyle w:val="ListParagraph"/>
        <w:numPr>
          <w:ilvl w:val="0"/>
          <w:numId w:val="19"/>
        </w:numPr>
      </w:pPr>
      <w:r w:rsidRPr="005767E5">
        <w:t>In the extension box type "cu" and select "Microsoft Visual C++" in the drop down.</w:t>
      </w:r>
    </w:p>
    <w:p w:rsidR="004042DD" w:rsidRPr="005767E5" w:rsidRDefault="004042DD" w:rsidP="005767E5">
      <w:pPr>
        <w:pStyle w:val="ListParagraph"/>
        <w:numPr>
          <w:ilvl w:val="0"/>
          <w:numId w:val="19"/>
        </w:numPr>
      </w:pPr>
      <w:r w:rsidRPr="005767E5">
        <w:t>Restart.</w:t>
      </w:r>
    </w:p>
    <w:p w:rsidR="004042DD" w:rsidRPr="005767E5" w:rsidRDefault="004042DD" w:rsidP="001C4FE8"/>
    <w:p w:rsidR="001C4FE8" w:rsidRDefault="00CB6A5E" w:rsidP="001C4FE8">
      <w:r>
        <w:t xml:space="preserve">Important note: when you write any CUDA program, you should be always aware of setting </w:t>
      </w:r>
      <w:proofErr w:type="gramStart"/>
      <w:r>
        <w:t>the your</w:t>
      </w:r>
      <w:proofErr w:type="gramEnd"/>
      <w:r>
        <w:t xml:space="preserve"> project properties as per your system capability (whether 32 or 64bit). Prefer to make it default.</w:t>
      </w:r>
    </w:p>
    <w:p w:rsidR="001C4FE8" w:rsidRDefault="001C4FE8" w:rsidP="001C4FE8"/>
    <w:p w:rsidR="00396C67" w:rsidRDefault="006D7FD0" w:rsidP="00E54A53">
      <w:r>
        <w:t>Overview of Reference books</w:t>
      </w:r>
      <w:r w:rsidR="00F00963">
        <w:t>:</w:t>
      </w:r>
    </w:p>
    <w:p w:rsidR="006D7FD0" w:rsidRDefault="00F00963" w:rsidP="006D7FD0">
      <w:pPr>
        <w:pStyle w:val="ListParagraph"/>
        <w:numPr>
          <w:ilvl w:val="0"/>
          <w:numId w:val="18"/>
        </w:numPr>
      </w:pPr>
      <w:r>
        <w:t>CUDA BY EXAMPLE</w:t>
      </w:r>
      <w:r w:rsidR="00783047">
        <w:t xml:space="preserve"> : An introduction to GP GPU Programming by Jason Sanders</w:t>
      </w:r>
    </w:p>
    <w:p w:rsidR="006D7FD0" w:rsidRDefault="006D7FD0" w:rsidP="006D7FD0">
      <w:r>
        <w:t>CUDA by example helps to learn the Basics of CUDA, Its motive, application and usage. The programming part starts from Chapter 3. This chapter explores how the parallel programming is handled with CUDA.</w:t>
      </w:r>
    </w:p>
    <w:p w:rsidR="006D7FD0" w:rsidRDefault="006D7FD0" w:rsidP="006D7FD0">
      <w:r>
        <w:t>The very first learning stage starts with “Hello world!” program.</w:t>
      </w:r>
    </w:p>
    <w:p w:rsidR="006D7FD0" w:rsidRDefault="006D7FD0" w:rsidP="006D7FD0">
      <w:r>
        <w:t xml:space="preserve">Second is Vector addition program, this is where actually parallel computing is being introduced. It is explained step by step. In next chapters, thread management, types of memory and events are described and explained. </w:t>
      </w:r>
    </w:p>
    <w:p w:rsidR="006D7FD0" w:rsidRDefault="006D7FD0" w:rsidP="006D7FD0">
      <w:pPr>
        <w:pStyle w:val="ListParagraph"/>
        <w:ind w:left="1440"/>
      </w:pPr>
    </w:p>
    <w:p w:rsidR="00783047" w:rsidRDefault="00783047" w:rsidP="00783047">
      <w:pPr>
        <w:pStyle w:val="ListParagraph"/>
        <w:numPr>
          <w:ilvl w:val="0"/>
          <w:numId w:val="18"/>
        </w:numPr>
      </w:pPr>
      <w:r>
        <w:t>Programming Massively Parallel P</w:t>
      </w:r>
      <w:r w:rsidRPr="00783047">
        <w:t>rocessors</w:t>
      </w:r>
      <w:r>
        <w:t>: A Hands on Approach</w:t>
      </w:r>
    </w:p>
    <w:p w:rsidR="006D7FD0" w:rsidRDefault="006D7FD0" w:rsidP="006D7FD0">
      <w:r>
        <w:t xml:space="preserve">In this Book first two chapters tells a lot about GPU basics, those who already knew what </w:t>
      </w:r>
      <w:proofErr w:type="gramStart"/>
      <w:r>
        <w:t>is GPU</w:t>
      </w:r>
      <w:proofErr w:type="gramEnd"/>
      <w:r>
        <w:t xml:space="preserve">, can directly jump on to Chapter 3 introduction to </w:t>
      </w:r>
      <w:r w:rsidR="00EC00F9">
        <w:t>CUDA</w:t>
      </w:r>
      <w:bookmarkStart w:id="0" w:name="_GoBack"/>
      <w:bookmarkEnd w:id="0"/>
      <w:r>
        <w:t xml:space="preserve"> this chapter explained thoroughly a matrix multiplication program with every aspect.</w:t>
      </w:r>
    </w:p>
    <w:p w:rsidR="00CB6A5E" w:rsidRDefault="00CB6A5E" w:rsidP="006D7FD0"/>
    <w:p w:rsidR="006D7FD0" w:rsidRDefault="004042DD" w:rsidP="006D7FD0">
      <w:pPr>
        <w:pStyle w:val="ListParagraph"/>
        <w:numPr>
          <w:ilvl w:val="0"/>
          <w:numId w:val="18"/>
        </w:numPr>
      </w:pPr>
      <w:r w:rsidRPr="004042DD">
        <w:t>CUDA Programming: A Developer's Guide to Parallel Computing with GPUs (Applications of GPU Computing Series)</w:t>
      </w:r>
    </w:p>
    <w:p w:rsidR="0035228C" w:rsidRDefault="00CB6A5E" w:rsidP="00E54A53">
      <w:r>
        <w:t xml:space="preserve">Once one is aware about how CUDA program works, it becomes little </w:t>
      </w:r>
      <w:r w:rsidR="00EC00F9">
        <w:t>bit easy</w:t>
      </w:r>
      <w:r>
        <w:t xml:space="preserve"> to dig little deeper in CUDA programming. This book describes some complex programming skills. </w:t>
      </w:r>
    </w:p>
    <w:p w:rsidR="0035228C" w:rsidRDefault="0035228C" w:rsidP="00E54A53"/>
    <w:sectPr w:rsidR="0035228C" w:rsidSect="000A0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21AB"/>
    <w:multiLevelType w:val="hybridMultilevel"/>
    <w:tmpl w:val="FC7E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A42DC"/>
    <w:multiLevelType w:val="hybridMultilevel"/>
    <w:tmpl w:val="53E28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915DA"/>
    <w:multiLevelType w:val="hybridMultilevel"/>
    <w:tmpl w:val="6A0E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534F4"/>
    <w:multiLevelType w:val="multilevel"/>
    <w:tmpl w:val="6410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EB49DD"/>
    <w:multiLevelType w:val="hybridMultilevel"/>
    <w:tmpl w:val="E6E21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37744"/>
    <w:multiLevelType w:val="hybridMultilevel"/>
    <w:tmpl w:val="45AC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A5034"/>
    <w:multiLevelType w:val="hybridMultilevel"/>
    <w:tmpl w:val="900C9334"/>
    <w:lvl w:ilvl="0" w:tplc="9FE0C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326AB4"/>
    <w:multiLevelType w:val="hybridMultilevel"/>
    <w:tmpl w:val="B198AEFA"/>
    <w:lvl w:ilvl="0" w:tplc="966C38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1E02DBF"/>
    <w:multiLevelType w:val="hybridMultilevel"/>
    <w:tmpl w:val="B6624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1D084D"/>
    <w:multiLevelType w:val="hybridMultilevel"/>
    <w:tmpl w:val="C2667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68C3428"/>
    <w:multiLevelType w:val="hybridMultilevel"/>
    <w:tmpl w:val="EB8C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8566EB"/>
    <w:multiLevelType w:val="hybridMultilevel"/>
    <w:tmpl w:val="FB569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A7072B9"/>
    <w:multiLevelType w:val="hybridMultilevel"/>
    <w:tmpl w:val="8C6A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85F4F"/>
    <w:multiLevelType w:val="hybridMultilevel"/>
    <w:tmpl w:val="E6B8BDA4"/>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697F7BD6"/>
    <w:multiLevelType w:val="hybridMultilevel"/>
    <w:tmpl w:val="FD0EA91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76475CDD"/>
    <w:multiLevelType w:val="hybridMultilevel"/>
    <w:tmpl w:val="FB34B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B30029"/>
    <w:multiLevelType w:val="hybridMultilevel"/>
    <w:tmpl w:val="080C1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364FED"/>
    <w:multiLevelType w:val="hybridMultilevel"/>
    <w:tmpl w:val="E618B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CAA5FAF"/>
    <w:multiLevelType w:val="hybridMultilevel"/>
    <w:tmpl w:val="945C07E8"/>
    <w:lvl w:ilvl="0" w:tplc="1C02F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6"/>
  </w:num>
  <w:num w:numId="3">
    <w:abstractNumId w:val="5"/>
  </w:num>
  <w:num w:numId="4">
    <w:abstractNumId w:val="0"/>
  </w:num>
  <w:num w:numId="5">
    <w:abstractNumId w:val="16"/>
  </w:num>
  <w:num w:numId="6">
    <w:abstractNumId w:val="2"/>
  </w:num>
  <w:num w:numId="7">
    <w:abstractNumId w:val="10"/>
  </w:num>
  <w:num w:numId="8">
    <w:abstractNumId w:val="1"/>
  </w:num>
  <w:num w:numId="9">
    <w:abstractNumId w:val="14"/>
  </w:num>
  <w:num w:numId="10">
    <w:abstractNumId w:val="13"/>
  </w:num>
  <w:num w:numId="11">
    <w:abstractNumId w:val="18"/>
  </w:num>
  <w:num w:numId="12">
    <w:abstractNumId w:val="7"/>
  </w:num>
  <w:num w:numId="13">
    <w:abstractNumId w:val="4"/>
  </w:num>
  <w:num w:numId="14">
    <w:abstractNumId w:val="3"/>
  </w:num>
  <w:num w:numId="15">
    <w:abstractNumId w:val="11"/>
  </w:num>
  <w:num w:numId="16">
    <w:abstractNumId w:val="17"/>
  </w:num>
  <w:num w:numId="17">
    <w:abstractNumId w:val="8"/>
  </w:num>
  <w:num w:numId="18">
    <w:abstractNumId w:val="9"/>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31CE0"/>
    <w:rsid w:val="000A087A"/>
    <w:rsid w:val="0014433A"/>
    <w:rsid w:val="001C4FE8"/>
    <w:rsid w:val="002930E4"/>
    <w:rsid w:val="002E5ABA"/>
    <w:rsid w:val="0035041B"/>
    <w:rsid w:val="0035228C"/>
    <w:rsid w:val="00396C67"/>
    <w:rsid w:val="004042DD"/>
    <w:rsid w:val="004279DC"/>
    <w:rsid w:val="004701AC"/>
    <w:rsid w:val="005344C6"/>
    <w:rsid w:val="0055569D"/>
    <w:rsid w:val="005767E5"/>
    <w:rsid w:val="005D199C"/>
    <w:rsid w:val="006D7FD0"/>
    <w:rsid w:val="00701E8A"/>
    <w:rsid w:val="00783047"/>
    <w:rsid w:val="007F638D"/>
    <w:rsid w:val="00823442"/>
    <w:rsid w:val="00826405"/>
    <w:rsid w:val="008A0224"/>
    <w:rsid w:val="00967462"/>
    <w:rsid w:val="00A31CE0"/>
    <w:rsid w:val="00AF509A"/>
    <w:rsid w:val="00B165EB"/>
    <w:rsid w:val="00C00742"/>
    <w:rsid w:val="00CB1177"/>
    <w:rsid w:val="00CB6A5E"/>
    <w:rsid w:val="00E54A53"/>
    <w:rsid w:val="00EC00F9"/>
    <w:rsid w:val="00F00963"/>
    <w:rsid w:val="00F03E9D"/>
    <w:rsid w:val="00F17105"/>
    <w:rsid w:val="00F30D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87A"/>
  </w:style>
  <w:style w:type="paragraph" w:styleId="Heading1">
    <w:name w:val="heading 1"/>
    <w:basedOn w:val="Normal"/>
    <w:link w:val="Heading1Char"/>
    <w:uiPriority w:val="9"/>
    <w:qFormat/>
    <w:rsid w:val="002E5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CE0"/>
    <w:pPr>
      <w:ind w:left="720"/>
      <w:contextualSpacing/>
    </w:pPr>
  </w:style>
  <w:style w:type="character" w:styleId="Hyperlink">
    <w:name w:val="Hyperlink"/>
    <w:basedOn w:val="DefaultParagraphFont"/>
    <w:uiPriority w:val="99"/>
    <w:semiHidden/>
    <w:unhideWhenUsed/>
    <w:rsid w:val="0055569D"/>
    <w:rPr>
      <w:color w:val="0000FF"/>
      <w:u w:val="single"/>
    </w:rPr>
  </w:style>
  <w:style w:type="paragraph" w:styleId="BalloonText">
    <w:name w:val="Balloon Text"/>
    <w:basedOn w:val="Normal"/>
    <w:link w:val="BalloonTextChar"/>
    <w:uiPriority w:val="99"/>
    <w:semiHidden/>
    <w:unhideWhenUsed/>
    <w:rsid w:val="00350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41B"/>
    <w:rPr>
      <w:rFonts w:ascii="Tahoma" w:hAnsi="Tahoma" w:cs="Tahoma"/>
      <w:sz w:val="16"/>
      <w:szCs w:val="16"/>
    </w:rPr>
  </w:style>
  <w:style w:type="paragraph" w:styleId="NormalWeb">
    <w:name w:val="Normal (Web)"/>
    <w:basedOn w:val="Normal"/>
    <w:uiPriority w:val="99"/>
    <w:unhideWhenUsed/>
    <w:rsid w:val="00352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228C"/>
  </w:style>
  <w:style w:type="character" w:styleId="HTMLCode">
    <w:name w:val="HTML Code"/>
    <w:basedOn w:val="DefaultParagraphFont"/>
    <w:uiPriority w:val="99"/>
    <w:semiHidden/>
    <w:unhideWhenUsed/>
    <w:rsid w:val="003522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E5AB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5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CE0"/>
    <w:pPr>
      <w:ind w:left="720"/>
      <w:contextualSpacing/>
    </w:pPr>
  </w:style>
  <w:style w:type="character" w:styleId="Hyperlink">
    <w:name w:val="Hyperlink"/>
    <w:basedOn w:val="DefaultParagraphFont"/>
    <w:uiPriority w:val="99"/>
    <w:semiHidden/>
    <w:unhideWhenUsed/>
    <w:rsid w:val="0055569D"/>
    <w:rPr>
      <w:color w:val="0000FF"/>
      <w:u w:val="single"/>
    </w:rPr>
  </w:style>
  <w:style w:type="paragraph" w:styleId="BalloonText">
    <w:name w:val="Balloon Text"/>
    <w:basedOn w:val="Normal"/>
    <w:link w:val="BalloonTextChar"/>
    <w:uiPriority w:val="99"/>
    <w:semiHidden/>
    <w:unhideWhenUsed/>
    <w:rsid w:val="00350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41B"/>
    <w:rPr>
      <w:rFonts w:ascii="Tahoma" w:hAnsi="Tahoma" w:cs="Tahoma"/>
      <w:sz w:val="16"/>
      <w:szCs w:val="16"/>
    </w:rPr>
  </w:style>
  <w:style w:type="paragraph" w:styleId="NormalWeb">
    <w:name w:val="Normal (Web)"/>
    <w:basedOn w:val="Normal"/>
    <w:uiPriority w:val="99"/>
    <w:unhideWhenUsed/>
    <w:rsid w:val="00352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228C"/>
  </w:style>
  <w:style w:type="character" w:styleId="HTMLCode">
    <w:name w:val="HTML Code"/>
    <w:basedOn w:val="DefaultParagraphFont"/>
    <w:uiPriority w:val="99"/>
    <w:semiHidden/>
    <w:unhideWhenUsed/>
    <w:rsid w:val="003522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E5ABA"/>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37592389">
      <w:bodyDiv w:val="1"/>
      <w:marLeft w:val="0"/>
      <w:marRight w:val="0"/>
      <w:marTop w:val="0"/>
      <w:marBottom w:val="0"/>
      <w:divBdr>
        <w:top w:val="none" w:sz="0" w:space="0" w:color="auto"/>
        <w:left w:val="none" w:sz="0" w:space="0" w:color="auto"/>
        <w:bottom w:val="none" w:sz="0" w:space="0" w:color="auto"/>
        <w:right w:val="none" w:sz="0" w:space="0" w:color="auto"/>
      </w:divBdr>
    </w:div>
    <w:div w:id="7038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reflect.com/2008/09/04/how-to-enable-syntax-highlighting-for-cuda-files-in-visual-studio-2005/" TargetMode="External"/><Relationship Id="rId3" Type="http://schemas.openxmlformats.org/officeDocument/2006/relationships/settings" Target="settings.xml"/><Relationship Id="rId7" Type="http://schemas.openxmlformats.org/officeDocument/2006/relationships/hyperlink" Target="https://developer.nvidia.com/cuda-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hyperlink" Target="http://www.nvidia.in/Download/index.aspx?lang=en-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vadana joshi</cp:lastModifiedBy>
  <cp:revision>3</cp:revision>
  <dcterms:created xsi:type="dcterms:W3CDTF">2013-04-26T10:42:00Z</dcterms:created>
  <dcterms:modified xsi:type="dcterms:W3CDTF">2013-04-26T10:43:00Z</dcterms:modified>
</cp:coreProperties>
</file>