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This one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“You have two choices. you can keep running and hiding and blaming the world for your problems, or you can stand up for yourself and decide to be somebody important.”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 Sidney Sheldon,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goodreads.com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Nothing Lasts Forever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Push that Snooze button on your alarm....and you will end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working for someone who didn't.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“One day I just woke up and realized that I can’t touch yesterday. So why the heck was I letting it touch me?”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—Steve Maraboli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Paulo Coelho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Boat is safe in harbor.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this is not the purpose of a boat.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5.If you didn't make today better than yesterday then why  you need tomorrow.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6."The  moment you think you are about to quit is the time when you most need to continue" - Robin Sharma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"U can't Fail unless U Quit.</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Life is 10% what happens to us and 90% how we react to it. - Dennis Kimbro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 Even if u r on the right track, you will get run over if you just sit there. - Will Rogers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When I hear Somebody sigh, "Life is Hard" I'm alwyas tempted to ask, "Compared to what?" - Sydney Harris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 The Journey of thousand miles begins with one step. –Lau Tzu</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 It is not enough to Aim, you must Hit – Italian Proverb</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13. I’m thankful for all of those who said NO to me. It’s because of them I’m doing it myself – Albert Einstein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14. "Pain is temporary. It may last for a minute or an hour or a day or even a year, but eventually it will subside and something else will take its place, but if I quit, however, it'll last forever." ~ Lance Armstrong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 If U r born Poor then it’s not your fault, but if you die poor it’s completely your fault – Bill Gates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16. The one who follows the crowd will usually get no further than the crowd. The one who walks alone, is likely to find himself in places no one has ever been ~ Albert Einstein.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17. "To Learn how to Fly First You Need To Leave Your Nest"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18. “If you judge a fish by its ability to climb a tree, it will think that it’s stupid for all its life” – Albert Einstein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19. Relationships are about trust. If you have to play detective, then its time to move 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 "If you can't fly, then run. If you can't run, then walk. If you can't walk, then crawl. But whatever you do, you have to keep moving forward"- Martin Luther King Jr.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only thing standing between you and your goal is the bullshit story you keep telling yourself as to why you can't achieve it"- Jordon Belfort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 If you want to shine like a sun, first burn like a sun.'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A.P.J Abdul Kalam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23. Success comes from experience, and experience comes from bad experiences.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24."If opportunity doesn't knock... build a door."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Milton Berle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25.The only cure to sadness and not getting depressed is to be constantly engaged in work.- SRK</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26. “It’s your Road. Everyone can walk with you. But, no one can walk for you”</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27. If you read/watch about dancing, you are not actually dancing…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Similarly if you only read/watch about motivation, it will not have any effect on you until you apply it in your life.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28. you must be the change you wish to see in the world – Mahatma Gandhi</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29. Only I can change my Life. No one can do it for me.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30.</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it is important, you'll find a way.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Else, you'll find an excuse.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33333"/>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333333"/>
          <w:sz w:val="32"/>
          <w:szCs w:val="32"/>
          <w:u w:val="none"/>
          <w:shd w:fill="auto" w:val="clear"/>
          <w:vertAlign w:val="baseline"/>
          <w:rtl w:val="0"/>
        </w:rPr>
        <w:t xml:space="preserve">“Five percent of the people think; </w:t>
        <w:br w:type="textWrapping"/>
        <w:t xml:space="preserve">ten percent of the people think they think; </w:t>
        <w:br w:type="textWrapping"/>
        <w:t xml:space="preserve">and the other eighty-five percent would rather die than think.” </w:t>
        <w:br w:type="textWrapping"/>
        <w:t xml:space="preserve">~</w:t>
      </w:r>
      <w:r w:rsidDel="00000000" w:rsidR="00000000" w:rsidRPr="00000000">
        <w:rPr>
          <w:rFonts w:ascii="Calibri" w:cs="Calibri" w:eastAsia="Calibri" w:hAnsi="Calibri"/>
          <w:b w:val="1"/>
          <w:i w:val="0"/>
          <w:smallCaps w:val="0"/>
          <w:strike w:val="0"/>
          <w:color w:val="333333"/>
          <w:sz w:val="32"/>
          <w:szCs w:val="32"/>
          <w:u w:val="none"/>
          <w:shd w:fill="auto" w:val="clear"/>
          <w:vertAlign w:val="baseline"/>
          <w:rtl w:val="0"/>
        </w:rPr>
        <w:t xml:space="preserve">Thomas A. Edison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33333"/>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33333"/>
          <w:sz w:val="32"/>
          <w:szCs w:val="32"/>
          <w:u w:val="none"/>
          <w:shd w:fill="auto" w:val="clear"/>
          <w:vertAlign w:val="baseline"/>
        </w:rPr>
      </w:pPr>
      <w:r w:rsidDel="00000000" w:rsidR="00000000" w:rsidRPr="00000000">
        <w:rPr>
          <w:rFonts w:ascii="Calibri" w:cs="Calibri" w:eastAsia="Calibri" w:hAnsi="Calibri"/>
          <w:b w:val="1"/>
          <w:i w:val="0"/>
          <w:smallCaps w:val="0"/>
          <w:strike w:val="0"/>
          <w:color w:val="333333"/>
          <w:sz w:val="32"/>
          <w:szCs w:val="32"/>
          <w:u w:val="none"/>
          <w:shd w:fill="auto" w:val="clear"/>
          <w:vertAlign w:val="baseline"/>
          <w:rtl w:val="0"/>
        </w:rPr>
        <w:t xml:space="preserve">32. If you don’t like your life then change it. You always have a choice.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33333"/>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"What is the most important thing you could be working on in the world right now?....And if you are not working on that, why aren't you?"</w:t>
        <w:br w:type="textWrapping"/>
        <w:t xml:space="preserve">~Aaron Swartz</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spacing w:after="0" w:before="0" w:lineRule="auto"/>
        <w:rPr>
          <w:rFonts w:ascii="Georgia" w:cs="Georgia" w:eastAsia="Georgia" w:hAnsi="Georgia"/>
          <w:color w:val="333333"/>
        </w:rPr>
      </w:pPr>
      <w:r w:rsidDel="00000000" w:rsidR="00000000" w:rsidRPr="00000000">
        <w:rPr>
          <w:rFonts w:ascii="Calibri" w:cs="Calibri" w:eastAsia="Calibri" w:hAnsi="Calibri"/>
          <w:sz w:val="28"/>
          <w:szCs w:val="28"/>
          <w:rtl w:val="0"/>
        </w:rPr>
        <w:t xml:space="preserve">34. </w:t>
      </w:r>
      <w:r w:rsidDel="00000000" w:rsidR="00000000" w:rsidRPr="00000000">
        <w:rPr>
          <w:rFonts w:ascii="Georgia" w:cs="Georgia" w:eastAsia="Georgia" w:hAnsi="Georgia"/>
          <w:i w:val="1"/>
          <w:color w:val="333333"/>
          <w:sz w:val="28"/>
          <w:szCs w:val="28"/>
          <w:rtl w:val="0"/>
        </w:rPr>
        <w:t xml:space="preserve">"If you think you are too small to make a difference, try sleeping with a mosquito." - Dalai Lama</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numPr>
          <w:ilvl w:val="0"/>
          <w:numId w:val="1"/>
        </w:numPr>
        <w:spacing w:after="0" w:lineRule="auto"/>
        <w:ind w:left="0" w:right="480" w:hanging="360"/>
        <w:rPr>
          <w:color w:val="333333"/>
        </w:rPr>
      </w:pPr>
      <w:r w:rsidDel="00000000" w:rsidR="00000000" w:rsidRPr="00000000">
        <w:rPr>
          <w:sz w:val="28"/>
          <w:szCs w:val="28"/>
          <w:rtl w:val="0"/>
        </w:rPr>
        <w:t xml:space="preserve">35. </w:t>
      </w:r>
      <w:r w:rsidDel="00000000" w:rsidR="00000000" w:rsidRPr="00000000">
        <w:rPr>
          <w:rFonts w:ascii="Georgia" w:cs="Georgia" w:eastAsia="Georgia" w:hAnsi="Georgia"/>
          <w:color w:val="333333"/>
          <w:sz w:val="23"/>
          <w:szCs w:val="23"/>
          <w:rtl w:val="0"/>
        </w:rPr>
        <w:t xml:space="preserve">"Those who think they can &amp; those who think they can't are both right." Henry ford </w:t>
      </w:r>
    </w:p>
    <w:p w:rsidR="00000000" w:rsidDel="00000000" w:rsidP="00000000" w:rsidRDefault="00000000" w:rsidRPr="00000000" w14:paraId="00000057">
      <w:pPr>
        <w:spacing w:after="0" w:lineRule="auto"/>
        <w:ind w:right="480"/>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36.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Maya Angelou</w:t>
      </w:r>
      <w:r w:rsidDel="00000000" w:rsidR="00000000" w:rsidRPr="00000000">
        <w:rPr>
          <w:rtl w:val="0"/>
        </w:rPr>
      </w:r>
    </w:p>
    <w:p w:rsidR="00000000" w:rsidDel="00000000" w:rsidP="00000000" w:rsidRDefault="00000000" w:rsidRPr="00000000" w14:paraId="00000059">
      <w:pPr>
        <w:numPr>
          <w:ilvl w:val="0"/>
          <w:numId w:val="2"/>
        </w:numPr>
        <w:spacing w:after="0" w:lineRule="auto"/>
        <w:ind w:left="0" w:right="480" w:hanging="360"/>
        <w:rPr>
          <w:color w:val="333333"/>
        </w:rPr>
      </w:pPr>
      <w:r w:rsidDel="00000000" w:rsidR="00000000" w:rsidRPr="00000000">
        <w:rPr>
          <w:rFonts w:ascii="Georgia" w:cs="Georgia" w:eastAsia="Georgia" w:hAnsi="Georgia"/>
          <w:color w:val="333333"/>
          <w:sz w:val="23"/>
          <w:szCs w:val="23"/>
          <w:rtl w:val="0"/>
        </w:rPr>
        <w:t xml:space="preserve">“ I’ve learned that people will forget what you said, people will forget what you did, but people won’t forget how you made them feel."</w:t>
      </w:r>
    </w:p>
    <w:p w:rsidR="00000000" w:rsidDel="00000000" w:rsidP="00000000" w:rsidRDefault="00000000" w:rsidRPr="00000000" w14:paraId="0000005A">
      <w:pPr>
        <w:spacing w:after="0" w:lineRule="auto"/>
        <w:ind w:right="480"/>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37. Every Bad Incidence can either push you in a Depression or can motivate you to achieve something. The choice is yours.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38. The first step in solving any problem is recognizing there is one.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39. </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Why do good people always suffer?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ab/>
        <w:t xml:space="preserve">Diamond cannot be polished without friction. Gold cannot be purified without fire. Good people go through trials, but don’t suffer.</w:t>
        <w:br w:type="textWrapping"/>
        <w:t xml:space="preserve">With that experience their life becomes better, not bitter.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40.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The greatest danger for most of us is not that our aim is too high and we miss it but that it is too low and we reach it." - Michelangelo</w:t>
      </w:r>
      <w:r w:rsidDel="00000000" w:rsidR="00000000" w:rsidRPr="00000000">
        <w:rPr>
          <w:rtl w:val="0"/>
        </w:rPr>
      </w:r>
    </w:p>
    <w:sectPr>
      <w:pgSz w:h="15840" w:w="12240"/>
      <w:pgMar w:bottom="1440" w:top="1440" w:left="1501" w:right="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