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5D69C1" w14:textId="4277C423" w:rsidR="00145619" w:rsidRDefault="001B181F" w:rsidP="001B181F">
      <w:pPr>
        <w:ind w:left="720" w:firstLine="720"/>
        <w:rPr>
          <w:b/>
          <w:bCs/>
          <w:sz w:val="44"/>
          <w:szCs w:val="44"/>
        </w:rPr>
      </w:pPr>
      <w:r w:rsidRPr="001B181F">
        <w:rPr>
          <w:b/>
          <w:bCs/>
          <w:sz w:val="44"/>
          <w:szCs w:val="44"/>
        </w:rPr>
        <w:t>07 BANK DATABASE – SQL VIEWS</w:t>
      </w:r>
    </w:p>
    <w:p w14:paraId="79F2FEE2" w14:textId="5A46247F" w:rsidR="001B181F" w:rsidRDefault="001B181F" w:rsidP="001B181F">
      <w:pPr>
        <w:ind w:left="720" w:firstLine="720"/>
        <w:jc w:val="right"/>
      </w:pPr>
      <w:r>
        <w:t>25200300</w:t>
      </w:r>
      <w:r w:rsidR="00AC4120">
        <w:t>34</w:t>
      </w:r>
    </w:p>
    <w:p w14:paraId="56B3B16B" w14:textId="62CBF518" w:rsidR="001B181F" w:rsidRDefault="00AC4120" w:rsidP="001B181F">
      <w:pPr>
        <w:ind w:left="720" w:firstLine="720"/>
        <w:jc w:val="right"/>
      </w:pPr>
      <w:r>
        <w:t>P. Pratik Kumar</w:t>
      </w:r>
    </w:p>
    <w:p w14:paraId="0DB81F78" w14:textId="7BFAA4B6" w:rsidR="001B181F" w:rsidRPr="001B181F" w:rsidRDefault="001B181F" w:rsidP="001B181F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1B181F">
        <w:rPr>
          <w:b/>
          <w:bCs/>
          <w:sz w:val="28"/>
          <w:szCs w:val="28"/>
        </w:rPr>
        <w:t>Customer + Account View</w:t>
      </w:r>
    </w:p>
    <w:p w14:paraId="6B502079" w14:textId="27860870" w:rsidR="001B181F" w:rsidRDefault="00AC4120" w:rsidP="00AC4120">
      <w:pPr>
        <w:pStyle w:val="ListParagraph"/>
        <w:jc w:val="center"/>
        <w:rPr>
          <w:b/>
          <w:bCs/>
          <w:sz w:val="28"/>
          <w:szCs w:val="28"/>
        </w:rPr>
      </w:pPr>
      <w:r w:rsidRPr="00AC4120">
        <w:rPr>
          <w:b/>
          <w:bCs/>
          <w:sz w:val="28"/>
          <w:szCs w:val="28"/>
        </w:rPr>
        <w:drawing>
          <wp:inline distT="0" distB="0" distL="0" distR="0" wp14:anchorId="5BFE6CA1" wp14:editId="37184799">
            <wp:extent cx="4149436" cy="3892550"/>
            <wp:effectExtent l="0" t="0" r="3810" b="0"/>
            <wp:docPr id="16645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3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9474" cy="394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D860" w14:textId="77777777" w:rsidR="001B181F" w:rsidRDefault="001B181F" w:rsidP="001B181F">
      <w:pPr>
        <w:pStyle w:val="ListParagraph"/>
        <w:rPr>
          <w:b/>
          <w:bCs/>
          <w:sz w:val="28"/>
          <w:szCs w:val="28"/>
        </w:rPr>
      </w:pPr>
    </w:p>
    <w:p w14:paraId="61AB9D16" w14:textId="3E96D9C4" w:rsidR="001B181F" w:rsidRPr="00AC4120" w:rsidRDefault="001B181F" w:rsidP="00AC412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AC4120">
        <w:rPr>
          <w:b/>
          <w:bCs/>
          <w:sz w:val="28"/>
          <w:szCs w:val="28"/>
        </w:rPr>
        <w:t>Savings Accounts &gt; ₹50,000</w:t>
      </w:r>
    </w:p>
    <w:p w14:paraId="08DDC337" w14:textId="4FD06590" w:rsidR="00AC4120" w:rsidRPr="00AC4120" w:rsidRDefault="00AC4120" w:rsidP="004610C7">
      <w:pPr>
        <w:pStyle w:val="ListParagraph"/>
        <w:jc w:val="center"/>
        <w:rPr>
          <w:b/>
          <w:bCs/>
          <w:sz w:val="28"/>
          <w:szCs w:val="28"/>
        </w:rPr>
      </w:pPr>
      <w:r w:rsidRPr="00AC4120">
        <w:rPr>
          <w:b/>
          <w:bCs/>
          <w:sz w:val="28"/>
          <w:szCs w:val="28"/>
        </w:rPr>
        <w:drawing>
          <wp:inline distT="0" distB="0" distL="0" distR="0" wp14:anchorId="08D51604" wp14:editId="2C43F6FB">
            <wp:extent cx="3539836" cy="2950579"/>
            <wp:effectExtent l="0" t="0" r="3810" b="0"/>
            <wp:docPr id="80196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63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8958" cy="303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C7BD" w14:textId="4666B7F3" w:rsidR="001B181F" w:rsidRDefault="001B181F" w:rsidP="001B181F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ab/>
      </w:r>
    </w:p>
    <w:p w14:paraId="40B660CB" w14:textId="77777777" w:rsidR="001B181F" w:rsidRDefault="001B181F" w:rsidP="001B181F">
      <w:pPr>
        <w:pStyle w:val="ListParagraph"/>
        <w:rPr>
          <w:b/>
          <w:bCs/>
          <w:sz w:val="28"/>
          <w:szCs w:val="28"/>
        </w:rPr>
      </w:pPr>
    </w:p>
    <w:p w14:paraId="204DA94C" w14:textId="1EF599C6" w:rsidR="001B181F" w:rsidRDefault="001B181F" w:rsidP="001B181F">
      <w:pPr>
        <w:pStyle w:val="ListParagraph"/>
        <w:rPr>
          <w:b/>
          <w:bCs/>
          <w:sz w:val="28"/>
          <w:szCs w:val="28"/>
        </w:rPr>
      </w:pPr>
      <w:r w:rsidRPr="001B181F">
        <w:rPr>
          <w:b/>
          <w:bCs/>
          <w:sz w:val="28"/>
          <w:szCs w:val="28"/>
        </w:rPr>
        <w:t>3. Customer + Account + Loan Vie</w:t>
      </w:r>
      <w:r>
        <w:rPr>
          <w:b/>
          <w:bCs/>
          <w:sz w:val="28"/>
          <w:szCs w:val="28"/>
        </w:rPr>
        <w:t>w</w:t>
      </w:r>
    </w:p>
    <w:p w14:paraId="0C95BDBF" w14:textId="51F2CCD0" w:rsidR="001B181F" w:rsidRDefault="003F1F83" w:rsidP="003F1F83">
      <w:pPr>
        <w:pStyle w:val="ListParagraph"/>
        <w:jc w:val="center"/>
        <w:rPr>
          <w:b/>
          <w:bCs/>
          <w:sz w:val="28"/>
          <w:szCs w:val="28"/>
        </w:rPr>
      </w:pPr>
      <w:r w:rsidRPr="003F1F83">
        <w:rPr>
          <w:b/>
          <w:bCs/>
          <w:sz w:val="28"/>
          <w:szCs w:val="28"/>
        </w:rPr>
        <w:drawing>
          <wp:inline distT="0" distB="0" distL="0" distR="0" wp14:anchorId="3118E077" wp14:editId="5B43C53E">
            <wp:extent cx="3768436" cy="3823335"/>
            <wp:effectExtent l="0" t="0" r="3810" b="0"/>
            <wp:docPr id="29866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60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8687" cy="385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7DE1" w14:textId="18FECB5D" w:rsidR="003F1F83" w:rsidRDefault="001B181F" w:rsidP="003F1F83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1B181F">
        <w:rPr>
          <w:b/>
          <w:bCs/>
          <w:sz w:val="28"/>
          <w:szCs w:val="28"/>
        </w:rPr>
        <w:t>Branch-Wise Total Balance</w:t>
      </w:r>
    </w:p>
    <w:p w14:paraId="18DF9625" w14:textId="28A265F4" w:rsidR="003F1F83" w:rsidRPr="003F1F83" w:rsidRDefault="003F1F83" w:rsidP="004610C7">
      <w:pPr>
        <w:ind w:left="360"/>
        <w:jc w:val="center"/>
        <w:rPr>
          <w:b/>
          <w:bCs/>
          <w:sz w:val="28"/>
          <w:szCs w:val="28"/>
        </w:rPr>
      </w:pPr>
      <w:r w:rsidRPr="003F1F83">
        <w:drawing>
          <wp:inline distT="0" distB="0" distL="0" distR="0" wp14:anchorId="792E18EE" wp14:editId="7E8CA1A8">
            <wp:extent cx="3962400" cy="3449782"/>
            <wp:effectExtent l="0" t="0" r="0" b="5080"/>
            <wp:docPr id="180710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04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7789" cy="348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5AE4" w14:textId="1E5D76D7" w:rsidR="001B181F" w:rsidRDefault="001B181F" w:rsidP="001B181F">
      <w:pPr>
        <w:pStyle w:val="ListParagraph"/>
        <w:rPr>
          <w:b/>
          <w:bCs/>
          <w:sz w:val="28"/>
          <w:szCs w:val="28"/>
        </w:rPr>
      </w:pPr>
    </w:p>
    <w:p w14:paraId="5F59D411" w14:textId="7CAC0E4B" w:rsidR="001B181F" w:rsidRDefault="001B181F" w:rsidP="001B181F">
      <w:pPr>
        <w:pStyle w:val="ListParagraph"/>
        <w:rPr>
          <w:b/>
          <w:bCs/>
          <w:sz w:val="28"/>
          <w:szCs w:val="28"/>
        </w:rPr>
      </w:pPr>
      <w:r w:rsidRPr="001B181F">
        <w:rPr>
          <w:b/>
          <w:bCs/>
          <w:sz w:val="28"/>
          <w:szCs w:val="28"/>
        </w:rPr>
        <w:lastRenderedPageBreak/>
        <w:t>5. Annual Loan Interest</w:t>
      </w:r>
    </w:p>
    <w:p w14:paraId="44A5D655" w14:textId="36139E6B" w:rsidR="001B181F" w:rsidRPr="001B181F" w:rsidRDefault="004610C7" w:rsidP="004610C7">
      <w:pPr>
        <w:pStyle w:val="ListParagraph"/>
        <w:jc w:val="center"/>
        <w:rPr>
          <w:b/>
          <w:bCs/>
          <w:sz w:val="28"/>
          <w:szCs w:val="28"/>
        </w:rPr>
      </w:pPr>
      <w:r w:rsidRPr="004610C7">
        <w:rPr>
          <w:b/>
          <w:bCs/>
          <w:sz w:val="28"/>
          <w:szCs w:val="28"/>
        </w:rPr>
        <w:drawing>
          <wp:inline distT="0" distB="0" distL="0" distR="0" wp14:anchorId="29B13B73" wp14:editId="0FB71A23">
            <wp:extent cx="3726873" cy="3810000"/>
            <wp:effectExtent l="0" t="0" r="0" b="0"/>
            <wp:docPr id="69117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76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8289" cy="383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181F" w:rsidRPr="001B1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B2D64B0"/>
    <w:multiLevelType w:val="hybridMultilevel"/>
    <w:tmpl w:val="220C6C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F535BF"/>
    <w:multiLevelType w:val="hybridMultilevel"/>
    <w:tmpl w:val="436C0C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6439546">
    <w:abstractNumId w:val="0"/>
  </w:num>
  <w:num w:numId="2" w16cid:durableId="27545508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C0E"/>
    <w:rsid w:val="00133371"/>
    <w:rsid w:val="00145619"/>
    <w:rsid w:val="001B181F"/>
    <w:rsid w:val="003F1F83"/>
    <w:rsid w:val="004610C7"/>
    <w:rsid w:val="00A65A8A"/>
    <w:rsid w:val="00AC4120"/>
    <w:rsid w:val="00B04C0E"/>
    <w:rsid w:val="00D65B2C"/>
    <w:rsid w:val="00DC6520"/>
    <w:rsid w:val="00DD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21CF4"/>
  <w15:chartTrackingRefBased/>
  <w15:docId w15:val="{F32E6202-D531-43F8-A20A-59C0BD71B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4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4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C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Mohammad</dc:creator>
  <cp:keywords/>
  <dc:description/>
  <cp:lastModifiedBy>PULIJALA VENKATA PRATIK KUMAR .</cp:lastModifiedBy>
  <cp:revision>3</cp:revision>
  <dcterms:created xsi:type="dcterms:W3CDTF">2026-08-14T06:58:00Z</dcterms:created>
  <dcterms:modified xsi:type="dcterms:W3CDTF">2026-08-21T08:47:00Z</dcterms:modified>
</cp:coreProperties>
</file>