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BDD5D" w14:textId="18542590" w:rsidR="000C1B9E" w:rsidRDefault="00417181">
      <w:pPr>
        <w:pageBreakBefore/>
        <w:spacing w:after="100"/>
      </w:pPr>
      <w:r w:rsidRPr="00D83CB4">
        <w:rPr>
          <w:b/>
          <w:color w:val="EE0000"/>
          <w:sz w:val="24"/>
        </w:rPr>
        <w:t>ASSIGNMENT NO.: 2</w:t>
      </w:r>
      <w:r w:rsidRPr="00D83CB4">
        <w:rPr>
          <w:b/>
          <w:color w:val="EE0000"/>
          <w:sz w:val="24"/>
        </w:rPr>
        <w:br/>
        <w:t>PRN: 260740150018</w:t>
      </w:r>
      <w:r w:rsidRPr="00D83CB4">
        <w:rPr>
          <w:b/>
          <w:color w:val="EE0000"/>
          <w:sz w:val="24"/>
        </w:rPr>
        <w:br/>
        <w:t xml:space="preserve">NAME: PRATIK SUNIL ABHANG </w:t>
      </w:r>
      <w:r>
        <w:rPr>
          <w:b/>
          <w:sz w:val="24"/>
        </w:rPr>
        <w:br/>
      </w:r>
      <w:r>
        <w:rPr>
          <w:b/>
          <w:sz w:val="24"/>
        </w:rPr>
        <w:br/>
        <w:t xml:space="preserve">Q1. Question: </w:t>
      </w:r>
      <w:r>
        <w:t>Explain OpenStack components with communication flow diagram</w:t>
      </w:r>
    </w:p>
    <w:p w14:paraId="763810AC" w14:textId="77777777" w:rsidR="000C1B9E" w:rsidRDefault="00000000">
      <w:pPr>
        <w:spacing w:before="100" w:after="60"/>
      </w:pPr>
      <w:r>
        <w:rPr>
          <w:b/>
          <w:sz w:val="24"/>
        </w:rPr>
        <w:t>Answer / Solution</w:t>
      </w:r>
    </w:p>
    <w:p w14:paraId="5FE49928" w14:textId="77777777" w:rsidR="000C1B9E" w:rsidRDefault="00000000">
      <w:r>
        <w:t>OpenStack is an open-source cloud platform used to create and manage virtual machines, networks, storage, and other cloud resources. It is made of different services. Each service performs a specific job and communicates with the other services through APIs.</w:t>
      </w:r>
    </w:p>
    <w:tbl>
      <w:tblPr>
        <w:tblStyle w:val="TableGrid"/>
        <w:tblW w:w="0" w:type="auto"/>
        <w:jc w:val="center"/>
        <w:tblLook w:val="04A0" w:firstRow="1" w:lastRow="0" w:firstColumn="1" w:lastColumn="0" w:noHBand="0" w:noVBand="1"/>
      </w:tblPr>
      <w:tblGrid>
        <w:gridCol w:w="5107"/>
        <w:gridCol w:w="5107"/>
      </w:tblGrid>
      <w:tr w:rsidR="000C1B9E" w14:paraId="2B4403BB" w14:textId="77777777">
        <w:trPr>
          <w:jc w:val="center"/>
        </w:trPr>
        <w:tc>
          <w:tcPr>
            <w:tcW w:w="5112" w:type="dxa"/>
          </w:tcPr>
          <w:p w14:paraId="5FD48B57" w14:textId="77777777" w:rsidR="000C1B9E" w:rsidRDefault="00000000">
            <w:pPr>
              <w:jc w:val="center"/>
            </w:pPr>
            <w:r>
              <w:rPr>
                <w:b/>
                <w:sz w:val="18"/>
              </w:rPr>
              <w:t>Component</w:t>
            </w:r>
          </w:p>
        </w:tc>
        <w:tc>
          <w:tcPr>
            <w:tcW w:w="5112" w:type="dxa"/>
          </w:tcPr>
          <w:p w14:paraId="77F27373" w14:textId="77777777" w:rsidR="000C1B9E" w:rsidRDefault="00000000">
            <w:pPr>
              <w:jc w:val="center"/>
            </w:pPr>
            <w:r>
              <w:rPr>
                <w:b/>
                <w:sz w:val="18"/>
              </w:rPr>
              <w:t>Simple Purpose</w:t>
            </w:r>
          </w:p>
        </w:tc>
      </w:tr>
      <w:tr w:rsidR="000C1B9E" w14:paraId="18F7EE6C" w14:textId="77777777">
        <w:trPr>
          <w:jc w:val="center"/>
        </w:trPr>
        <w:tc>
          <w:tcPr>
            <w:tcW w:w="5112" w:type="dxa"/>
            <w:vAlign w:val="center"/>
          </w:tcPr>
          <w:p w14:paraId="6B4FE7A3" w14:textId="77777777" w:rsidR="000C1B9E" w:rsidRDefault="00000000">
            <w:pPr>
              <w:spacing w:after="20" w:line="240" w:lineRule="auto"/>
            </w:pPr>
            <w:r>
              <w:rPr>
                <w:sz w:val="18"/>
              </w:rPr>
              <w:t>Keystone</w:t>
            </w:r>
          </w:p>
        </w:tc>
        <w:tc>
          <w:tcPr>
            <w:tcW w:w="5112" w:type="dxa"/>
            <w:vAlign w:val="center"/>
          </w:tcPr>
          <w:p w14:paraId="737635B9" w14:textId="77777777" w:rsidR="000C1B9E" w:rsidRDefault="00000000">
            <w:pPr>
              <w:spacing w:after="20" w:line="240" w:lineRule="auto"/>
            </w:pPr>
            <w:r>
              <w:rPr>
                <w:sz w:val="18"/>
              </w:rPr>
              <w:t>Provides identity, login, authentication, and service access.</w:t>
            </w:r>
          </w:p>
        </w:tc>
      </w:tr>
      <w:tr w:rsidR="000C1B9E" w14:paraId="3DC67140" w14:textId="77777777">
        <w:trPr>
          <w:jc w:val="center"/>
        </w:trPr>
        <w:tc>
          <w:tcPr>
            <w:tcW w:w="5112" w:type="dxa"/>
            <w:vAlign w:val="center"/>
          </w:tcPr>
          <w:p w14:paraId="7A827495" w14:textId="77777777" w:rsidR="000C1B9E" w:rsidRDefault="00000000">
            <w:pPr>
              <w:spacing w:after="20" w:line="240" w:lineRule="auto"/>
            </w:pPr>
            <w:r>
              <w:rPr>
                <w:sz w:val="18"/>
              </w:rPr>
              <w:t>Nova</w:t>
            </w:r>
          </w:p>
        </w:tc>
        <w:tc>
          <w:tcPr>
            <w:tcW w:w="5112" w:type="dxa"/>
            <w:vAlign w:val="center"/>
          </w:tcPr>
          <w:p w14:paraId="79BF5FAD" w14:textId="77777777" w:rsidR="000C1B9E" w:rsidRDefault="00000000">
            <w:pPr>
              <w:spacing w:after="20" w:line="240" w:lineRule="auto"/>
            </w:pPr>
            <w:r>
              <w:rPr>
                <w:sz w:val="18"/>
              </w:rPr>
              <w:t>Creates and manages virtual machine instances.</w:t>
            </w:r>
          </w:p>
        </w:tc>
      </w:tr>
      <w:tr w:rsidR="000C1B9E" w14:paraId="2C5A00FE" w14:textId="77777777">
        <w:trPr>
          <w:jc w:val="center"/>
        </w:trPr>
        <w:tc>
          <w:tcPr>
            <w:tcW w:w="5112" w:type="dxa"/>
            <w:vAlign w:val="center"/>
          </w:tcPr>
          <w:p w14:paraId="00F37268" w14:textId="77777777" w:rsidR="000C1B9E" w:rsidRDefault="00000000">
            <w:pPr>
              <w:spacing w:after="20" w:line="240" w:lineRule="auto"/>
            </w:pPr>
            <w:r>
              <w:rPr>
                <w:sz w:val="18"/>
              </w:rPr>
              <w:t>Neutron</w:t>
            </w:r>
          </w:p>
        </w:tc>
        <w:tc>
          <w:tcPr>
            <w:tcW w:w="5112" w:type="dxa"/>
            <w:vAlign w:val="center"/>
          </w:tcPr>
          <w:p w14:paraId="16789E34" w14:textId="77777777" w:rsidR="000C1B9E" w:rsidRDefault="00000000">
            <w:pPr>
              <w:spacing w:after="20" w:line="240" w:lineRule="auto"/>
            </w:pPr>
            <w:r>
              <w:rPr>
                <w:sz w:val="18"/>
              </w:rPr>
              <w:t>Creates and manages networks, ports, routers, and security groups.</w:t>
            </w:r>
          </w:p>
        </w:tc>
      </w:tr>
      <w:tr w:rsidR="000C1B9E" w14:paraId="1AEA4D1D" w14:textId="77777777">
        <w:trPr>
          <w:jc w:val="center"/>
        </w:trPr>
        <w:tc>
          <w:tcPr>
            <w:tcW w:w="5112" w:type="dxa"/>
            <w:vAlign w:val="center"/>
          </w:tcPr>
          <w:p w14:paraId="13E4D5EC" w14:textId="77777777" w:rsidR="000C1B9E" w:rsidRDefault="00000000">
            <w:pPr>
              <w:spacing w:after="20" w:line="240" w:lineRule="auto"/>
            </w:pPr>
            <w:r>
              <w:rPr>
                <w:sz w:val="18"/>
              </w:rPr>
              <w:t>Glance</w:t>
            </w:r>
          </w:p>
        </w:tc>
        <w:tc>
          <w:tcPr>
            <w:tcW w:w="5112" w:type="dxa"/>
            <w:vAlign w:val="center"/>
          </w:tcPr>
          <w:p w14:paraId="4CEF7F0F" w14:textId="77777777" w:rsidR="000C1B9E" w:rsidRDefault="00000000">
            <w:pPr>
              <w:spacing w:after="20" w:line="240" w:lineRule="auto"/>
            </w:pPr>
            <w:r>
              <w:rPr>
                <w:sz w:val="18"/>
              </w:rPr>
              <w:t>Stores and provides virtual machine images.</w:t>
            </w:r>
          </w:p>
        </w:tc>
      </w:tr>
      <w:tr w:rsidR="000C1B9E" w14:paraId="7221599E" w14:textId="77777777">
        <w:trPr>
          <w:jc w:val="center"/>
        </w:trPr>
        <w:tc>
          <w:tcPr>
            <w:tcW w:w="5112" w:type="dxa"/>
            <w:vAlign w:val="center"/>
          </w:tcPr>
          <w:p w14:paraId="299D077C" w14:textId="77777777" w:rsidR="000C1B9E" w:rsidRDefault="00000000">
            <w:pPr>
              <w:spacing w:after="20" w:line="240" w:lineRule="auto"/>
            </w:pPr>
            <w:r>
              <w:rPr>
                <w:sz w:val="18"/>
              </w:rPr>
              <w:t>Cinder</w:t>
            </w:r>
          </w:p>
        </w:tc>
        <w:tc>
          <w:tcPr>
            <w:tcW w:w="5112" w:type="dxa"/>
            <w:vAlign w:val="center"/>
          </w:tcPr>
          <w:p w14:paraId="0834F17F" w14:textId="77777777" w:rsidR="000C1B9E" w:rsidRDefault="00000000">
            <w:pPr>
              <w:spacing w:after="20" w:line="240" w:lineRule="auto"/>
            </w:pPr>
            <w:r>
              <w:rPr>
                <w:sz w:val="18"/>
              </w:rPr>
              <w:t>Provides block storage volumes for instances.</w:t>
            </w:r>
          </w:p>
        </w:tc>
      </w:tr>
      <w:tr w:rsidR="000C1B9E" w14:paraId="33A34C91" w14:textId="77777777">
        <w:trPr>
          <w:jc w:val="center"/>
        </w:trPr>
        <w:tc>
          <w:tcPr>
            <w:tcW w:w="5112" w:type="dxa"/>
            <w:vAlign w:val="center"/>
          </w:tcPr>
          <w:p w14:paraId="0478035B" w14:textId="77777777" w:rsidR="000C1B9E" w:rsidRDefault="00000000">
            <w:pPr>
              <w:spacing w:after="20" w:line="240" w:lineRule="auto"/>
            </w:pPr>
            <w:r>
              <w:rPr>
                <w:sz w:val="18"/>
              </w:rPr>
              <w:t>Horizon</w:t>
            </w:r>
          </w:p>
        </w:tc>
        <w:tc>
          <w:tcPr>
            <w:tcW w:w="5112" w:type="dxa"/>
            <w:vAlign w:val="center"/>
          </w:tcPr>
          <w:p w14:paraId="0B255E67" w14:textId="77777777" w:rsidR="000C1B9E" w:rsidRDefault="00000000">
            <w:pPr>
              <w:spacing w:after="20" w:line="240" w:lineRule="auto"/>
            </w:pPr>
            <w:r>
              <w:rPr>
                <w:sz w:val="18"/>
              </w:rPr>
              <w:t>Web dashboard used to manage OpenStack.</w:t>
            </w:r>
          </w:p>
        </w:tc>
      </w:tr>
    </w:tbl>
    <w:p w14:paraId="1ABD2487" w14:textId="77777777" w:rsidR="000C1B9E" w:rsidRDefault="00000000">
      <w:pPr>
        <w:spacing w:before="100" w:after="60"/>
      </w:pPr>
      <w:r>
        <w:rPr>
          <w:b/>
          <w:sz w:val="24"/>
        </w:rPr>
        <w:t>Communication Flow Diagram</w:t>
      </w:r>
    </w:p>
    <w:p w14:paraId="652F1E51" w14:textId="77777777" w:rsidR="000C1B9E" w:rsidRDefault="00000000">
      <w:pPr>
        <w:jc w:val="center"/>
      </w:pPr>
      <w:r>
        <w:rPr>
          <w:noProof/>
        </w:rPr>
        <w:drawing>
          <wp:inline distT="0" distB="0" distL="0" distR="0" wp14:anchorId="2B7A22A3" wp14:editId="078F8077">
            <wp:extent cx="6217920" cy="32014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stack_communication_flow.png"/>
                    <pic:cNvPicPr/>
                  </pic:nvPicPr>
                  <pic:blipFill>
                    <a:blip r:embed="rId8"/>
                    <a:stretch>
                      <a:fillRect/>
                    </a:stretch>
                  </pic:blipFill>
                  <pic:spPr>
                    <a:xfrm>
                      <a:off x="0" y="0"/>
                      <a:ext cx="6217920" cy="3201478"/>
                    </a:xfrm>
                    <a:prstGeom prst="rect">
                      <a:avLst/>
                    </a:prstGeom>
                  </pic:spPr>
                </pic:pic>
              </a:graphicData>
            </a:graphic>
          </wp:inline>
        </w:drawing>
      </w:r>
    </w:p>
    <w:p w14:paraId="5BAAEA02" w14:textId="77777777" w:rsidR="000C1B9E" w:rsidRDefault="00000000">
      <w:pPr>
        <w:spacing w:before="100" w:after="60"/>
      </w:pPr>
      <w:r>
        <w:rPr>
          <w:b/>
          <w:sz w:val="24"/>
        </w:rPr>
        <w:t>How the Communication Works</w:t>
      </w:r>
    </w:p>
    <w:p w14:paraId="46E02DBC" w14:textId="77777777" w:rsidR="000C1B9E" w:rsidRDefault="00000000">
      <w:pPr>
        <w:spacing w:after="60"/>
        <w:ind w:left="288" w:hanging="259"/>
      </w:pPr>
      <w:r>
        <w:rPr>
          <w:b/>
        </w:rPr>
        <w:t xml:space="preserve">1. </w:t>
      </w:r>
      <w:r>
        <w:t>The user sends a request using Horizon, OpenStack CLI, or an application.</w:t>
      </w:r>
    </w:p>
    <w:p w14:paraId="21476B6D" w14:textId="77777777" w:rsidR="000C1B9E" w:rsidRDefault="00000000">
      <w:pPr>
        <w:spacing w:after="60"/>
        <w:ind w:left="288" w:hanging="259"/>
      </w:pPr>
      <w:r>
        <w:rPr>
          <w:b/>
        </w:rPr>
        <w:t xml:space="preserve">2. </w:t>
      </w:r>
      <w:r>
        <w:t>Keystone checks the user's identity and provides an authentication token.</w:t>
      </w:r>
    </w:p>
    <w:p w14:paraId="4BF0FE2D" w14:textId="77777777" w:rsidR="000C1B9E" w:rsidRDefault="00000000">
      <w:pPr>
        <w:spacing w:after="60"/>
        <w:ind w:left="288" w:hanging="259"/>
      </w:pPr>
      <w:r>
        <w:rPr>
          <w:b/>
        </w:rPr>
        <w:t xml:space="preserve">3. </w:t>
      </w:r>
      <w:r>
        <w:t>The request is sent to the required service, such as Nova for an instance or Neutron for networking.</w:t>
      </w:r>
    </w:p>
    <w:p w14:paraId="7753EC6C" w14:textId="77777777" w:rsidR="000C1B9E" w:rsidRDefault="00000000">
      <w:pPr>
        <w:spacing w:after="60"/>
        <w:ind w:left="288" w:hanging="259"/>
      </w:pPr>
      <w:r>
        <w:rPr>
          <w:b/>
        </w:rPr>
        <w:t xml:space="preserve">4. </w:t>
      </w:r>
      <w:r>
        <w:t>Nova can request an image from Glance and attach a Cinder volume to the instance.</w:t>
      </w:r>
    </w:p>
    <w:p w14:paraId="69A1D089" w14:textId="77777777" w:rsidR="000C1B9E" w:rsidRDefault="00000000">
      <w:pPr>
        <w:spacing w:after="60"/>
        <w:ind w:left="288" w:hanging="259"/>
      </w:pPr>
      <w:r>
        <w:rPr>
          <w:b/>
        </w:rPr>
        <w:t xml:space="preserve">5. </w:t>
      </w:r>
      <w:r>
        <w:t>Neutron provides the network, ports, and routing needed by the instance.</w:t>
      </w:r>
    </w:p>
    <w:p w14:paraId="7FCA07C9" w14:textId="77777777" w:rsidR="000C1B9E" w:rsidRDefault="00000000">
      <w:pPr>
        <w:spacing w:after="60"/>
        <w:ind w:left="288" w:hanging="259"/>
      </w:pPr>
      <w:r>
        <w:rPr>
          <w:b/>
        </w:rPr>
        <w:t xml:space="preserve">6. </w:t>
      </w:r>
      <w:r>
        <w:t>The services communicate through APIs and complete the requested operation.</w:t>
      </w:r>
    </w:p>
    <w:p w14:paraId="04999911" w14:textId="77777777" w:rsidR="000C1B9E" w:rsidRDefault="00000000">
      <w:pPr>
        <w:spacing w:before="100" w:after="60"/>
      </w:pPr>
      <w:r>
        <w:rPr>
          <w:b/>
          <w:sz w:val="24"/>
        </w:rPr>
        <w:t>Result</w:t>
      </w:r>
    </w:p>
    <w:p w14:paraId="1391DC26" w14:textId="77777777" w:rsidR="000C1B9E" w:rsidRDefault="00000000">
      <w:r>
        <w:t>OpenStack uses separate services for identity, compute, networking, images, and storage. These services communicate through APIs to create and manage cloud resources.</w:t>
      </w:r>
    </w:p>
    <w:p w14:paraId="5DB74F68" w14:textId="77777777" w:rsidR="000C1B9E" w:rsidRDefault="00000000">
      <w:pPr>
        <w:pageBreakBefore/>
        <w:spacing w:after="100"/>
      </w:pPr>
      <w:r>
        <w:rPr>
          <w:b/>
          <w:sz w:val="24"/>
        </w:rPr>
        <w:lastRenderedPageBreak/>
        <w:t xml:space="preserve">Q2. Question: </w:t>
      </w:r>
      <w:r>
        <w:t>In OpenStack Create two instances with two separate volumes and network</w:t>
      </w:r>
    </w:p>
    <w:p w14:paraId="2A77D22B" w14:textId="77777777" w:rsidR="000C1B9E" w:rsidRDefault="00000000">
      <w:pPr>
        <w:spacing w:before="100" w:after="60"/>
      </w:pPr>
      <w:r>
        <w:rPr>
          <w:b/>
          <w:sz w:val="24"/>
        </w:rPr>
        <w:t>Steps in Horizon</w:t>
      </w:r>
    </w:p>
    <w:p w14:paraId="51C67BAF" w14:textId="77777777" w:rsidR="000C1B9E" w:rsidRDefault="00000000">
      <w:pPr>
        <w:spacing w:after="60"/>
        <w:ind w:left="288" w:hanging="259"/>
      </w:pPr>
      <w:r>
        <w:rPr>
          <w:b/>
        </w:rPr>
        <w:t xml:space="preserve">1. </w:t>
      </w:r>
      <w:r>
        <w:t>Log in to Horizon with the required project account.</w:t>
      </w:r>
    </w:p>
    <w:p w14:paraId="4683CE07" w14:textId="77777777" w:rsidR="000C1B9E" w:rsidRDefault="00000000">
      <w:pPr>
        <w:spacing w:after="60"/>
        <w:ind w:left="288" w:hanging="259"/>
      </w:pPr>
      <w:r>
        <w:rPr>
          <w:b/>
        </w:rPr>
        <w:t xml:space="preserve">2. </w:t>
      </w:r>
      <w:r>
        <w:t>Go to Project → Compute → Instances and click Launch Instance.</w:t>
      </w:r>
    </w:p>
    <w:p w14:paraId="4983BA22" w14:textId="77777777" w:rsidR="000C1B9E" w:rsidRDefault="00000000">
      <w:pPr>
        <w:spacing w:after="60"/>
        <w:ind w:left="288" w:hanging="259"/>
      </w:pPr>
      <w:r>
        <w:rPr>
          <w:b/>
        </w:rPr>
        <w:t xml:space="preserve">3. </w:t>
      </w:r>
      <w:r>
        <w:t>Enter a name such as Instance-1.</w:t>
      </w:r>
    </w:p>
    <w:p w14:paraId="5D889127" w14:textId="77777777" w:rsidR="000C1B9E" w:rsidRDefault="00000000">
      <w:pPr>
        <w:spacing w:after="60"/>
        <w:ind w:left="288" w:hanging="259"/>
      </w:pPr>
      <w:r>
        <w:rPr>
          <w:b/>
        </w:rPr>
        <w:t xml:space="preserve">4. </w:t>
      </w:r>
      <w:r>
        <w:t>Select an available image, choose the required flavor, and select the required network.</w:t>
      </w:r>
    </w:p>
    <w:p w14:paraId="5B356719" w14:textId="77777777" w:rsidR="000C1B9E" w:rsidRDefault="00000000">
      <w:pPr>
        <w:spacing w:after="60"/>
        <w:ind w:left="288" w:hanging="259"/>
      </w:pPr>
      <w:r>
        <w:rPr>
          <w:b/>
        </w:rPr>
        <w:t xml:space="preserve">5. </w:t>
      </w:r>
      <w:r>
        <w:t>Create or attach Volume-1 as the boot volume, depending on the available Horizon options.</w:t>
      </w:r>
    </w:p>
    <w:p w14:paraId="2AC1136F" w14:textId="77777777" w:rsidR="000C1B9E" w:rsidRDefault="00000000">
      <w:pPr>
        <w:spacing w:after="60"/>
        <w:ind w:left="288" w:hanging="259"/>
      </w:pPr>
      <w:r>
        <w:rPr>
          <w:b/>
        </w:rPr>
        <w:t xml:space="preserve">6. </w:t>
      </w:r>
      <w:r>
        <w:t>Launch Instance-1.</w:t>
      </w:r>
    </w:p>
    <w:p w14:paraId="4C134BA3" w14:textId="77777777" w:rsidR="000C1B9E" w:rsidRDefault="00000000">
      <w:pPr>
        <w:spacing w:after="60"/>
        <w:ind w:left="288" w:hanging="259"/>
      </w:pPr>
      <w:r>
        <w:rPr>
          <w:b/>
        </w:rPr>
        <w:t xml:space="preserve">7. </w:t>
      </w:r>
      <w:r>
        <w:t>Repeat the same process for Instance-2, but create/use Volume-2 as its separate volume.</w:t>
      </w:r>
    </w:p>
    <w:p w14:paraId="1B497C8A" w14:textId="77777777" w:rsidR="000C1B9E" w:rsidRDefault="00000000">
      <w:pPr>
        <w:spacing w:after="60"/>
        <w:ind w:left="288" w:hanging="259"/>
      </w:pPr>
      <w:r>
        <w:rPr>
          <w:b/>
        </w:rPr>
        <w:t xml:space="preserve">8. </w:t>
      </w:r>
      <w:r>
        <w:t>Check that both instances are ACTIVE and each instance has its own volume.</w:t>
      </w:r>
    </w:p>
    <w:p w14:paraId="4AE6024F" w14:textId="5A3CAFA8" w:rsidR="000C1B9E" w:rsidRDefault="00897C28">
      <w:pPr>
        <w:spacing w:before="100" w:after="60"/>
      </w:pPr>
      <w:r>
        <w:rPr>
          <w:b/>
          <w:noProof/>
          <w:sz w:val="24"/>
        </w:rPr>
        <w:drawing>
          <wp:inline distT="0" distB="0" distL="0" distR="0" wp14:anchorId="652B9838" wp14:editId="3A4AC56C">
            <wp:extent cx="6492240" cy="3489325"/>
            <wp:effectExtent l="0" t="0" r="3810" b="0"/>
            <wp:docPr id="10153224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4784" name="Picture 1181674784"/>
                    <pic:cNvPicPr/>
                  </pic:nvPicPr>
                  <pic:blipFill>
                    <a:blip r:embed="rId9"/>
                    <a:stretch>
                      <a:fillRect/>
                    </a:stretch>
                  </pic:blipFill>
                  <pic:spPr>
                    <a:xfrm>
                      <a:off x="0" y="0"/>
                      <a:ext cx="6492240" cy="3489325"/>
                    </a:xfrm>
                    <a:prstGeom prst="rect">
                      <a:avLst/>
                    </a:prstGeom>
                  </pic:spPr>
                </pic:pic>
              </a:graphicData>
            </a:graphic>
          </wp:inline>
        </w:drawing>
      </w:r>
      <w:r>
        <w:rPr>
          <w:b/>
          <w:sz w:val="24"/>
        </w:rPr>
        <w:t>Result</w:t>
      </w:r>
    </w:p>
    <w:p w14:paraId="74F36896" w14:textId="77777777" w:rsidR="000C1B9E" w:rsidRDefault="00000000">
      <w:r>
        <w:t>Two OpenStack instances are created successfully with separate volumes and network connectivity.</w:t>
      </w:r>
    </w:p>
    <w:p w14:paraId="3900452B" w14:textId="77777777" w:rsidR="000C1B9E" w:rsidRDefault="00000000">
      <w:pPr>
        <w:pageBreakBefore/>
        <w:spacing w:after="100"/>
      </w:pPr>
      <w:r>
        <w:rPr>
          <w:b/>
          <w:sz w:val="24"/>
        </w:rPr>
        <w:lastRenderedPageBreak/>
        <w:t xml:space="preserve">Q3. Question: </w:t>
      </w:r>
      <w:r>
        <w:t>Create internal and external network and assign it to routers and then instances</w:t>
      </w:r>
    </w:p>
    <w:p w14:paraId="64D5EFC4" w14:textId="77777777" w:rsidR="000C1B9E" w:rsidRDefault="00000000">
      <w:pPr>
        <w:spacing w:before="100" w:after="60"/>
      </w:pPr>
      <w:r>
        <w:rPr>
          <w:b/>
          <w:sz w:val="24"/>
        </w:rPr>
        <w:t>Steps</w:t>
      </w:r>
    </w:p>
    <w:p w14:paraId="7E5C2331" w14:textId="77777777" w:rsidR="000C1B9E" w:rsidRDefault="00000000">
      <w:pPr>
        <w:spacing w:after="60"/>
        <w:ind w:left="288" w:hanging="259"/>
      </w:pPr>
      <w:r>
        <w:rPr>
          <w:b/>
        </w:rPr>
        <w:t xml:space="preserve">1. </w:t>
      </w:r>
      <w:r>
        <w:t>Open Horizon and go to Project → Network → Networks.</w:t>
      </w:r>
    </w:p>
    <w:p w14:paraId="2FBF0BB5" w14:textId="77777777" w:rsidR="000C1B9E" w:rsidRDefault="00000000">
      <w:pPr>
        <w:spacing w:after="60"/>
        <w:ind w:left="288" w:hanging="259"/>
      </w:pPr>
      <w:r>
        <w:rPr>
          <w:b/>
        </w:rPr>
        <w:t xml:space="preserve">2. </w:t>
      </w:r>
      <w:r>
        <w:t>Create an internal network, for example Private-Network.</w:t>
      </w:r>
    </w:p>
    <w:p w14:paraId="4F30F0CD" w14:textId="77777777" w:rsidR="000C1B9E" w:rsidRDefault="00000000">
      <w:pPr>
        <w:spacing w:after="60"/>
        <w:ind w:left="288" w:hanging="259"/>
      </w:pPr>
      <w:r>
        <w:rPr>
          <w:b/>
        </w:rPr>
        <w:t xml:space="preserve">3. </w:t>
      </w:r>
      <w:r>
        <w:t>Create a subnet inside the internal network, for example 192.168.10.0/24.</w:t>
      </w:r>
    </w:p>
    <w:p w14:paraId="2392BE58" w14:textId="77777777" w:rsidR="000C1B9E" w:rsidRDefault="00000000">
      <w:pPr>
        <w:spacing w:after="60"/>
        <w:ind w:left="288" w:hanging="259"/>
      </w:pPr>
      <w:r>
        <w:rPr>
          <w:b/>
        </w:rPr>
        <w:t xml:space="preserve">4. </w:t>
      </w:r>
      <w:r>
        <w:t>Create or select an external network, for example Public-Network. The external network must be configured by the cloud administrator/provider.</w:t>
      </w:r>
    </w:p>
    <w:p w14:paraId="4F9CEF97" w14:textId="77777777" w:rsidR="000C1B9E" w:rsidRDefault="00000000">
      <w:pPr>
        <w:spacing w:after="60"/>
        <w:ind w:left="288" w:hanging="259"/>
      </w:pPr>
      <w:r>
        <w:rPr>
          <w:b/>
        </w:rPr>
        <w:t xml:space="preserve">5. </w:t>
      </w:r>
      <w:r>
        <w:t>Go to Project → Network → Routers and create a router, for example Router-1.</w:t>
      </w:r>
    </w:p>
    <w:p w14:paraId="52A0417B" w14:textId="77777777" w:rsidR="000C1B9E" w:rsidRDefault="00000000">
      <w:pPr>
        <w:spacing w:after="60"/>
        <w:ind w:left="288" w:hanging="259"/>
      </w:pPr>
      <w:r>
        <w:rPr>
          <w:b/>
        </w:rPr>
        <w:t xml:space="preserve">6. </w:t>
      </w:r>
      <w:r>
        <w:t>Open Router-1 and set the external gateway to Public-Network.</w:t>
      </w:r>
    </w:p>
    <w:p w14:paraId="68FCEC6A" w14:textId="77777777" w:rsidR="000C1B9E" w:rsidRDefault="00000000">
      <w:pPr>
        <w:spacing w:after="60"/>
        <w:ind w:left="288" w:hanging="259"/>
      </w:pPr>
      <w:r>
        <w:rPr>
          <w:b/>
        </w:rPr>
        <w:t xml:space="preserve">7. </w:t>
      </w:r>
      <w:r>
        <w:t>Add an interface to Router-1 using the Private-Network subnet.</w:t>
      </w:r>
    </w:p>
    <w:p w14:paraId="4A068B74" w14:textId="77777777" w:rsidR="000C1B9E" w:rsidRDefault="00000000">
      <w:pPr>
        <w:spacing w:after="60"/>
        <w:ind w:left="288" w:hanging="259"/>
      </w:pPr>
      <w:r>
        <w:rPr>
          <w:b/>
        </w:rPr>
        <w:t xml:space="preserve">8. </w:t>
      </w:r>
      <w:r>
        <w:t>Go to Project → Compute → Instances and launch or edit the instances.</w:t>
      </w:r>
    </w:p>
    <w:p w14:paraId="7820BF06" w14:textId="77777777" w:rsidR="000C1B9E" w:rsidRDefault="00000000">
      <w:pPr>
        <w:spacing w:after="60"/>
        <w:ind w:left="288" w:hanging="259"/>
      </w:pPr>
      <w:r>
        <w:rPr>
          <w:b/>
        </w:rPr>
        <w:t xml:space="preserve">9. </w:t>
      </w:r>
      <w:r>
        <w:t>Assign the Private-Network to the instances. The instances can then use Router-1 for external connectivity.</w:t>
      </w:r>
    </w:p>
    <w:p w14:paraId="1B4D39E0" w14:textId="77777777" w:rsidR="000C1B9E" w:rsidRDefault="00000000">
      <w:pPr>
        <w:spacing w:after="60"/>
        <w:ind w:left="288" w:hanging="259"/>
      </w:pPr>
      <w:r>
        <w:rPr>
          <w:b/>
        </w:rPr>
        <w:t xml:space="preserve">10. </w:t>
      </w:r>
      <w:r>
        <w:t>If external access to an instance is required, associate a floating IP from the external network with the instance port.</w:t>
      </w:r>
    </w:p>
    <w:p w14:paraId="7A4596E0" w14:textId="404BBA00" w:rsidR="000C1B9E" w:rsidRDefault="00897C28">
      <w:pPr>
        <w:spacing w:before="100" w:after="60"/>
      </w:pPr>
      <w:r>
        <w:rPr>
          <w:b/>
          <w:noProof/>
          <w:sz w:val="24"/>
        </w:rPr>
        <w:drawing>
          <wp:inline distT="0" distB="0" distL="0" distR="0" wp14:anchorId="342B56DC" wp14:editId="5935C60D">
            <wp:extent cx="6492240" cy="3489325"/>
            <wp:effectExtent l="0" t="0" r="3810" b="0"/>
            <wp:docPr id="9284942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553" name="Picture 190615553"/>
                    <pic:cNvPicPr/>
                  </pic:nvPicPr>
                  <pic:blipFill>
                    <a:blip r:embed="rId10"/>
                    <a:stretch>
                      <a:fillRect/>
                    </a:stretch>
                  </pic:blipFill>
                  <pic:spPr>
                    <a:xfrm>
                      <a:off x="0" y="0"/>
                      <a:ext cx="6492240" cy="3489325"/>
                    </a:xfrm>
                    <a:prstGeom prst="rect">
                      <a:avLst/>
                    </a:prstGeom>
                  </pic:spPr>
                </pic:pic>
              </a:graphicData>
            </a:graphic>
          </wp:inline>
        </w:drawing>
      </w:r>
      <w:r>
        <w:rPr>
          <w:b/>
          <w:sz w:val="24"/>
        </w:rPr>
        <w:t>Result</w:t>
      </w:r>
    </w:p>
    <w:p w14:paraId="5ABA133F" w14:textId="77777777" w:rsidR="000C1B9E" w:rsidRDefault="00000000">
      <w:r>
        <w:t>The internal network connects the instances, while the router connects the internal network to the external network. The instances can use the router for external connectivity when the required security rules and floating IP are configured.</w:t>
      </w:r>
    </w:p>
    <w:p w14:paraId="2F814C1A" w14:textId="77777777" w:rsidR="000C1B9E" w:rsidRDefault="00000000">
      <w:pPr>
        <w:pageBreakBefore/>
      </w:pPr>
      <w:r>
        <w:rPr>
          <w:b/>
          <w:sz w:val="28"/>
        </w:rPr>
        <w:lastRenderedPageBreak/>
        <w:t>DevStack Installation, Configuration &amp; Web Access Guide</w:t>
      </w:r>
    </w:p>
    <w:p w14:paraId="6092836D" w14:textId="77777777" w:rsidR="000C1B9E" w:rsidRDefault="00000000">
      <w:pPr>
        <w:spacing w:before="100" w:after="60"/>
      </w:pPr>
      <w:r>
        <w:rPr>
          <w:b/>
          <w:sz w:val="24"/>
        </w:rPr>
        <w:t>Section 1: DevStack Installation &amp; Web Access</w:t>
      </w:r>
    </w:p>
    <w:p w14:paraId="6FC8CB9B" w14:textId="77777777" w:rsidR="000C1B9E" w:rsidRDefault="00000000">
      <w:pPr>
        <w:spacing w:before="100" w:after="60"/>
      </w:pPr>
      <w:r>
        <w:rPr>
          <w:b/>
          <w:sz w:val="24"/>
        </w:rPr>
        <w:t>Step 1: System Package Update &amp; Tool Installation</w:t>
      </w:r>
    </w:p>
    <w:p w14:paraId="0537DF71" w14:textId="77777777" w:rsidR="000C1B9E" w:rsidRDefault="00000000">
      <w:pPr>
        <w:pStyle w:val="CodeBlock"/>
        <w:ind w:left="259" w:right="115"/>
      </w:pPr>
      <w:r>
        <w:t>sudo apt update &amp;&amp; sudo apt upgrade -y</w:t>
      </w:r>
      <w:r>
        <w:br/>
        <w:t>sudo apt install -y git openssh-server</w:t>
      </w:r>
      <w:r>
        <w:br/>
        <w:t>sudo systemctl enable --now ssh</w:t>
      </w:r>
      <w:r>
        <w:br/>
        <w:t>sudo systemctl status ssh</w:t>
      </w:r>
    </w:p>
    <w:p w14:paraId="4B839557" w14:textId="77777777" w:rsidR="000C1B9E" w:rsidRDefault="00000000">
      <w:pPr>
        <w:spacing w:before="100" w:after="60"/>
      </w:pPr>
      <w:r>
        <w:rPr>
          <w:b/>
          <w:sz w:val="24"/>
        </w:rPr>
        <w:t>Step 2: Create the Dedicated 'stack' User</w:t>
      </w:r>
    </w:p>
    <w:p w14:paraId="120519A7" w14:textId="77777777" w:rsidR="000C1B9E" w:rsidRDefault="00000000">
      <w:r>
        <w:t>DevStack should be run by a dedicated non-root user named stack.</w:t>
      </w:r>
    </w:p>
    <w:p w14:paraId="68B5D67C" w14:textId="77777777" w:rsidR="000C1B9E" w:rsidRDefault="00000000">
      <w:pPr>
        <w:pStyle w:val="CodeBlock"/>
        <w:ind w:left="259" w:right="115"/>
      </w:pPr>
      <w:r>
        <w:t>sudo useradd -s /bin/bash -d /opt/stack -m stack</w:t>
      </w:r>
      <w:r>
        <w:br/>
        <w:t>sudo chmod +x /opt/stack</w:t>
      </w:r>
      <w:r>
        <w:br/>
        <w:t>echo "stack ALL=(ALL) NOPASSWD: ALL" | sudo tee /etc/sudoers.d/stack</w:t>
      </w:r>
      <w:r>
        <w:br/>
        <w:t>sudo -u stack -i</w:t>
      </w:r>
    </w:p>
    <w:p w14:paraId="22F24371" w14:textId="77777777" w:rsidR="000C1B9E" w:rsidRDefault="00000000">
      <w:pPr>
        <w:spacing w:before="100" w:after="60"/>
      </w:pPr>
      <w:r>
        <w:rPr>
          <w:b/>
          <w:sz w:val="24"/>
        </w:rPr>
        <w:t>Step 3: Clone DevStack and Configure local.conf</w:t>
      </w:r>
    </w:p>
    <w:p w14:paraId="43120B36" w14:textId="77777777" w:rsidR="000C1B9E" w:rsidRDefault="00000000">
      <w:pPr>
        <w:pStyle w:val="CodeBlock"/>
        <w:ind w:left="259" w:right="115"/>
      </w:pPr>
      <w:r>
        <w:t>git clone https://opendev.org/openstack/devstack /opt/stack/devstack</w:t>
      </w:r>
      <w:r>
        <w:br/>
        <w:t>cd /opt/stack/devstack</w:t>
      </w:r>
      <w:r>
        <w:br/>
        <w:t>nano local.conf</w:t>
      </w:r>
    </w:p>
    <w:p w14:paraId="2644E332" w14:textId="77777777" w:rsidR="000C1B9E" w:rsidRDefault="00000000">
      <w:r>
        <w:t>Use a simple local.conf configuration such as:</w:t>
      </w:r>
    </w:p>
    <w:p w14:paraId="3BCCC111" w14:textId="77777777" w:rsidR="000C1B9E" w:rsidRDefault="00000000">
      <w:pPr>
        <w:pStyle w:val="CodeBlock"/>
        <w:ind w:left="259" w:right="115"/>
      </w:pPr>
      <w:r>
        <w:t>[[local|localrc]]</w:t>
      </w:r>
      <w:r>
        <w:br/>
        <w:t>ADMIN_PASSWORD=secret</w:t>
      </w:r>
      <w:r>
        <w:br/>
        <w:t>DATABASE_PASSWORD=$ADMIN_PASSWORD</w:t>
      </w:r>
      <w:r>
        <w:br/>
        <w:t>RABBIT_PASSWORD=$ADMIN_PASSWORD</w:t>
      </w:r>
      <w:r>
        <w:br/>
        <w:t>SERVICE_PASSWORD=$ADMIN_PASSWORD</w:t>
      </w:r>
      <w:r>
        <w:br/>
      </w:r>
      <w:r>
        <w:br/>
        <w:t>HOST_IP=$(hostname -I | awk '{print $1}')</w:t>
      </w:r>
    </w:p>
    <w:p w14:paraId="39178317" w14:textId="77777777" w:rsidR="000C1B9E" w:rsidRDefault="00000000">
      <w:pPr>
        <w:spacing w:before="100" w:after="60"/>
      </w:pPr>
      <w:r>
        <w:rPr>
          <w:b/>
          <w:sz w:val="24"/>
        </w:rPr>
        <w:t>Step 4: Execute DevStack Installation</w:t>
      </w:r>
    </w:p>
    <w:p w14:paraId="560CE1FF" w14:textId="77777777" w:rsidR="000C1B9E" w:rsidRDefault="00000000">
      <w:pPr>
        <w:pStyle w:val="CodeBlock"/>
        <w:ind w:left="259" w:right="115"/>
      </w:pPr>
      <w:r>
        <w:t>./stack.sh</w:t>
      </w:r>
    </w:p>
    <w:p w14:paraId="4746C8E8" w14:textId="77777777" w:rsidR="000C1B9E" w:rsidRDefault="00000000">
      <w:r>
        <w:t>The installation time depends on hardware, network speed, and the services being installed. Wait for the script to finish successfully before using Horizon.</w:t>
      </w:r>
    </w:p>
    <w:p w14:paraId="01963AE3" w14:textId="77777777" w:rsidR="000C1B9E" w:rsidRDefault="00000000">
      <w:pPr>
        <w:spacing w:before="100" w:after="60"/>
      </w:pPr>
      <w:r>
        <w:rPr>
          <w:b/>
          <w:sz w:val="24"/>
        </w:rPr>
        <w:t>Step 5: Access OpenStack Horizon</w:t>
      </w:r>
    </w:p>
    <w:p w14:paraId="7B5DB854" w14:textId="77777777" w:rsidR="000C1B9E" w:rsidRDefault="00000000">
      <w:pPr>
        <w:pStyle w:val="CodeBlock"/>
        <w:ind w:left="259" w:right="115"/>
      </w:pPr>
      <w:r>
        <w:t>hostname -I</w:t>
      </w:r>
      <w:r>
        <w:br/>
        <w:t># Open in a browser:</w:t>
      </w:r>
      <w:r>
        <w:br/>
        <w:t>http://&lt;YOUR_SERVER_IP&gt;/dashboard</w:t>
      </w:r>
      <w:r>
        <w:br/>
      </w:r>
      <w:r>
        <w:br/>
        <w:t>Username: admin</w:t>
      </w:r>
      <w:r>
        <w:br/>
        <w:t>Password: secret</w:t>
      </w:r>
    </w:p>
    <w:p w14:paraId="5575729D" w14:textId="77777777" w:rsidR="000C1B9E" w:rsidRDefault="00000000">
      <w:r>
        <w:t>If the dashboard is configured on a different port or address, use the URL shown by the DevStack installation.</w:t>
      </w:r>
    </w:p>
    <w:p w14:paraId="086016E0" w14:textId="77777777" w:rsidR="00686B6D" w:rsidRDefault="00686B6D">
      <w:pPr>
        <w:spacing w:before="100" w:after="60"/>
        <w:rPr>
          <w:b/>
          <w:sz w:val="24"/>
        </w:rPr>
      </w:pPr>
    </w:p>
    <w:p w14:paraId="470593E4" w14:textId="77777777" w:rsidR="00686B6D" w:rsidRDefault="00686B6D">
      <w:pPr>
        <w:spacing w:before="100" w:after="60"/>
        <w:rPr>
          <w:b/>
          <w:sz w:val="24"/>
        </w:rPr>
      </w:pPr>
    </w:p>
    <w:p w14:paraId="06B40E87" w14:textId="77777777" w:rsidR="00686B6D" w:rsidRDefault="00686B6D">
      <w:pPr>
        <w:spacing w:before="100" w:after="60"/>
        <w:rPr>
          <w:b/>
          <w:sz w:val="24"/>
        </w:rPr>
      </w:pPr>
    </w:p>
    <w:p w14:paraId="7A5FF3AB" w14:textId="77777777" w:rsidR="00686B6D" w:rsidRDefault="00686B6D">
      <w:pPr>
        <w:spacing w:before="100" w:after="60"/>
        <w:rPr>
          <w:b/>
          <w:sz w:val="24"/>
        </w:rPr>
      </w:pPr>
    </w:p>
    <w:p w14:paraId="0BE089D1" w14:textId="77777777" w:rsidR="00897C28" w:rsidRDefault="00897C28">
      <w:pPr>
        <w:spacing w:before="100" w:after="60"/>
        <w:rPr>
          <w:b/>
          <w:sz w:val="24"/>
        </w:rPr>
      </w:pPr>
    </w:p>
    <w:p w14:paraId="54E0A537" w14:textId="77777777" w:rsidR="00897C28" w:rsidRDefault="00897C28">
      <w:pPr>
        <w:spacing w:before="100" w:after="60"/>
        <w:rPr>
          <w:b/>
          <w:sz w:val="24"/>
        </w:rPr>
      </w:pPr>
    </w:p>
    <w:p w14:paraId="2D720674" w14:textId="77777777" w:rsidR="00897C28" w:rsidRDefault="00897C28">
      <w:pPr>
        <w:spacing w:before="100" w:after="60"/>
        <w:rPr>
          <w:b/>
          <w:sz w:val="24"/>
        </w:rPr>
      </w:pPr>
    </w:p>
    <w:p w14:paraId="459A59BF" w14:textId="1A23F283" w:rsidR="00897C28" w:rsidRDefault="00897C28">
      <w:pPr>
        <w:spacing w:before="100" w:after="60"/>
        <w:rPr>
          <w:b/>
          <w:sz w:val="24"/>
        </w:rPr>
      </w:pPr>
      <w:r>
        <w:rPr>
          <w:b/>
          <w:noProof/>
          <w:sz w:val="24"/>
        </w:rPr>
        <w:lastRenderedPageBreak/>
        <w:drawing>
          <wp:inline distT="0" distB="0" distL="0" distR="0" wp14:anchorId="3FE65280" wp14:editId="01D74786">
            <wp:extent cx="6492240" cy="4422775"/>
            <wp:effectExtent l="0" t="0" r="3810" b="0"/>
            <wp:docPr id="1181836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36133" name="Picture 1181836133"/>
                    <pic:cNvPicPr/>
                  </pic:nvPicPr>
                  <pic:blipFill>
                    <a:blip r:embed="rId11"/>
                    <a:stretch>
                      <a:fillRect/>
                    </a:stretch>
                  </pic:blipFill>
                  <pic:spPr>
                    <a:xfrm>
                      <a:off x="0" y="0"/>
                      <a:ext cx="6492240" cy="4422775"/>
                    </a:xfrm>
                    <a:prstGeom prst="rect">
                      <a:avLst/>
                    </a:prstGeom>
                  </pic:spPr>
                </pic:pic>
              </a:graphicData>
            </a:graphic>
          </wp:inline>
        </w:drawing>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sz w:val="24"/>
        </w:rPr>
        <w:br/>
      </w:r>
      <w:r>
        <w:rPr>
          <w:b/>
          <w:noProof/>
          <w:sz w:val="24"/>
        </w:rPr>
        <w:lastRenderedPageBreak/>
        <w:drawing>
          <wp:inline distT="0" distB="0" distL="0" distR="0" wp14:anchorId="4649FB2D" wp14:editId="389A5BEF">
            <wp:extent cx="6492240" cy="3489325"/>
            <wp:effectExtent l="0" t="0" r="3810" b="0"/>
            <wp:docPr id="5124361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36132" name="Picture 512436132"/>
                    <pic:cNvPicPr/>
                  </pic:nvPicPr>
                  <pic:blipFill>
                    <a:blip r:embed="rId12"/>
                    <a:stretch>
                      <a:fillRect/>
                    </a:stretch>
                  </pic:blipFill>
                  <pic:spPr>
                    <a:xfrm>
                      <a:off x="0" y="0"/>
                      <a:ext cx="6492240" cy="3489325"/>
                    </a:xfrm>
                    <a:prstGeom prst="rect">
                      <a:avLst/>
                    </a:prstGeom>
                  </pic:spPr>
                </pic:pic>
              </a:graphicData>
            </a:graphic>
          </wp:inline>
        </w:drawing>
      </w:r>
      <w:r>
        <w:rPr>
          <w:b/>
          <w:noProof/>
          <w:sz w:val="24"/>
        </w:rPr>
        <w:drawing>
          <wp:inline distT="0" distB="0" distL="0" distR="0" wp14:anchorId="4358755B" wp14:editId="01117931">
            <wp:extent cx="6492240" cy="3489325"/>
            <wp:effectExtent l="0" t="0" r="3810" b="0"/>
            <wp:docPr id="279286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6226" name="Picture 279286226"/>
                    <pic:cNvPicPr/>
                  </pic:nvPicPr>
                  <pic:blipFill>
                    <a:blip r:embed="rId13"/>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701B4462" wp14:editId="53537ADD">
            <wp:extent cx="6492240" cy="3489325"/>
            <wp:effectExtent l="0" t="0" r="3810" b="0"/>
            <wp:docPr id="11816747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4784" name="Picture 1181674784"/>
                    <pic:cNvPicPr/>
                  </pic:nvPicPr>
                  <pic:blipFill>
                    <a:blip r:embed="rId9"/>
                    <a:stretch>
                      <a:fillRect/>
                    </a:stretch>
                  </pic:blipFill>
                  <pic:spPr>
                    <a:xfrm>
                      <a:off x="0" y="0"/>
                      <a:ext cx="6492240" cy="3489325"/>
                    </a:xfrm>
                    <a:prstGeom prst="rect">
                      <a:avLst/>
                    </a:prstGeom>
                  </pic:spPr>
                </pic:pic>
              </a:graphicData>
            </a:graphic>
          </wp:inline>
        </w:drawing>
      </w:r>
      <w:r>
        <w:rPr>
          <w:b/>
          <w:noProof/>
          <w:sz w:val="24"/>
        </w:rPr>
        <w:drawing>
          <wp:inline distT="0" distB="0" distL="0" distR="0" wp14:anchorId="1631FE24" wp14:editId="5C302C79">
            <wp:extent cx="6492240" cy="3489325"/>
            <wp:effectExtent l="0" t="0" r="3810" b="0"/>
            <wp:docPr id="2140990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0324" name="Picture 2140990324"/>
                    <pic:cNvPicPr/>
                  </pic:nvPicPr>
                  <pic:blipFill>
                    <a:blip r:embed="rId14"/>
                    <a:stretch>
                      <a:fillRect/>
                    </a:stretch>
                  </pic:blipFill>
                  <pic:spPr>
                    <a:xfrm>
                      <a:off x="0" y="0"/>
                      <a:ext cx="6492240" cy="3489325"/>
                    </a:xfrm>
                    <a:prstGeom prst="rect">
                      <a:avLst/>
                    </a:prstGeom>
                  </pic:spPr>
                </pic:pic>
              </a:graphicData>
            </a:graphic>
          </wp:inline>
        </w:drawing>
      </w:r>
      <w:r>
        <w:rPr>
          <w:b/>
          <w:noProof/>
          <w:sz w:val="24"/>
        </w:rPr>
        <w:lastRenderedPageBreak/>
        <w:drawing>
          <wp:inline distT="0" distB="0" distL="0" distR="0" wp14:anchorId="1F2FD5D8" wp14:editId="7D9361E0">
            <wp:extent cx="6492240" cy="3489325"/>
            <wp:effectExtent l="0" t="0" r="3810" b="0"/>
            <wp:docPr id="16453461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346196" name="Picture 1645346196"/>
                    <pic:cNvPicPr/>
                  </pic:nvPicPr>
                  <pic:blipFill>
                    <a:blip r:embed="rId15"/>
                    <a:stretch>
                      <a:fillRect/>
                    </a:stretch>
                  </pic:blipFill>
                  <pic:spPr>
                    <a:xfrm>
                      <a:off x="0" y="0"/>
                      <a:ext cx="6492240" cy="3489325"/>
                    </a:xfrm>
                    <a:prstGeom prst="rect">
                      <a:avLst/>
                    </a:prstGeom>
                  </pic:spPr>
                </pic:pic>
              </a:graphicData>
            </a:graphic>
          </wp:inline>
        </w:drawing>
      </w:r>
      <w:r>
        <w:rPr>
          <w:b/>
          <w:sz w:val="24"/>
        </w:rPr>
        <w:br/>
      </w:r>
      <w:r>
        <w:rPr>
          <w:b/>
          <w:noProof/>
          <w:sz w:val="24"/>
        </w:rPr>
        <w:drawing>
          <wp:inline distT="0" distB="0" distL="0" distR="0" wp14:anchorId="3511E69B" wp14:editId="20C2D2AA">
            <wp:extent cx="6492240" cy="3489325"/>
            <wp:effectExtent l="0" t="0" r="3810" b="0"/>
            <wp:docPr id="1906155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5553" name="Picture 190615553"/>
                    <pic:cNvPicPr/>
                  </pic:nvPicPr>
                  <pic:blipFill>
                    <a:blip r:embed="rId10"/>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7EC2F2EB" wp14:editId="20AF2E4D">
            <wp:extent cx="6492240" cy="3489325"/>
            <wp:effectExtent l="0" t="0" r="3810" b="0"/>
            <wp:docPr id="889036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03618" name="Picture 88903618"/>
                    <pic:cNvPicPr/>
                  </pic:nvPicPr>
                  <pic:blipFill>
                    <a:blip r:embed="rId16"/>
                    <a:stretch>
                      <a:fillRect/>
                    </a:stretch>
                  </pic:blipFill>
                  <pic:spPr>
                    <a:xfrm>
                      <a:off x="0" y="0"/>
                      <a:ext cx="6492240" cy="3489325"/>
                    </a:xfrm>
                    <a:prstGeom prst="rect">
                      <a:avLst/>
                    </a:prstGeom>
                  </pic:spPr>
                </pic:pic>
              </a:graphicData>
            </a:graphic>
          </wp:inline>
        </w:drawing>
      </w:r>
      <w:r>
        <w:rPr>
          <w:b/>
          <w:sz w:val="24"/>
        </w:rPr>
        <w:br/>
      </w:r>
      <w:r>
        <w:rPr>
          <w:b/>
          <w:noProof/>
          <w:sz w:val="24"/>
        </w:rPr>
        <w:drawing>
          <wp:inline distT="0" distB="0" distL="0" distR="0" wp14:anchorId="54C219E7" wp14:editId="6DDEA513">
            <wp:extent cx="6492240" cy="3489325"/>
            <wp:effectExtent l="0" t="0" r="3810" b="0"/>
            <wp:docPr id="335164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64234" name="Picture 335164234"/>
                    <pic:cNvPicPr/>
                  </pic:nvPicPr>
                  <pic:blipFill>
                    <a:blip r:embed="rId17"/>
                    <a:stretch>
                      <a:fillRect/>
                    </a:stretch>
                  </pic:blipFill>
                  <pic:spPr>
                    <a:xfrm>
                      <a:off x="0" y="0"/>
                      <a:ext cx="6492240" cy="3489325"/>
                    </a:xfrm>
                    <a:prstGeom prst="rect">
                      <a:avLst/>
                    </a:prstGeom>
                  </pic:spPr>
                </pic:pic>
              </a:graphicData>
            </a:graphic>
          </wp:inline>
        </w:drawing>
      </w:r>
      <w:r>
        <w:rPr>
          <w:b/>
          <w:sz w:val="24"/>
        </w:rPr>
        <w:br/>
      </w:r>
      <w:r>
        <w:rPr>
          <w:b/>
          <w:noProof/>
          <w:sz w:val="24"/>
        </w:rPr>
        <w:lastRenderedPageBreak/>
        <w:drawing>
          <wp:inline distT="0" distB="0" distL="0" distR="0" wp14:anchorId="3EBAF818" wp14:editId="6133D8D0">
            <wp:extent cx="6492240" cy="3489325"/>
            <wp:effectExtent l="0" t="0" r="3810" b="0"/>
            <wp:docPr id="18419973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97333" name="Picture 1841997333"/>
                    <pic:cNvPicPr/>
                  </pic:nvPicPr>
                  <pic:blipFill>
                    <a:blip r:embed="rId18"/>
                    <a:stretch>
                      <a:fillRect/>
                    </a:stretch>
                  </pic:blipFill>
                  <pic:spPr>
                    <a:xfrm>
                      <a:off x="0" y="0"/>
                      <a:ext cx="6492240" cy="3489325"/>
                    </a:xfrm>
                    <a:prstGeom prst="rect">
                      <a:avLst/>
                    </a:prstGeom>
                  </pic:spPr>
                </pic:pic>
              </a:graphicData>
            </a:graphic>
          </wp:inline>
        </w:drawing>
      </w:r>
    </w:p>
    <w:sectPr w:rsidR="00897C28"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70BD3" w14:textId="77777777" w:rsidR="0040370F" w:rsidRDefault="0040370F">
      <w:pPr>
        <w:spacing w:after="0" w:line="240" w:lineRule="auto"/>
      </w:pPr>
      <w:r>
        <w:separator/>
      </w:r>
    </w:p>
  </w:endnote>
  <w:endnote w:type="continuationSeparator" w:id="0">
    <w:p w14:paraId="192A87CC" w14:textId="77777777" w:rsidR="0040370F" w:rsidRDefault="0040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A427B" w14:textId="77777777" w:rsidR="0040370F" w:rsidRDefault="0040370F">
      <w:pPr>
        <w:spacing w:after="0" w:line="240" w:lineRule="auto"/>
      </w:pPr>
      <w:r>
        <w:separator/>
      </w:r>
    </w:p>
  </w:footnote>
  <w:footnote w:type="continuationSeparator" w:id="0">
    <w:p w14:paraId="68425CEB" w14:textId="77777777" w:rsidR="0040370F" w:rsidRDefault="004037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2856087">
    <w:abstractNumId w:val="8"/>
  </w:num>
  <w:num w:numId="2" w16cid:durableId="2138375962">
    <w:abstractNumId w:val="6"/>
  </w:num>
  <w:num w:numId="3" w16cid:durableId="1793937855">
    <w:abstractNumId w:val="5"/>
  </w:num>
  <w:num w:numId="4" w16cid:durableId="1736970250">
    <w:abstractNumId w:val="4"/>
  </w:num>
  <w:num w:numId="5" w16cid:durableId="864752464">
    <w:abstractNumId w:val="7"/>
  </w:num>
  <w:num w:numId="6" w16cid:durableId="117531357">
    <w:abstractNumId w:val="3"/>
  </w:num>
  <w:num w:numId="7" w16cid:durableId="1092777415">
    <w:abstractNumId w:val="2"/>
  </w:num>
  <w:num w:numId="8" w16cid:durableId="1886789199">
    <w:abstractNumId w:val="1"/>
  </w:num>
  <w:num w:numId="9" w16cid:durableId="9765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DFA"/>
    <w:rsid w:val="000C1B9E"/>
    <w:rsid w:val="0015074B"/>
    <w:rsid w:val="001A4B78"/>
    <w:rsid w:val="0021735F"/>
    <w:rsid w:val="0029639D"/>
    <w:rsid w:val="002E76F8"/>
    <w:rsid w:val="00326F90"/>
    <w:rsid w:val="0040370F"/>
    <w:rsid w:val="00417181"/>
    <w:rsid w:val="005058B5"/>
    <w:rsid w:val="005123EE"/>
    <w:rsid w:val="005A1C9F"/>
    <w:rsid w:val="00686B6D"/>
    <w:rsid w:val="00897C28"/>
    <w:rsid w:val="008B5816"/>
    <w:rsid w:val="009B60A0"/>
    <w:rsid w:val="00AA1D8D"/>
    <w:rsid w:val="00B47730"/>
    <w:rsid w:val="00C35E07"/>
    <w:rsid w:val="00CB0664"/>
    <w:rsid w:val="00D83CB4"/>
    <w:rsid w:val="00DA27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A979B"/>
  <w14:defaultImageDpi w14:val="300"/>
  <w15:docId w15:val="{7AAA8C65-7F82-4AD0-A61B-EFE2E47B2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2"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173"/>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733</Words>
  <Characters>4182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PRATIK ABHANG</cp:lastModifiedBy>
  <cp:revision>5</cp:revision>
  <dcterms:created xsi:type="dcterms:W3CDTF">2026-09-12T04:52:00Z</dcterms:created>
  <dcterms:modified xsi:type="dcterms:W3CDTF">2026-09-12T05:25:00Z</dcterms:modified>
  <cp:category/>
</cp:coreProperties>
</file>