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668F" w14:textId="23B076E3" w:rsidR="002A7899" w:rsidRPr="00391A81" w:rsidRDefault="00411CE6" w:rsidP="00A901DE">
      <w:pPr>
        <w:rPr>
          <w:rFonts w:ascii="Calibri" w:hAnsi="Calibri" w:cs="Calibri"/>
          <w:color w:val="666666"/>
          <w:sz w:val="18"/>
          <w:szCs w:val="18"/>
          <w:lang w:val="en-ZA"/>
        </w:rPr>
      </w:pPr>
      <w:r w:rsidRPr="00391A81">
        <w:rPr>
          <w:rFonts w:ascii="Calibri" w:hAnsi="Calibri" w:cs="Calibri"/>
          <w:color w:val="666666"/>
          <w:sz w:val="18"/>
          <w:szCs w:val="18"/>
          <w:lang w:val="en-ZA"/>
        </w:rPr>
        <w:t>Dear Members,</w:t>
      </w:r>
    </w:p>
    <w:p w14:paraId="0990D69A" w14:textId="77777777" w:rsidR="002A7899" w:rsidRPr="00DD7218" w:rsidRDefault="00C86388" w:rsidP="002A7899">
      <w:pPr>
        <w:spacing w:after="0" w:line="360" w:lineRule="auto"/>
        <w:rPr>
          <w:b/>
          <w:bCs/>
          <w:color w:val="1595C3"/>
          <w:sz w:val="18"/>
          <w:szCs w:val="18"/>
        </w:rPr>
      </w:pPr>
      <w:r w:rsidRPr="00DD7218">
        <w:rPr>
          <w:b/>
          <w:bCs/>
          <w:color w:val="1595C3"/>
          <w:sz w:val="18"/>
          <w:szCs w:val="18"/>
        </w:rPr>
        <w:t>&lt;&lt;UPDATE TYPE&gt;&gt;</w:t>
      </w:r>
    </w:p>
    <w:p w14:paraId="6E7A801D" w14:textId="511895E8" w:rsidR="00411CE6" w:rsidRPr="007B5E4E" w:rsidRDefault="00411CE6" w:rsidP="007B5E4E">
      <w:pPr>
        <w:spacing w:after="0" w:line="20" w:lineRule="atLeast"/>
        <w:rPr>
          <w:rFonts w:ascii="Calibri" w:hAnsi="Calibri" w:cs="Calibri"/>
          <w:color w:val="00B050"/>
          <w:sz w:val="18"/>
          <w:szCs w:val="18"/>
        </w:rPr>
      </w:pPr>
      <w:r w:rsidRPr="004D6351">
        <w:rPr>
          <w:rFonts w:ascii="Calibri" w:hAnsi="Calibri" w:cs="Calibri"/>
          <w:sz w:val="18"/>
          <w:szCs w:val="18"/>
          <w:lang w:val="en-ZA"/>
        </w:rPr>
        <w:t>Please review and update the requested rates and service information for</w:t>
      </w:r>
      <w:r w:rsidRPr="002A7899">
        <w:rPr>
          <w:sz w:val="18"/>
          <w:szCs w:val="18"/>
          <w:lang w:val="en-ZA"/>
        </w:rPr>
        <w:t xml:space="preserve"> </w:t>
      </w:r>
      <w:r w:rsidRPr="002A7899">
        <w:rPr>
          <w:b/>
          <w:bCs/>
          <w:sz w:val="18"/>
          <w:szCs w:val="18"/>
          <w:lang w:val="en-ZA"/>
        </w:rPr>
        <w:t>“</w:t>
      </w:r>
      <w:r w:rsidRPr="004D6351">
        <w:rPr>
          <w:rFonts w:ascii="Calibri" w:hAnsi="Calibri" w:cs="Calibri"/>
          <w:b/>
          <w:bCs/>
          <w:sz w:val="18"/>
          <w:szCs w:val="18"/>
          <w:lang w:val="en-ZA"/>
        </w:rPr>
        <w:t>WWA</w:t>
      </w:r>
      <w:r w:rsidRPr="002A7899">
        <w:rPr>
          <w:sz w:val="18"/>
          <w:szCs w:val="18"/>
          <w:lang w:val="en-ZA"/>
        </w:rPr>
        <w:t xml:space="preserve"> </w:t>
      </w:r>
      <w:r w:rsidRPr="00C449D1">
        <w:rPr>
          <w:rFonts w:ascii="Calibri" w:hAnsi="Calibri" w:cs="Calibri"/>
          <w:b/>
          <w:bCs/>
          <w:sz w:val="18"/>
          <w:szCs w:val="18"/>
          <w:lang w:val="en-ZA"/>
        </w:rPr>
        <w:t>&lt;&lt;WWA CUSTOMER&gt;&gt;</w:t>
      </w:r>
      <w:r w:rsidRPr="002A7899">
        <w:rPr>
          <w:b/>
          <w:bCs/>
          <w:sz w:val="18"/>
          <w:szCs w:val="18"/>
          <w:lang w:val="en-ZA"/>
        </w:rPr>
        <w:t xml:space="preserve"> </w:t>
      </w:r>
      <w:r w:rsidRPr="004D6351">
        <w:rPr>
          <w:rFonts w:ascii="Calibri" w:hAnsi="Calibri" w:cs="Calibri"/>
          <w:b/>
          <w:bCs/>
          <w:sz w:val="18"/>
          <w:szCs w:val="18"/>
          <w:lang w:val="en-ZA"/>
        </w:rPr>
        <w:t>GLOBAL UPDATE</w:t>
      </w:r>
      <w:r w:rsidRPr="002A7899">
        <w:rPr>
          <w:b/>
          <w:bCs/>
          <w:sz w:val="18"/>
          <w:szCs w:val="18"/>
          <w:lang w:val="en-ZA"/>
        </w:rPr>
        <w:t xml:space="preserve"> </w:t>
      </w:r>
      <w:r w:rsidRPr="005C0583">
        <w:rPr>
          <w:rFonts w:ascii="Calibri" w:hAnsi="Calibri" w:cs="Calibri"/>
          <w:b/>
          <w:bCs/>
          <w:sz w:val="18"/>
          <w:szCs w:val="18"/>
          <w:lang w:val="en-ZA"/>
        </w:rPr>
        <w:t>&lt;&lt;YEAR&gt;&gt;”</w:t>
      </w:r>
      <w:r w:rsidR="007B5E4E">
        <w:rPr>
          <w:b/>
          <w:bCs/>
          <w:sz w:val="18"/>
          <w:szCs w:val="18"/>
          <w:lang w:val="en-ZA"/>
        </w:rPr>
        <w:t xml:space="preserve"> </w:t>
      </w:r>
      <w:r w:rsidR="007B5E4E" w:rsidRPr="004D6351">
        <w:rPr>
          <w:rFonts w:ascii="Calibri" w:hAnsi="Calibri" w:cs="Calibri"/>
          <w:sz w:val="18"/>
          <w:szCs w:val="18"/>
          <w:lang w:val="en-ZA"/>
        </w:rPr>
        <w:t>in accordance with the applicable Pricing Instructions and submission requirements.</w:t>
      </w:r>
    </w:p>
    <w:p w14:paraId="5E305DB7" w14:textId="77777777" w:rsidR="002A7899" w:rsidRPr="002A7899" w:rsidRDefault="002A7899" w:rsidP="002A7899">
      <w:pPr>
        <w:spacing w:after="0"/>
        <w:rPr>
          <w:sz w:val="18"/>
          <w:szCs w:val="18"/>
        </w:rPr>
      </w:pPr>
    </w:p>
    <w:p w14:paraId="6C91C973" w14:textId="77777777" w:rsidR="00411CE6" w:rsidRPr="00340A1A" w:rsidRDefault="00411CE6" w:rsidP="002A7899">
      <w:pPr>
        <w:spacing w:after="0"/>
        <w:rPr>
          <w:rFonts w:ascii="Calibri" w:hAnsi="Calibri" w:cs="Calibri"/>
          <w:b/>
          <w:bCs/>
          <w:sz w:val="18"/>
          <w:szCs w:val="18"/>
          <w:lang w:val="en-ZA"/>
        </w:rPr>
      </w:pPr>
      <w:r w:rsidRPr="00340A1A">
        <w:rPr>
          <w:rFonts w:ascii="Calibri" w:hAnsi="Calibri" w:cs="Calibri"/>
          <w:b/>
          <w:bCs/>
          <w:sz w:val="18"/>
          <w:szCs w:val="18"/>
          <w:lang w:val="en-ZA"/>
        </w:rPr>
        <w:t>Submission Platform</w:t>
      </w:r>
    </w:p>
    <w:p w14:paraId="2FEA36CA" w14:textId="3793AE26" w:rsidR="00411CE6" w:rsidRPr="00340A1A" w:rsidRDefault="00411CE6" w:rsidP="002A7899">
      <w:pPr>
        <w:numPr>
          <w:ilvl w:val="0"/>
          <w:numId w:val="2"/>
        </w:numPr>
        <w:spacing w:after="0"/>
        <w:rPr>
          <w:rFonts w:ascii="Calibri" w:hAnsi="Calibri" w:cs="Calibri"/>
          <w:sz w:val="18"/>
          <w:szCs w:val="18"/>
          <w:lang w:val="en-ZA"/>
        </w:rPr>
      </w:pPr>
      <w:r w:rsidRPr="00340A1A">
        <w:rPr>
          <w:rFonts w:ascii="Calibri" w:hAnsi="Calibri" w:cs="Calibri"/>
          <w:sz w:val="18"/>
          <w:szCs w:val="18"/>
          <w:lang w:val="en-ZA"/>
        </w:rPr>
        <w:t>This update must be completed via the</w:t>
      </w:r>
      <w:r w:rsidRPr="002A7899">
        <w:rPr>
          <w:sz w:val="18"/>
          <w:szCs w:val="18"/>
          <w:lang w:val="en-ZA"/>
        </w:rPr>
        <w:t xml:space="preserve"> </w:t>
      </w:r>
      <w:r w:rsidRPr="00DF78CB">
        <w:rPr>
          <w:b/>
          <w:bCs/>
          <w:sz w:val="18"/>
          <w:szCs w:val="18"/>
          <w:lang w:val="en-ZA"/>
        </w:rPr>
        <w:t>&lt;&lt;HANDLE VIA&gt;&gt;</w:t>
      </w:r>
      <w:r w:rsidRPr="002A7899">
        <w:rPr>
          <w:b/>
          <w:bCs/>
          <w:sz w:val="18"/>
          <w:szCs w:val="18"/>
          <w:lang w:val="en-ZA"/>
        </w:rPr>
        <w:t xml:space="preserve">. </w:t>
      </w:r>
      <w:r w:rsidRPr="00340A1A">
        <w:rPr>
          <w:rFonts w:ascii="Calibri" w:hAnsi="Calibri" w:cs="Calibri"/>
          <w:sz w:val="18"/>
          <w:szCs w:val="18"/>
          <w:lang w:val="en-ZA"/>
        </w:rPr>
        <w:t>Please log in to the system to download the latest WWA template.</w:t>
      </w:r>
    </w:p>
    <w:p w14:paraId="4744C085" w14:textId="77777777" w:rsidR="00411CE6" w:rsidRPr="00340A1A" w:rsidRDefault="00411CE6" w:rsidP="002A7899">
      <w:pPr>
        <w:numPr>
          <w:ilvl w:val="0"/>
          <w:numId w:val="2"/>
        </w:numPr>
        <w:tabs>
          <w:tab w:val="clear" w:pos="360"/>
          <w:tab w:val="num" w:pos="720"/>
        </w:tabs>
        <w:spacing w:after="0"/>
        <w:rPr>
          <w:rFonts w:ascii="Calibri" w:hAnsi="Calibri" w:cs="Calibri"/>
          <w:sz w:val="18"/>
          <w:szCs w:val="18"/>
          <w:lang w:val="en-ZA"/>
        </w:rPr>
      </w:pPr>
      <w:r w:rsidRPr="00340A1A">
        <w:rPr>
          <w:rFonts w:ascii="Calibri" w:hAnsi="Calibri" w:cs="Calibri"/>
          <w:sz w:val="18"/>
          <w:szCs w:val="18"/>
          <w:lang w:val="en-ZA"/>
        </w:rPr>
        <w:t>Please refer to the Member Template List for additional clauses, abbreviations, CENTRIC system and submission rules, Q&amp;A documents, and applicable SOP reference information for further guidance.</w:t>
      </w:r>
    </w:p>
    <w:p w14:paraId="5F996346" w14:textId="77777777" w:rsidR="00473A89" w:rsidRDefault="00473A89" w:rsidP="002A7899">
      <w:pPr>
        <w:tabs>
          <w:tab w:val="num" w:pos="720"/>
        </w:tabs>
        <w:spacing w:after="0"/>
        <w:rPr>
          <w:rFonts w:ascii="Calibri" w:hAnsi="Calibri" w:cs="Calibri"/>
          <w:sz w:val="18"/>
          <w:szCs w:val="18"/>
        </w:rPr>
      </w:pPr>
    </w:p>
    <w:p w14:paraId="5EF639C4" w14:textId="5328CEFB" w:rsidR="002A7899" w:rsidRPr="002A7899" w:rsidRDefault="00000000" w:rsidP="002A7899">
      <w:pPr>
        <w:tabs>
          <w:tab w:val="num" w:pos="720"/>
        </w:tabs>
        <w:spacing w:after="0"/>
        <w:rPr>
          <w:sz w:val="18"/>
          <w:szCs w:val="18"/>
          <w:lang w:val="en-ZA"/>
        </w:rPr>
      </w:pPr>
      <w:r>
        <w:rPr>
          <w:rFonts w:ascii="Calibri" w:hAnsi="Calibri" w:cs="Calibri"/>
          <w:sz w:val="18"/>
          <w:szCs w:val="18"/>
        </w:rPr>
        <w:pict w14:anchorId="1BF5028C">
          <v:rect id="_x0000_i1025" style="width:0;height:1.5pt" o:hralign="center" o:bullet="t" o:hrstd="t" o:hr="t" fillcolor="#a0a0a0" stroked="f"/>
        </w:pict>
      </w:r>
    </w:p>
    <w:p w14:paraId="447CFF5A" w14:textId="77777777" w:rsidR="002A7899" w:rsidRPr="00232D7E" w:rsidRDefault="002A7899" w:rsidP="002A7899">
      <w:pPr>
        <w:spacing w:after="0" w:line="20" w:lineRule="atLeast"/>
        <w:rPr>
          <w:rFonts w:ascii="Calibri" w:hAnsi="Calibri" w:cs="Calibri"/>
          <w:b/>
          <w:bCs/>
          <w:sz w:val="18"/>
          <w:szCs w:val="18"/>
        </w:rPr>
      </w:pPr>
      <w:r w:rsidRPr="00232D7E">
        <w:rPr>
          <w:rFonts w:ascii="Calibri" w:hAnsi="Calibri" w:cs="Calibri"/>
          <w:b/>
          <w:bCs/>
          <w:sz w:val="18"/>
          <w:szCs w:val="18"/>
        </w:rPr>
        <w:t>RFQ Specific Requirements</w:t>
      </w:r>
    </w:p>
    <w:p w14:paraId="0A5CFD22" w14:textId="015EFF7A" w:rsidR="002A7899" w:rsidRPr="00232D7E" w:rsidRDefault="002A7899" w:rsidP="002A7899">
      <w:pPr>
        <w:numPr>
          <w:ilvl w:val="0"/>
          <w:numId w:val="3"/>
        </w:numPr>
        <w:tabs>
          <w:tab w:val="clear" w:pos="360"/>
          <w:tab w:val="num" w:pos="720"/>
        </w:tabs>
        <w:spacing w:after="0" w:line="20" w:lineRule="atLeast"/>
        <w:rPr>
          <w:rFonts w:ascii="Calibri" w:hAnsi="Calibri" w:cs="Calibri"/>
          <w:sz w:val="18"/>
          <w:szCs w:val="18"/>
        </w:rPr>
      </w:pPr>
      <w:r w:rsidRPr="009854A7">
        <w:rPr>
          <w:rFonts w:ascii="Calibri" w:hAnsi="Calibri" w:cs="Calibri"/>
          <w:b/>
          <w:bCs/>
          <w:sz w:val="18"/>
          <w:szCs w:val="18"/>
          <w:lang w:val="en-ZA"/>
        </w:rPr>
        <w:t>Customer Name:</w:t>
      </w:r>
      <w:r w:rsidRPr="00232D7E">
        <w:rPr>
          <w:rFonts w:ascii="Calibri" w:hAnsi="Calibri" w:cs="Calibri"/>
          <w:b/>
          <w:bCs/>
          <w:sz w:val="18"/>
          <w:szCs w:val="18"/>
        </w:rPr>
        <w:t xml:space="preserve"> </w:t>
      </w:r>
      <w:r w:rsidRPr="002A7899">
        <w:rPr>
          <w:sz w:val="18"/>
          <w:szCs w:val="18"/>
          <w:lang w:val="en-ZA"/>
        </w:rPr>
        <w:t>&lt;&lt;WWA CUSTOMER&gt;&gt;</w:t>
      </w:r>
    </w:p>
    <w:p w14:paraId="2C67C83C" w14:textId="7A795857" w:rsidR="002A7899" w:rsidRPr="009852F1" w:rsidRDefault="002A7899" w:rsidP="002A7899">
      <w:pPr>
        <w:numPr>
          <w:ilvl w:val="0"/>
          <w:numId w:val="4"/>
        </w:numPr>
        <w:tabs>
          <w:tab w:val="num" w:pos="720"/>
        </w:tabs>
        <w:spacing w:after="0" w:line="20" w:lineRule="atLeast"/>
        <w:rPr>
          <w:rFonts w:ascii="Calibri" w:hAnsi="Calibri" w:cs="Calibri"/>
          <w:sz w:val="18"/>
          <w:szCs w:val="18"/>
        </w:rPr>
      </w:pPr>
      <w:r w:rsidRPr="009852F1">
        <w:rPr>
          <w:rFonts w:ascii="Calibri" w:hAnsi="Calibri" w:cs="Calibri"/>
          <w:b/>
          <w:bCs/>
          <w:sz w:val="18"/>
          <w:szCs w:val="18"/>
        </w:rPr>
        <w:t xml:space="preserve">Commodity scope: </w:t>
      </w:r>
      <w:r w:rsidRPr="002A7899">
        <w:rPr>
          <w:sz w:val="18"/>
          <w:szCs w:val="18"/>
          <w:lang w:val="en-ZA"/>
        </w:rPr>
        <w:t>&lt;&lt;Commodity&gt;&gt;</w:t>
      </w:r>
    </w:p>
    <w:p w14:paraId="24797932" w14:textId="5F810B26" w:rsidR="002A7899" w:rsidRPr="00A37941" w:rsidRDefault="002A7899" w:rsidP="002A7899">
      <w:pPr>
        <w:numPr>
          <w:ilvl w:val="0"/>
          <w:numId w:val="4"/>
        </w:numPr>
        <w:tabs>
          <w:tab w:val="num" w:pos="720"/>
        </w:tabs>
        <w:spacing w:after="0" w:line="20" w:lineRule="atLeast"/>
        <w:rPr>
          <w:rFonts w:ascii="Calibri" w:hAnsi="Calibri" w:cs="Calibri"/>
          <w:sz w:val="18"/>
          <w:szCs w:val="18"/>
        </w:rPr>
      </w:pPr>
      <w:r w:rsidRPr="009852F1">
        <w:rPr>
          <w:rFonts w:ascii="Calibri" w:hAnsi="Calibri" w:cs="Calibri"/>
          <w:b/>
          <w:bCs/>
          <w:sz w:val="18"/>
          <w:szCs w:val="18"/>
        </w:rPr>
        <w:t xml:space="preserve">Ratio: </w:t>
      </w:r>
      <w:r w:rsidRPr="002A7899">
        <w:rPr>
          <w:sz w:val="18"/>
          <w:szCs w:val="18"/>
          <w:lang w:val="en-ZA"/>
        </w:rPr>
        <w:t>&lt;&lt;Cargo Ratio&gt;&gt;</w:t>
      </w:r>
    </w:p>
    <w:p w14:paraId="05656DFC" w14:textId="6AA648B0" w:rsidR="00E71464" w:rsidRDefault="002A7899" w:rsidP="00E71464">
      <w:pPr>
        <w:pStyle w:val="ListParagraph"/>
        <w:numPr>
          <w:ilvl w:val="0"/>
          <w:numId w:val="4"/>
        </w:numPr>
        <w:spacing w:after="0" w:line="20" w:lineRule="atLeast"/>
        <w:rPr>
          <w:sz w:val="18"/>
          <w:szCs w:val="18"/>
          <w:lang w:val="en-ZA"/>
        </w:rPr>
      </w:pPr>
      <w:r w:rsidRPr="00232D7E">
        <w:rPr>
          <w:rFonts w:ascii="Calibri" w:hAnsi="Calibri" w:cs="Calibri"/>
          <w:b/>
          <w:bCs/>
          <w:sz w:val="18"/>
          <w:szCs w:val="18"/>
        </w:rPr>
        <w:t>Global Account Owner:</w:t>
      </w:r>
      <w:r w:rsidRPr="00232D7E">
        <w:rPr>
          <w:rFonts w:ascii="Calibri" w:hAnsi="Calibri" w:cs="Calibri"/>
          <w:sz w:val="18"/>
          <w:szCs w:val="18"/>
        </w:rPr>
        <w:t xml:space="preserve"> </w:t>
      </w:r>
      <w:r w:rsidRPr="002A7899">
        <w:rPr>
          <w:sz w:val="18"/>
          <w:szCs w:val="18"/>
          <w:lang w:val="en-ZA"/>
        </w:rPr>
        <w:t>&lt;&lt;GLOBAL/REGIONAL ACCOUNT OWNER&gt;&gt; /&lt;&lt;RFQ OWNER&gt;&gt;</w:t>
      </w:r>
    </w:p>
    <w:p w14:paraId="3811D7C7" w14:textId="77777777" w:rsidR="00E71464" w:rsidRDefault="00E71464" w:rsidP="00E71464">
      <w:pPr>
        <w:spacing w:after="0" w:line="20" w:lineRule="atLeast"/>
        <w:rPr>
          <w:rFonts w:ascii="Calibri" w:hAnsi="Calibri" w:cs="Calibri"/>
          <w:sz w:val="18"/>
          <w:szCs w:val="18"/>
        </w:rPr>
      </w:pPr>
    </w:p>
    <w:p w14:paraId="04E70654" w14:textId="77A60B71" w:rsidR="00E71464" w:rsidRPr="00E71464" w:rsidRDefault="00000000" w:rsidP="00E71464">
      <w:pPr>
        <w:spacing w:after="0" w:line="20" w:lineRule="atLeast"/>
        <w:rPr>
          <w:sz w:val="18"/>
          <w:szCs w:val="18"/>
          <w:lang w:val="en-ZA"/>
        </w:rPr>
      </w:pPr>
      <w:r>
        <w:rPr>
          <w:rFonts w:ascii="Calibri" w:hAnsi="Calibri" w:cs="Calibri"/>
          <w:sz w:val="18"/>
          <w:szCs w:val="18"/>
        </w:rPr>
        <w:pict w14:anchorId="6611464B">
          <v:rect id="_x0000_i1026" style="width:0;height:1.5pt" o:hralign="center" o:bullet="t" o:hrstd="t" o:hr="t" fillcolor="#a0a0a0" stroked="f"/>
        </w:pict>
      </w:r>
    </w:p>
    <w:p w14:paraId="26114CD9" w14:textId="77777777" w:rsidR="00E71464" w:rsidRDefault="00E71464" w:rsidP="00E71464">
      <w:pPr>
        <w:spacing w:after="0" w:line="20" w:lineRule="atLeast"/>
        <w:rPr>
          <w:rFonts w:ascii="Calibri" w:hAnsi="Calibri" w:cs="Calibri"/>
          <w:b/>
          <w:bCs/>
          <w:sz w:val="18"/>
          <w:szCs w:val="18"/>
        </w:rPr>
      </w:pPr>
    </w:p>
    <w:p w14:paraId="6DE59F57" w14:textId="00BDF355" w:rsidR="00DF77AE" w:rsidRDefault="00E71464" w:rsidP="002A7899">
      <w:pPr>
        <w:spacing w:after="0" w:line="20" w:lineRule="atLeast"/>
        <w:rPr>
          <w:rFonts w:ascii="Calibri" w:hAnsi="Calibri" w:cs="Calibri"/>
          <w:b/>
          <w:bCs/>
          <w:sz w:val="18"/>
          <w:szCs w:val="18"/>
        </w:rPr>
      </w:pPr>
      <w:r w:rsidRPr="00232D7E">
        <w:rPr>
          <w:rFonts w:ascii="Calibri" w:hAnsi="Calibri" w:cs="Calibri"/>
          <w:b/>
          <w:bCs/>
          <w:sz w:val="18"/>
          <w:szCs w:val="18"/>
        </w:rPr>
        <w:t>Validity Periods</w:t>
      </w:r>
      <w:r>
        <w:rPr>
          <w:rFonts w:ascii="Calibri" w:hAnsi="Calibri" w:cs="Calibri"/>
          <w:b/>
          <w:bCs/>
          <w:sz w:val="18"/>
          <w:szCs w:val="18"/>
        </w:rPr>
        <w:t>:</w:t>
      </w:r>
    </w:p>
    <w:p w14:paraId="65CC6394" w14:textId="77777777" w:rsidR="00E71464" w:rsidRDefault="00E71464" w:rsidP="002A7899">
      <w:pPr>
        <w:spacing w:after="0" w:line="20" w:lineRule="atLeast"/>
        <w:rPr>
          <w:rFonts w:ascii="Calibri" w:hAnsi="Calibri" w:cs="Calibri"/>
          <w:b/>
          <w:bCs/>
          <w:sz w:val="18"/>
          <w:szCs w:val="18"/>
        </w:rPr>
      </w:pPr>
    </w:p>
    <w:tbl>
      <w:tblPr>
        <w:tblW w:w="8275" w:type="dxa"/>
        <w:tblLayout w:type="fixed"/>
        <w:tblLook w:val="04A0" w:firstRow="1" w:lastRow="0" w:firstColumn="1" w:lastColumn="0" w:noHBand="0" w:noVBand="1"/>
      </w:tblPr>
      <w:tblGrid>
        <w:gridCol w:w="3325"/>
        <w:gridCol w:w="2430"/>
        <w:gridCol w:w="2520"/>
      </w:tblGrid>
      <w:tr w:rsidR="00DF77AE" w:rsidRPr="002A1466" w14:paraId="5CD1C7D8" w14:textId="77777777" w:rsidTr="00A12581">
        <w:trPr>
          <w:trHeight w:val="250"/>
        </w:trPr>
        <w:tc>
          <w:tcPr>
            <w:tcW w:w="3325" w:type="dxa"/>
            <w:tcBorders>
              <w:top w:val="single" w:sz="4" w:space="0" w:color="auto"/>
              <w:left w:val="single" w:sz="4" w:space="0" w:color="auto"/>
              <w:bottom w:val="single" w:sz="8" w:space="0" w:color="F2F2F2"/>
              <w:right w:val="nil"/>
            </w:tcBorders>
            <w:shd w:val="clear" w:color="000000" w:fill="0C769E"/>
            <w:vAlign w:val="center"/>
            <w:hideMark/>
          </w:tcPr>
          <w:p w14:paraId="445E003C" w14:textId="77777777" w:rsidR="00DF77AE" w:rsidRPr="002A1466" w:rsidRDefault="00DF77AE" w:rsidP="00CF78E7">
            <w:pPr>
              <w:spacing w:after="0" w:line="240" w:lineRule="auto"/>
              <w:rPr>
                <w:rFonts w:ascii="Calibri" w:eastAsia="Times New Roman" w:hAnsi="Calibri" w:cs="Calibri"/>
                <w:b/>
                <w:bCs/>
                <w:color w:val="FFFFFF"/>
                <w:kern w:val="0"/>
                <w:sz w:val="18"/>
                <w:szCs w:val="18"/>
                <w:lang w:eastAsia="en-ZA"/>
                <w14:ligatures w14:val="none"/>
              </w:rPr>
            </w:pPr>
            <w:r w:rsidRPr="002A1466">
              <w:rPr>
                <w:rFonts w:ascii="Calibri" w:eastAsia="Times New Roman" w:hAnsi="Calibri" w:cs="Calibri"/>
                <w:b/>
                <w:bCs/>
                <w:color w:val="FFFFFF"/>
                <w:kern w:val="0"/>
                <w:sz w:val="18"/>
                <w:szCs w:val="18"/>
                <w:lang w:eastAsia="en-ZA"/>
                <w14:ligatures w14:val="none"/>
              </w:rPr>
              <w:t>CHARGES</w:t>
            </w:r>
          </w:p>
        </w:tc>
        <w:tc>
          <w:tcPr>
            <w:tcW w:w="2430" w:type="dxa"/>
            <w:tcBorders>
              <w:top w:val="single" w:sz="4" w:space="0" w:color="auto"/>
              <w:left w:val="single" w:sz="8" w:space="0" w:color="F2F2F2"/>
              <w:bottom w:val="nil"/>
              <w:right w:val="single" w:sz="8" w:space="0" w:color="F2F2F2"/>
            </w:tcBorders>
            <w:shd w:val="clear" w:color="000000" w:fill="0C769E"/>
            <w:vAlign w:val="center"/>
            <w:hideMark/>
          </w:tcPr>
          <w:p w14:paraId="653BC93F" w14:textId="77777777" w:rsidR="00DF77AE" w:rsidRPr="002A1466" w:rsidRDefault="00DF77AE" w:rsidP="00CF78E7">
            <w:pPr>
              <w:spacing w:after="0" w:line="240" w:lineRule="auto"/>
              <w:jc w:val="center"/>
              <w:rPr>
                <w:rFonts w:ascii="Calibri" w:eastAsia="Times New Roman" w:hAnsi="Calibri" w:cs="Calibri"/>
                <w:b/>
                <w:bCs/>
                <w:color w:val="FFFFFF"/>
                <w:kern w:val="0"/>
                <w:sz w:val="18"/>
                <w:szCs w:val="18"/>
                <w:lang w:eastAsia="en-ZA"/>
                <w14:ligatures w14:val="none"/>
              </w:rPr>
            </w:pPr>
            <w:r w:rsidRPr="002A1466">
              <w:rPr>
                <w:rFonts w:ascii="Calibri" w:eastAsia="Times New Roman" w:hAnsi="Calibri" w:cs="Calibri"/>
                <w:b/>
                <w:bCs/>
                <w:color w:val="FFFFFF"/>
                <w:kern w:val="0"/>
                <w:sz w:val="18"/>
                <w:szCs w:val="18"/>
                <w:lang w:eastAsia="en-ZA"/>
                <w14:ligatures w14:val="none"/>
              </w:rPr>
              <w:t>VALIDITY FROM</w:t>
            </w:r>
          </w:p>
        </w:tc>
        <w:tc>
          <w:tcPr>
            <w:tcW w:w="2520" w:type="dxa"/>
            <w:tcBorders>
              <w:top w:val="single" w:sz="4" w:space="0" w:color="auto"/>
              <w:left w:val="nil"/>
              <w:bottom w:val="single" w:sz="8" w:space="0" w:color="F2F2F2"/>
              <w:right w:val="single" w:sz="4" w:space="0" w:color="auto"/>
            </w:tcBorders>
            <w:shd w:val="clear" w:color="000000" w:fill="0C769E"/>
            <w:vAlign w:val="center"/>
            <w:hideMark/>
          </w:tcPr>
          <w:p w14:paraId="41A472B8" w14:textId="77777777" w:rsidR="00DF77AE" w:rsidRPr="002A1466" w:rsidRDefault="00DF77AE" w:rsidP="00E47545">
            <w:pPr>
              <w:spacing w:after="0" w:line="240" w:lineRule="auto"/>
              <w:jc w:val="center"/>
              <w:rPr>
                <w:rFonts w:ascii="Calibri" w:eastAsia="Times New Roman" w:hAnsi="Calibri" w:cs="Calibri"/>
                <w:b/>
                <w:bCs/>
                <w:color w:val="FFFFFF"/>
                <w:kern w:val="0"/>
                <w:sz w:val="18"/>
                <w:szCs w:val="18"/>
                <w:lang w:eastAsia="en-ZA"/>
                <w14:ligatures w14:val="none"/>
              </w:rPr>
            </w:pPr>
            <w:r w:rsidRPr="002A1466">
              <w:rPr>
                <w:rFonts w:ascii="Calibri" w:eastAsia="Times New Roman" w:hAnsi="Calibri" w:cs="Calibri"/>
                <w:b/>
                <w:bCs/>
                <w:color w:val="FFFFFF"/>
                <w:kern w:val="0"/>
                <w:sz w:val="18"/>
                <w:szCs w:val="18"/>
                <w:lang w:eastAsia="en-ZA"/>
                <w14:ligatures w14:val="none"/>
              </w:rPr>
              <w:t>VALIDITY TO</w:t>
            </w:r>
          </w:p>
        </w:tc>
      </w:tr>
      <w:tr w:rsidR="00DF77AE" w:rsidRPr="002A1466" w14:paraId="4A014974" w14:textId="77777777" w:rsidTr="00A12581">
        <w:trPr>
          <w:trHeight w:val="240"/>
        </w:trPr>
        <w:tc>
          <w:tcPr>
            <w:tcW w:w="3325" w:type="dxa"/>
            <w:tcBorders>
              <w:top w:val="nil"/>
              <w:left w:val="single" w:sz="4" w:space="0" w:color="auto"/>
              <w:bottom w:val="single" w:sz="4" w:space="0" w:color="auto"/>
              <w:right w:val="single" w:sz="4" w:space="0" w:color="auto"/>
            </w:tcBorders>
            <w:vAlign w:val="center"/>
            <w:hideMark/>
          </w:tcPr>
          <w:p w14:paraId="76ECA2D9" w14:textId="77777777" w:rsidR="00DF77AE" w:rsidRPr="002A1466" w:rsidRDefault="00DF77AE" w:rsidP="00CF78E7">
            <w:pPr>
              <w:spacing w:after="0" w:line="240" w:lineRule="auto"/>
              <w:rPr>
                <w:rFonts w:ascii="Calibri" w:eastAsia="Times New Roman" w:hAnsi="Calibri" w:cs="Calibri"/>
                <w:b/>
                <w:bCs/>
                <w:kern w:val="0"/>
                <w:sz w:val="18"/>
                <w:szCs w:val="18"/>
                <w:lang w:eastAsia="en-ZA"/>
                <w14:ligatures w14:val="none"/>
              </w:rPr>
            </w:pPr>
            <w:r w:rsidRPr="002A1466">
              <w:rPr>
                <w:rFonts w:ascii="Calibri" w:eastAsia="Times New Roman" w:hAnsi="Calibri" w:cs="Calibri"/>
                <w:b/>
                <w:bCs/>
                <w:kern w:val="0"/>
                <w:sz w:val="18"/>
                <w:szCs w:val="18"/>
                <w:lang w:eastAsia="en-ZA"/>
                <w14:ligatures w14:val="none"/>
              </w:rPr>
              <w:t>FOB/PLC</w:t>
            </w:r>
          </w:p>
        </w:tc>
        <w:tc>
          <w:tcPr>
            <w:tcW w:w="2430" w:type="dxa"/>
            <w:tcBorders>
              <w:top w:val="single" w:sz="4" w:space="0" w:color="auto"/>
              <w:left w:val="nil"/>
              <w:bottom w:val="single" w:sz="4" w:space="0" w:color="auto"/>
              <w:right w:val="single" w:sz="4" w:space="0" w:color="auto"/>
            </w:tcBorders>
            <w:vAlign w:val="center"/>
          </w:tcPr>
          <w:p w14:paraId="6F3068EC" w14:textId="6A6182DA" w:rsidR="00DF77AE" w:rsidRPr="002A1466" w:rsidRDefault="009E7146" w:rsidP="00CF78E7">
            <w:pPr>
              <w:spacing w:after="0" w:line="240" w:lineRule="auto"/>
              <w:jc w:val="center"/>
              <w:rPr>
                <w:rFonts w:ascii="Calibri" w:eastAsia="Times New Roman" w:hAnsi="Calibri" w:cs="Calibri"/>
                <w:kern w:val="0"/>
                <w:sz w:val="18"/>
                <w:szCs w:val="18"/>
                <w:lang w:eastAsia="en-ZA"/>
                <w14:ligatures w14:val="none"/>
              </w:rPr>
            </w:pPr>
            <w:r w:rsidRPr="009E7146">
              <w:rPr>
                <w:rFonts w:ascii="Calibri" w:eastAsia="Times New Roman" w:hAnsi="Calibri" w:cs="Calibri"/>
                <w:kern w:val="0"/>
                <w:sz w:val="18"/>
                <w:szCs w:val="18"/>
                <w:lang w:eastAsia="en-ZA"/>
                <w14:ligatures w14:val="none"/>
              </w:rPr>
              <w:t>&lt;&lt;FOBPLC EFFECTIVE DATE&gt;&gt;</w:t>
            </w:r>
          </w:p>
        </w:tc>
        <w:tc>
          <w:tcPr>
            <w:tcW w:w="2520" w:type="dxa"/>
            <w:tcBorders>
              <w:top w:val="nil"/>
              <w:left w:val="nil"/>
              <w:bottom w:val="single" w:sz="4" w:space="0" w:color="auto"/>
              <w:right w:val="single" w:sz="4" w:space="0" w:color="auto"/>
            </w:tcBorders>
            <w:vAlign w:val="center"/>
          </w:tcPr>
          <w:p w14:paraId="2F361CF2" w14:textId="546EA39E" w:rsidR="00DF77AE" w:rsidRPr="002A1466" w:rsidRDefault="006807F4" w:rsidP="00E47545">
            <w:pPr>
              <w:spacing w:after="0" w:line="240" w:lineRule="auto"/>
              <w:jc w:val="center"/>
              <w:rPr>
                <w:rFonts w:ascii="Calibri" w:eastAsia="Times New Roman" w:hAnsi="Calibri" w:cs="Calibri"/>
                <w:kern w:val="0"/>
                <w:sz w:val="18"/>
                <w:szCs w:val="18"/>
                <w:lang w:eastAsia="en-ZA"/>
                <w14:ligatures w14:val="none"/>
              </w:rPr>
            </w:pPr>
            <w:r w:rsidRPr="006807F4">
              <w:rPr>
                <w:rFonts w:ascii="Calibri" w:eastAsia="Times New Roman" w:hAnsi="Calibri" w:cs="Calibri"/>
                <w:kern w:val="0"/>
                <w:sz w:val="18"/>
                <w:szCs w:val="18"/>
                <w:lang w:eastAsia="en-ZA"/>
                <w14:ligatures w14:val="none"/>
              </w:rPr>
              <w:t>&lt;&lt;FOBPLC_VALIDITY_EXPIRY_DATE&gt;&gt;</w:t>
            </w:r>
          </w:p>
        </w:tc>
      </w:tr>
      <w:tr w:rsidR="00DF77AE" w:rsidRPr="002A1466" w14:paraId="262ACECA" w14:textId="77777777" w:rsidTr="00A12581">
        <w:trPr>
          <w:trHeight w:val="250"/>
        </w:trPr>
        <w:tc>
          <w:tcPr>
            <w:tcW w:w="3325" w:type="dxa"/>
            <w:tcBorders>
              <w:top w:val="nil"/>
              <w:left w:val="single" w:sz="4" w:space="0" w:color="auto"/>
              <w:bottom w:val="nil"/>
              <w:right w:val="single" w:sz="4" w:space="0" w:color="auto"/>
            </w:tcBorders>
            <w:vAlign w:val="center"/>
            <w:hideMark/>
          </w:tcPr>
          <w:p w14:paraId="2E6BC34E" w14:textId="77777777" w:rsidR="00DF77AE" w:rsidRPr="002A1466" w:rsidRDefault="00DF77AE" w:rsidP="00CF78E7">
            <w:pPr>
              <w:spacing w:after="0" w:line="240" w:lineRule="auto"/>
              <w:rPr>
                <w:rFonts w:ascii="Calibri" w:eastAsia="Times New Roman" w:hAnsi="Calibri" w:cs="Calibri"/>
                <w:b/>
                <w:bCs/>
                <w:kern w:val="0"/>
                <w:sz w:val="18"/>
                <w:szCs w:val="18"/>
                <w:lang w:eastAsia="en-ZA"/>
                <w14:ligatures w14:val="none"/>
              </w:rPr>
            </w:pPr>
            <w:r w:rsidRPr="002A1466">
              <w:rPr>
                <w:rFonts w:ascii="Calibri" w:eastAsia="Times New Roman" w:hAnsi="Calibri" w:cs="Calibri"/>
                <w:b/>
                <w:bCs/>
                <w:kern w:val="0"/>
                <w:sz w:val="18"/>
                <w:szCs w:val="18"/>
                <w:lang w:eastAsia="en-ZA"/>
                <w14:ligatures w14:val="none"/>
              </w:rPr>
              <w:t>OFR</w:t>
            </w:r>
          </w:p>
        </w:tc>
        <w:tc>
          <w:tcPr>
            <w:tcW w:w="2430" w:type="dxa"/>
            <w:tcBorders>
              <w:top w:val="nil"/>
              <w:left w:val="nil"/>
              <w:bottom w:val="nil"/>
              <w:right w:val="single" w:sz="4" w:space="0" w:color="auto"/>
            </w:tcBorders>
            <w:vAlign w:val="center"/>
          </w:tcPr>
          <w:p w14:paraId="77304AD8" w14:textId="66F4F8EC" w:rsidR="00DF77AE" w:rsidRPr="002A1466" w:rsidRDefault="000D024D" w:rsidP="00CF78E7">
            <w:pPr>
              <w:spacing w:after="0" w:line="240" w:lineRule="auto"/>
              <w:jc w:val="center"/>
              <w:rPr>
                <w:rFonts w:ascii="Calibri" w:eastAsia="Times New Roman" w:hAnsi="Calibri" w:cs="Calibri"/>
                <w:kern w:val="0"/>
                <w:sz w:val="18"/>
                <w:szCs w:val="18"/>
                <w:lang w:eastAsia="en-ZA"/>
                <w14:ligatures w14:val="none"/>
              </w:rPr>
            </w:pPr>
            <w:r w:rsidRPr="000D024D">
              <w:rPr>
                <w:rFonts w:ascii="Calibri" w:eastAsia="Times New Roman" w:hAnsi="Calibri" w:cs="Calibri"/>
                <w:kern w:val="0"/>
                <w:sz w:val="18"/>
                <w:szCs w:val="18"/>
                <w:lang w:eastAsia="en-ZA"/>
                <w14:ligatures w14:val="none"/>
              </w:rPr>
              <w:t>&lt;&lt;OFR_VALIDITY_EFFECTIVE_DATE&gt;&gt;</w:t>
            </w:r>
          </w:p>
        </w:tc>
        <w:tc>
          <w:tcPr>
            <w:tcW w:w="2520" w:type="dxa"/>
            <w:tcBorders>
              <w:top w:val="nil"/>
              <w:left w:val="nil"/>
              <w:bottom w:val="nil"/>
              <w:right w:val="single" w:sz="4" w:space="0" w:color="auto"/>
            </w:tcBorders>
            <w:vAlign w:val="center"/>
          </w:tcPr>
          <w:p w14:paraId="12B43390" w14:textId="723B9333" w:rsidR="00DF77AE" w:rsidRPr="002A1466" w:rsidRDefault="001F5ED2" w:rsidP="00E47545">
            <w:pPr>
              <w:spacing w:after="0" w:line="240" w:lineRule="auto"/>
              <w:jc w:val="center"/>
              <w:rPr>
                <w:rFonts w:ascii="Calibri" w:eastAsia="Times New Roman" w:hAnsi="Calibri" w:cs="Calibri"/>
                <w:kern w:val="0"/>
                <w:sz w:val="18"/>
                <w:szCs w:val="18"/>
                <w:lang w:eastAsia="en-ZA"/>
                <w14:ligatures w14:val="none"/>
              </w:rPr>
            </w:pPr>
            <w:r w:rsidRPr="001F5ED2">
              <w:rPr>
                <w:rFonts w:ascii="Calibri" w:eastAsia="Times New Roman" w:hAnsi="Calibri" w:cs="Calibri"/>
                <w:kern w:val="0"/>
                <w:sz w:val="18"/>
                <w:szCs w:val="18"/>
                <w:lang w:eastAsia="en-ZA"/>
                <w14:ligatures w14:val="none"/>
              </w:rPr>
              <w:t>&lt;&lt;OFR_VALIDITY_EXPIRY_DATE&gt;&gt;</w:t>
            </w:r>
          </w:p>
        </w:tc>
      </w:tr>
      <w:tr w:rsidR="00DF77AE" w:rsidRPr="002A1466" w14:paraId="22D20B7A" w14:textId="77777777" w:rsidTr="00A12581">
        <w:trPr>
          <w:trHeight w:val="250"/>
        </w:trPr>
        <w:tc>
          <w:tcPr>
            <w:tcW w:w="8275" w:type="dxa"/>
            <w:gridSpan w:val="3"/>
            <w:tcBorders>
              <w:top w:val="single" w:sz="8" w:space="0" w:color="F2F2F2"/>
              <w:left w:val="single" w:sz="4" w:space="0" w:color="auto"/>
              <w:bottom w:val="single" w:sz="8" w:space="0" w:color="F2F2F2"/>
              <w:right w:val="single" w:sz="4" w:space="0" w:color="000000"/>
            </w:tcBorders>
            <w:shd w:val="clear" w:color="000000" w:fill="0C769E"/>
            <w:vAlign w:val="center"/>
            <w:hideMark/>
          </w:tcPr>
          <w:p w14:paraId="534BED0E" w14:textId="393E7F38" w:rsidR="00DF77AE" w:rsidRPr="002A1466" w:rsidRDefault="007E6490" w:rsidP="007E6490">
            <w:pPr>
              <w:spacing w:after="0" w:line="240" w:lineRule="auto"/>
              <w:jc w:val="center"/>
              <w:rPr>
                <w:rFonts w:ascii="Calibri" w:eastAsia="Times New Roman" w:hAnsi="Calibri" w:cs="Calibri"/>
                <w:b/>
                <w:bCs/>
                <w:color w:val="FFFFFF"/>
                <w:kern w:val="0"/>
                <w:sz w:val="18"/>
                <w:szCs w:val="18"/>
                <w:lang w:eastAsia="en-ZA"/>
                <w14:ligatures w14:val="none"/>
              </w:rPr>
            </w:pPr>
            <w:r>
              <w:rPr>
                <w:rFonts w:ascii="Calibri" w:eastAsia="Times New Roman" w:hAnsi="Calibri" w:cs="Calibri"/>
                <w:b/>
                <w:bCs/>
                <w:color w:val="FFFFFF"/>
                <w:kern w:val="0"/>
                <w:sz w:val="18"/>
                <w:szCs w:val="18"/>
                <w:lang w:eastAsia="en-ZA"/>
                <w14:ligatures w14:val="none"/>
              </w:rPr>
              <w:t xml:space="preserve">              </w:t>
            </w:r>
            <w:r w:rsidR="00DF77AE" w:rsidRPr="002A1466">
              <w:rPr>
                <w:rFonts w:ascii="Calibri" w:eastAsia="Times New Roman" w:hAnsi="Calibri" w:cs="Calibri"/>
                <w:b/>
                <w:bCs/>
                <w:color w:val="FFFFFF"/>
                <w:kern w:val="0"/>
                <w:sz w:val="18"/>
                <w:szCs w:val="18"/>
                <w:lang w:eastAsia="en-ZA"/>
                <w14:ligatures w14:val="none"/>
              </w:rPr>
              <w:t>SURCHARGES:</w:t>
            </w:r>
          </w:p>
        </w:tc>
      </w:tr>
      <w:tr w:rsidR="00AA6E6B" w:rsidRPr="002A1466" w14:paraId="14FA39D9" w14:textId="77777777" w:rsidTr="00A12581">
        <w:trPr>
          <w:trHeight w:val="240"/>
        </w:trPr>
        <w:tc>
          <w:tcPr>
            <w:tcW w:w="3325" w:type="dxa"/>
            <w:tcBorders>
              <w:top w:val="nil"/>
              <w:left w:val="single" w:sz="4" w:space="0" w:color="auto"/>
              <w:bottom w:val="nil"/>
              <w:right w:val="single" w:sz="4" w:space="0" w:color="auto"/>
            </w:tcBorders>
            <w:vAlign w:val="center"/>
            <w:hideMark/>
          </w:tcPr>
          <w:p w14:paraId="6F0F158B" w14:textId="6272424F" w:rsidR="00AA6E6B" w:rsidRPr="00885E6A" w:rsidRDefault="00AA6E6B" w:rsidP="00AA6E6B">
            <w:pPr>
              <w:spacing w:after="0" w:line="240" w:lineRule="auto"/>
              <w:rPr>
                <w:rFonts w:ascii="Calibri" w:eastAsia="Times New Roman" w:hAnsi="Calibri" w:cs="Calibri"/>
                <w:b/>
                <w:bCs/>
                <w:color w:val="000000" w:themeColor="text1"/>
                <w:kern w:val="0"/>
                <w:sz w:val="18"/>
                <w:szCs w:val="18"/>
                <w:lang w:eastAsia="en-ZA"/>
                <w14:ligatures w14:val="none"/>
              </w:rPr>
            </w:pPr>
            <w:r w:rsidRPr="00885E6A">
              <w:rPr>
                <w:rStyle w:val="normaltextrun"/>
                <w:rFonts w:ascii="Calibri" w:hAnsi="Calibri" w:cs="Calibri"/>
                <w:b/>
                <w:bCs/>
                <w:color w:val="000000" w:themeColor="text1"/>
                <w:sz w:val="18"/>
                <w:szCs w:val="18"/>
                <w:lang w:val="en-ZA"/>
              </w:rPr>
              <w:t>&lt;&lt;QUARTERLY&gt;&gt; </w:t>
            </w:r>
          </w:p>
        </w:tc>
        <w:tc>
          <w:tcPr>
            <w:tcW w:w="2430" w:type="dxa"/>
            <w:tcBorders>
              <w:top w:val="nil"/>
              <w:left w:val="nil"/>
              <w:bottom w:val="single" w:sz="4" w:space="0" w:color="auto"/>
              <w:right w:val="single" w:sz="4" w:space="0" w:color="auto"/>
            </w:tcBorders>
            <w:vAlign w:val="center"/>
          </w:tcPr>
          <w:p w14:paraId="30BA679D" w14:textId="079B6718" w:rsidR="00AA6E6B" w:rsidRPr="00490E6F" w:rsidRDefault="00F76D5B" w:rsidP="004E549A">
            <w:pPr>
              <w:spacing w:after="0" w:line="240" w:lineRule="auto"/>
              <w:jc w:val="center"/>
              <w:rPr>
                <w:rFonts w:ascii="Calibri" w:eastAsia="Times New Roman" w:hAnsi="Calibri" w:cs="Calibri"/>
                <w:color w:val="000000" w:themeColor="text1"/>
                <w:kern w:val="0"/>
                <w:sz w:val="18"/>
                <w:szCs w:val="18"/>
                <w:lang w:eastAsia="en-ZA"/>
                <w14:ligatures w14:val="none"/>
              </w:rPr>
            </w:pPr>
            <w:r w:rsidRPr="00F76D5B">
              <w:rPr>
                <w:rFonts w:ascii="Calibri" w:eastAsia="Times New Roman" w:hAnsi="Calibri" w:cs="Calibri"/>
                <w:color w:val="000000" w:themeColor="text1"/>
                <w:kern w:val="0"/>
                <w:sz w:val="18"/>
                <w:szCs w:val="18"/>
                <w:lang w:eastAsia="en-ZA"/>
                <w14:ligatures w14:val="none"/>
              </w:rPr>
              <w:t>&lt;&lt;OFR_VALIDITY_EFFECTIVE_DATE_QUARTERLY&gt;&gt;</w:t>
            </w:r>
          </w:p>
        </w:tc>
        <w:tc>
          <w:tcPr>
            <w:tcW w:w="2520" w:type="dxa"/>
            <w:tcBorders>
              <w:top w:val="nil"/>
              <w:left w:val="nil"/>
              <w:bottom w:val="single" w:sz="4" w:space="0" w:color="auto"/>
              <w:right w:val="single" w:sz="4" w:space="0" w:color="auto"/>
            </w:tcBorders>
            <w:vAlign w:val="center"/>
            <w:hideMark/>
          </w:tcPr>
          <w:p w14:paraId="7A25BE16" w14:textId="745F75BA" w:rsidR="00AA6E6B" w:rsidRPr="00DB1A8F" w:rsidRDefault="001115CF" w:rsidP="00AA6E6B">
            <w:pPr>
              <w:spacing w:after="0" w:line="240" w:lineRule="auto"/>
              <w:jc w:val="center"/>
              <w:rPr>
                <w:rFonts w:ascii="Calibri" w:eastAsia="Times New Roman" w:hAnsi="Calibri" w:cs="Calibri"/>
                <w:color w:val="000000" w:themeColor="text1"/>
                <w:kern w:val="0"/>
                <w:sz w:val="18"/>
                <w:szCs w:val="18"/>
                <w:lang w:eastAsia="en-ZA"/>
                <w14:ligatures w14:val="none"/>
              </w:rPr>
            </w:pPr>
            <w:r w:rsidRPr="00DB1A8F">
              <w:rPr>
                <w:rFonts w:ascii="Calibri" w:eastAsia="Times New Roman" w:hAnsi="Calibri" w:cs="Calibri"/>
                <w:color w:val="000000" w:themeColor="text1"/>
                <w:kern w:val="0"/>
                <w:sz w:val="18"/>
                <w:szCs w:val="18"/>
                <w:lang w:eastAsia="en-ZA"/>
                <w14:ligatures w14:val="none"/>
              </w:rPr>
              <w:t>&lt;&lt;FREQUENCY_QUARTERLY&gt;&gt;</w:t>
            </w:r>
          </w:p>
        </w:tc>
      </w:tr>
      <w:tr w:rsidR="00DF2EA4" w:rsidRPr="002A1466" w14:paraId="236ABD14" w14:textId="77777777" w:rsidTr="00A12581">
        <w:trPr>
          <w:trHeight w:val="299"/>
        </w:trPr>
        <w:tc>
          <w:tcPr>
            <w:tcW w:w="3325" w:type="dxa"/>
            <w:tcBorders>
              <w:top w:val="single" w:sz="4" w:space="0" w:color="auto"/>
              <w:left w:val="single" w:sz="4" w:space="0" w:color="auto"/>
              <w:bottom w:val="single" w:sz="4" w:space="0" w:color="auto"/>
              <w:right w:val="single" w:sz="4" w:space="0" w:color="auto"/>
            </w:tcBorders>
            <w:vAlign w:val="center"/>
            <w:hideMark/>
          </w:tcPr>
          <w:p w14:paraId="5E89E404" w14:textId="037AECDC" w:rsidR="00DF2EA4" w:rsidRPr="00885E6A" w:rsidRDefault="00DF2EA4" w:rsidP="00DF2EA4">
            <w:pPr>
              <w:spacing w:after="0" w:line="240" w:lineRule="auto"/>
              <w:rPr>
                <w:rFonts w:ascii="Calibri" w:eastAsia="Times New Roman" w:hAnsi="Calibri" w:cs="Calibri"/>
                <w:b/>
                <w:bCs/>
                <w:color w:val="000000" w:themeColor="text1"/>
                <w:kern w:val="0"/>
                <w:sz w:val="18"/>
                <w:szCs w:val="18"/>
                <w:lang w:eastAsia="en-ZA"/>
                <w14:ligatures w14:val="none"/>
              </w:rPr>
            </w:pPr>
            <w:r w:rsidRPr="00885E6A">
              <w:rPr>
                <w:rStyle w:val="normaltextrun"/>
                <w:rFonts w:ascii="Calibri" w:hAnsi="Calibri" w:cs="Calibri"/>
                <w:b/>
                <w:bCs/>
                <w:color w:val="000000" w:themeColor="text1"/>
                <w:sz w:val="18"/>
                <w:szCs w:val="18"/>
                <w:lang w:val="en-ZA"/>
              </w:rPr>
              <w:t>&lt;&lt;MONTHLY&gt;&gt; </w:t>
            </w:r>
          </w:p>
        </w:tc>
        <w:tc>
          <w:tcPr>
            <w:tcW w:w="2430" w:type="dxa"/>
            <w:tcBorders>
              <w:top w:val="single" w:sz="4" w:space="0" w:color="auto"/>
              <w:left w:val="nil"/>
              <w:bottom w:val="single" w:sz="4" w:space="0" w:color="auto"/>
              <w:right w:val="single" w:sz="4" w:space="0" w:color="auto"/>
            </w:tcBorders>
            <w:vAlign w:val="center"/>
          </w:tcPr>
          <w:p w14:paraId="6AFD5168" w14:textId="371B779A" w:rsidR="00DF2EA4" w:rsidRPr="00427F50" w:rsidRDefault="00427F50" w:rsidP="00427F50">
            <w:pPr>
              <w:spacing w:after="0" w:line="240" w:lineRule="auto"/>
              <w:jc w:val="center"/>
              <w:rPr>
                <w:rFonts w:ascii="Calibri" w:eastAsia="Times New Roman" w:hAnsi="Calibri" w:cs="Calibri"/>
                <w:color w:val="000000" w:themeColor="text1"/>
                <w:kern w:val="0"/>
                <w:sz w:val="18"/>
                <w:szCs w:val="18"/>
                <w:lang w:eastAsia="en-ZA"/>
                <w14:ligatures w14:val="none"/>
              </w:rPr>
            </w:pPr>
            <w:r w:rsidRPr="00427F50">
              <w:rPr>
                <w:rFonts w:ascii="Calibri" w:eastAsia="Times New Roman" w:hAnsi="Calibri" w:cs="Calibri"/>
                <w:color w:val="000000" w:themeColor="text1"/>
                <w:kern w:val="0"/>
                <w:sz w:val="18"/>
                <w:szCs w:val="18"/>
                <w:lang w:eastAsia="en-ZA"/>
                <w14:ligatures w14:val="none"/>
              </w:rPr>
              <w:t>&lt;&lt;OFFER_VALIDITY_EFFECTIVE_DATE_MONTHLY&gt;&gt;</w:t>
            </w:r>
          </w:p>
        </w:tc>
        <w:tc>
          <w:tcPr>
            <w:tcW w:w="2520" w:type="dxa"/>
            <w:tcBorders>
              <w:top w:val="single" w:sz="4" w:space="0" w:color="auto"/>
              <w:left w:val="nil"/>
              <w:bottom w:val="single" w:sz="4" w:space="0" w:color="auto"/>
              <w:right w:val="single" w:sz="4" w:space="0" w:color="auto"/>
            </w:tcBorders>
            <w:vAlign w:val="center"/>
          </w:tcPr>
          <w:p w14:paraId="1328E876" w14:textId="1F9D320E" w:rsidR="00DF2EA4" w:rsidRPr="00DB1A8F" w:rsidRDefault="00683C3E" w:rsidP="00DF2EA4">
            <w:pPr>
              <w:spacing w:after="0" w:line="240" w:lineRule="auto"/>
              <w:jc w:val="center"/>
              <w:rPr>
                <w:rFonts w:ascii="Calibri" w:eastAsia="Times New Roman" w:hAnsi="Calibri" w:cs="Calibri"/>
                <w:color w:val="000000" w:themeColor="text1"/>
                <w:kern w:val="0"/>
                <w:sz w:val="18"/>
                <w:szCs w:val="18"/>
                <w:lang w:eastAsia="en-ZA"/>
                <w14:ligatures w14:val="none"/>
              </w:rPr>
            </w:pPr>
            <w:r w:rsidRPr="00DB1A8F">
              <w:rPr>
                <w:rFonts w:ascii="Calibri" w:eastAsia="Times New Roman" w:hAnsi="Calibri" w:cs="Calibri"/>
                <w:color w:val="000000" w:themeColor="text1"/>
                <w:kern w:val="0"/>
                <w:sz w:val="18"/>
                <w:szCs w:val="18"/>
                <w:lang w:eastAsia="en-ZA"/>
                <w14:ligatures w14:val="none"/>
              </w:rPr>
              <w:t>&lt;&lt;FREQUENCY_MONTHLY&gt;&gt;</w:t>
            </w:r>
          </w:p>
        </w:tc>
      </w:tr>
      <w:tr w:rsidR="003534F8" w:rsidRPr="002A1466" w14:paraId="25051ACB" w14:textId="77777777" w:rsidTr="00A12581">
        <w:trPr>
          <w:trHeight w:val="299"/>
        </w:trPr>
        <w:tc>
          <w:tcPr>
            <w:tcW w:w="3325" w:type="dxa"/>
            <w:tcBorders>
              <w:top w:val="single" w:sz="4" w:space="0" w:color="auto"/>
              <w:left w:val="single" w:sz="4" w:space="0" w:color="auto"/>
              <w:bottom w:val="single" w:sz="4" w:space="0" w:color="auto"/>
              <w:right w:val="single" w:sz="4" w:space="0" w:color="auto"/>
            </w:tcBorders>
            <w:vAlign w:val="center"/>
          </w:tcPr>
          <w:p w14:paraId="50E4634F" w14:textId="493D68BE" w:rsidR="003534F8" w:rsidRPr="00885E6A" w:rsidRDefault="003534F8" w:rsidP="003534F8">
            <w:pPr>
              <w:spacing w:after="0" w:line="240" w:lineRule="auto"/>
              <w:rPr>
                <w:rFonts w:ascii="Calibri" w:eastAsia="Times New Roman" w:hAnsi="Calibri" w:cs="Calibri"/>
                <w:b/>
                <w:bCs/>
                <w:color w:val="000000" w:themeColor="text1"/>
                <w:kern w:val="0"/>
                <w:sz w:val="18"/>
                <w:szCs w:val="18"/>
                <w:lang w:eastAsia="en-ZA"/>
                <w14:ligatures w14:val="none"/>
              </w:rPr>
            </w:pPr>
            <w:r w:rsidRPr="00885E6A">
              <w:rPr>
                <w:rStyle w:val="normaltextrun"/>
                <w:rFonts w:ascii="Calibri" w:hAnsi="Calibri" w:cs="Calibri"/>
                <w:b/>
                <w:bCs/>
                <w:color w:val="000000" w:themeColor="text1"/>
                <w:sz w:val="18"/>
                <w:szCs w:val="18"/>
                <w:lang w:val="en-ZA"/>
              </w:rPr>
              <w:t>&lt;&lt;BI-WEEKLY&gt;&gt; </w:t>
            </w:r>
          </w:p>
        </w:tc>
        <w:tc>
          <w:tcPr>
            <w:tcW w:w="2430" w:type="dxa"/>
            <w:tcBorders>
              <w:top w:val="single" w:sz="4" w:space="0" w:color="auto"/>
              <w:left w:val="nil"/>
              <w:bottom w:val="single" w:sz="4" w:space="0" w:color="auto"/>
              <w:right w:val="single" w:sz="4" w:space="0" w:color="auto"/>
            </w:tcBorders>
            <w:vAlign w:val="center"/>
          </w:tcPr>
          <w:p w14:paraId="64C2ACA2" w14:textId="011B4932" w:rsidR="003534F8" w:rsidRPr="00B96309" w:rsidRDefault="00C3070C" w:rsidP="00B4738A">
            <w:pPr>
              <w:spacing w:after="0" w:line="240" w:lineRule="auto"/>
              <w:jc w:val="center"/>
              <w:rPr>
                <w:rFonts w:ascii="Calibri" w:eastAsia="Times New Roman" w:hAnsi="Calibri" w:cs="Calibri"/>
                <w:color w:val="0070C0"/>
                <w:kern w:val="0"/>
                <w:sz w:val="18"/>
                <w:szCs w:val="18"/>
                <w:lang w:eastAsia="en-ZA"/>
                <w14:ligatures w14:val="none"/>
              </w:rPr>
            </w:pPr>
            <w:r w:rsidRPr="00B76147">
              <w:rPr>
                <w:rFonts w:ascii="Calibri" w:eastAsia="Times New Roman" w:hAnsi="Calibri" w:cs="Calibri"/>
                <w:color w:val="000000" w:themeColor="text1"/>
                <w:kern w:val="0"/>
                <w:sz w:val="18"/>
                <w:szCs w:val="18"/>
                <w:lang w:eastAsia="en-ZA"/>
                <w14:ligatures w14:val="none"/>
              </w:rPr>
              <w:t>&lt;&lt;OFR_VALIDITY_EFFECTIVE_DATE_BI_WEEKLY&gt;&gt;</w:t>
            </w:r>
          </w:p>
        </w:tc>
        <w:tc>
          <w:tcPr>
            <w:tcW w:w="2520" w:type="dxa"/>
            <w:tcBorders>
              <w:top w:val="single" w:sz="4" w:space="0" w:color="auto"/>
              <w:left w:val="nil"/>
              <w:bottom w:val="single" w:sz="4" w:space="0" w:color="auto"/>
              <w:right w:val="single" w:sz="4" w:space="0" w:color="auto"/>
            </w:tcBorders>
            <w:vAlign w:val="center"/>
          </w:tcPr>
          <w:p w14:paraId="1B65A203" w14:textId="4375F87B" w:rsidR="003534F8" w:rsidRPr="00DB1A8F" w:rsidRDefault="00371356" w:rsidP="00E47545">
            <w:pPr>
              <w:spacing w:after="0" w:line="240" w:lineRule="auto"/>
              <w:jc w:val="center"/>
              <w:rPr>
                <w:rFonts w:ascii="Calibri" w:eastAsia="Times New Roman" w:hAnsi="Calibri" w:cs="Calibri"/>
                <w:color w:val="000000" w:themeColor="text1"/>
                <w:kern w:val="0"/>
                <w:sz w:val="18"/>
                <w:szCs w:val="18"/>
                <w:lang w:eastAsia="en-ZA"/>
                <w14:ligatures w14:val="none"/>
              </w:rPr>
            </w:pPr>
            <w:r w:rsidRPr="00DB1A8F">
              <w:rPr>
                <w:rFonts w:ascii="Calibri" w:eastAsia="Times New Roman" w:hAnsi="Calibri" w:cs="Calibri"/>
                <w:color w:val="000000" w:themeColor="text1"/>
                <w:kern w:val="0"/>
                <w:sz w:val="18"/>
                <w:szCs w:val="18"/>
                <w:lang w:eastAsia="en-ZA"/>
                <w14:ligatures w14:val="none"/>
              </w:rPr>
              <w:t>&lt;&lt;FREQUENCY_BIWEEKLY&gt;&gt;</w:t>
            </w:r>
          </w:p>
        </w:tc>
      </w:tr>
    </w:tbl>
    <w:p w14:paraId="173EFF4B" w14:textId="77777777" w:rsidR="007A5A35" w:rsidRPr="007A5A35" w:rsidRDefault="007A5A35" w:rsidP="007A5A35">
      <w:pPr>
        <w:tabs>
          <w:tab w:val="num" w:pos="720"/>
        </w:tabs>
        <w:spacing w:after="0" w:line="20" w:lineRule="atLeast"/>
        <w:rPr>
          <w:rFonts w:ascii="Calibri" w:hAnsi="Calibri" w:cs="Calibri"/>
          <w:b/>
          <w:bCs/>
          <w:sz w:val="18"/>
          <w:szCs w:val="18"/>
        </w:rPr>
      </w:pPr>
    </w:p>
    <w:p w14:paraId="188D0DF5" w14:textId="2FD0E2AA" w:rsidR="0006415D" w:rsidRPr="0006415D" w:rsidRDefault="0006415D" w:rsidP="00E03485">
      <w:pPr>
        <w:spacing w:after="0" w:line="20" w:lineRule="atLeast"/>
        <w:rPr>
          <w:rFonts w:ascii="Calibri" w:hAnsi="Calibri" w:cs="Calibri"/>
          <w:b/>
          <w:bCs/>
          <w:sz w:val="18"/>
          <w:szCs w:val="18"/>
        </w:rPr>
      </w:pPr>
      <w:r w:rsidRPr="00A0194D">
        <w:rPr>
          <w:rFonts w:ascii="Calibri" w:hAnsi="Calibri" w:cs="Calibri"/>
          <w:b/>
          <w:bCs/>
          <w:sz w:val="18"/>
          <w:szCs w:val="18"/>
        </w:rPr>
        <w:t>Surcharges Excluded from Member Quoting</w:t>
      </w:r>
      <w:r w:rsidR="00DA5D88">
        <w:rPr>
          <w:rFonts w:ascii="Calibri" w:hAnsi="Calibri" w:cs="Calibri"/>
          <w:b/>
          <w:bCs/>
          <w:sz w:val="18"/>
          <w:szCs w:val="18"/>
        </w:rPr>
        <w:t xml:space="preserve"> (</w:t>
      </w:r>
      <w:r>
        <w:rPr>
          <w:rFonts w:ascii="Calibri" w:hAnsi="Calibri" w:cs="Calibri"/>
          <w:b/>
          <w:bCs/>
          <w:sz w:val="18"/>
          <w:szCs w:val="18"/>
        </w:rPr>
        <w:t xml:space="preserve"> </w:t>
      </w:r>
      <w:r w:rsidR="00E03485" w:rsidRPr="0006415D">
        <w:rPr>
          <w:rFonts w:ascii="Calibri" w:hAnsi="Calibri" w:cs="Calibri"/>
          <w:b/>
          <w:bCs/>
          <w:color w:val="000000" w:themeColor="text1"/>
          <w:sz w:val="18"/>
          <w:szCs w:val="18"/>
        </w:rPr>
        <w:t>&lt;&lt;excluded&gt;&gt;</w:t>
      </w:r>
      <w:r w:rsidR="00DA5D88">
        <w:rPr>
          <w:rFonts w:ascii="Calibri" w:hAnsi="Calibri" w:cs="Calibri"/>
          <w:b/>
          <w:bCs/>
          <w:color w:val="000000" w:themeColor="text1"/>
          <w:sz w:val="18"/>
          <w:szCs w:val="18"/>
        </w:rPr>
        <w:t xml:space="preserve"> )</w:t>
      </w:r>
    </w:p>
    <w:p w14:paraId="2C930B57" w14:textId="77777777" w:rsidR="0006415D" w:rsidRPr="00A0194D" w:rsidRDefault="0006415D" w:rsidP="0006415D">
      <w:pPr>
        <w:spacing w:after="0" w:line="20" w:lineRule="atLeast"/>
        <w:rPr>
          <w:rFonts w:ascii="Calibri" w:hAnsi="Calibri" w:cs="Calibri"/>
          <w:sz w:val="18"/>
          <w:szCs w:val="18"/>
        </w:rPr>
      </w:pPr>
      <w:r w:rsidRPr="00A0194D">
        <w:rPr>
          <w:rFonts w:ascii="Calibri" w:hAnsi="Calibri" w:cs="Calibri"/>
          <w:sz w:val="18"/>
          <w:szCs w:val="18"/>
        </w:rPr>
        <w:t>The following surcharge(s) are excluded from Member quoting and must not be included in the WWA Template.</w:t>
      </w:r>
    </w:p>
    <w:p w14:paraId="2026D6AF" w14:textId="77777777" w:rsidR="0006415D" w:rsidRPr="00A0194D" w:rsidRDefault="0006415D" w:rsidP="0006415D">
      <w:pPr>
        <w:spacing w:after="0" w:line="20" w:lineRule="atLeast"/>
        <w:rPr>
          <w:rFonts w:ascii="Calibri" w:hAnsi="Calibri" w:cs="Calibri"/>
          <w:sz w:val="18"/>
          <w:szCs w:val="18"/>
        </w:rPr>
      </w:pPr>
      <w:r w:rsidRPr="00A0194D">
        <w:rPr>
          <w:rFonts w:ascii="Calibri" w:hAnsi="Calibri" w:cs="Calibri"/>
          <w:sz w:val="18"/>
          <w:szCs w:val="18"/>
        </w:rPr>
        <w:t>These surcharge(s) remain subject to the applicable WWA Advisory and update frequency and will not be included in the Customer submission file.</w:t>
      </w:r>
    </w:p>
    <w:p w14:paraId="7F4E4B90" w14:textId="77777777" w:rsidR="0006415D" w:rsidRDefault="0006415D" w:rsidP="00E03485">
      <w:pPr>
        <w:spacing w:after="0" w:line="20" w:lineRule="atLeast"/>
        <w:rPr>
          <w:rFonts w:ascii="Calibri" w:hAnsi="Calibri" w:cs="Calibri"/>
          <w:sz w:val="18"/>
          <w:szCs w:val="18"/>
        </w:rPr>
      </w:pPr>
    </w:p>
    <w:p w14:paraId="7BD94563" w14:textId="4A46AE9A" w:rsidR="0006415D" w:rsidRPr="0006415D" w:rsidRDefault="0006415D" w:rsidP="00E03485">
      <w:pPr>
        <w:spacing w:after="0" w:line="20" w:lineRule="atLeast"/>
        <w:rPr>
          <w:rFonts w:ascii="Calibri" w:hAnsi="Calibri" w:cs="Calibri"/>
          <w:b/>
          <w:bCs/>
          <w:sz w:val="18"/>
          <w:szCs w:val="18"/>
        </w:rPr>
      </w:pPr>
      <w:r w:rsidRPr="00A0194D">
        <w:rPr>
          <w:rFonts w:ascii="Calibri" w:hAnsi="Calibri" w:cs="Calibri"/>
          <w:b/>
          <w:bCs/>
          <w:sz w:val="18"/>
          <w:szCs w:val="18"/>
        </w:rPr>
        <w:t>Surcharges Excluded from Member Quoting – Added by the WWA LCL Rate Team</w:t>
      </w:r>
      <w:r>
        <w:rPr>
          <w:rFonts w:ascii="Calibri" w:hAnsi="Calibri" w:cs="Calibri"/>
          <w:b/>
          <w:bCs/>
          <w:sz w:val="18"/>
          <w:szCs w:val="18"/>
        </w:rPr>
        <w:t xml:space="preserve"> </w:t>
      </w:r>
      <w:r w:rsidR="007A3847">
        <w:rPr>
          <w:rFonts w:ascii="Calibri" w:hAnsi="Calibri" w:cs="Calibri"/>
          <w:b/>
          <w:bCs/>
          <w:sz w:val="18"/>
          <w:szCs w:val="18"/>
        </w:rPr>
        <w:t xml:space="preserve">( </w:t>
      </w:r>
      <w:r w:rsidR="00620810" w:rsidRPr="0006415D">
        <w:rPr>
          <w:rFonts w:ascii="Calibri" w:hAnsi="Calibri" w:cs="Calibri"/>
          <w:b/>
          <w:bCs/>
          <w:color w:val="000000" w:themeColor="text1"/>
          <w:sz w:val="18"/>
          <w:szCs w:val="18"/>
        </w:rPr>
        <w:t>&lt;&lt;EXCL_AS_PER_ADVISORY&gt;&gt;</w:t>
      </w:r>
      <w:r w:rsidR="007A3847">
        <w:rPr>
          <w:rFonts w:ascii="Calibri" w:hAnsi="Calibri" w:cs="Calibri"/>
          <w:b/>
          <w:bCs/>
          <w:color w:val="000000" w:themeColor="text1"/>
          <w:sz w:val="18"/>
          <w:szCs w:val="18"/>
        </w:rPr>
        <w:t xml:space="preserve"> )</w:t>
      </w:r>
    </w:p>
    <w:p w14:paraId="7D156765" w14:textId="57A8134C" w:rsidR="0006415D" w:rsidRPr="00A0194D" w:rsidRDefault="0006415D" w:rsidP="0006415D">
      <w:pPr>
        <w:spacing w:after="0" w:line="20" w:lineRule="atLeast"/>
        <w:rPr>
          <w:rFonts w:ascii="Calibri" w:hAnsi="Calibri" w:cs="Calibri"/>
          <w:sz w:val="18"/>
          <w:szCs w:val="18"/>
        </w:rPr>
      </w:pPr>
      <w:r w:rsidRPr="00A0194D">
        <w:rPr>
          <w:rFonts w:ascii="Calibri" w:hAnsi="Calibri" w:cs="Calibri"/>
          <w:sz w:val="18"/>
          <w:szCs w:val="18"/>
        </w:rPr>
        <w:t>The following surcharge(s) are excluded from Member quoting, and when pre-filled, must not be adjusted in the WWA Template.</w:t>
      </w:r>
    </w:p>
    <w:p w14:paraId="392C82CE" w14:textId="77777777" w:rsidR="0006415D" w:rsidRPr="00A0194D" w:rsidRDefault="0006415D" w:rsidP="0006415D">
      <w:pPr>
        <w:spacing w:after="0" w:line="20" w:lineRule="atLeast"/>
        <w:rPr>
          <w:rFonts w:ascii="Calibri" w:hAnsi="Calibri" w:cs="Calibri"/>
          <w:sz w:val="18"/>
          <w:szCs w:val="18"/>
        </w:rPr>
      </w:pPr>
    </w:p>
    <w:p w14:paraId="7BA2EF13" w14:textId="77777777" w:rsidR="0006415D" w:rsidRPr="00A0194D" w:rsidRDefault="0006415D" w:rsidP="0006415D">
      <w:pPr>
        <w:spacing w:after="0" w:line="20" w:lineRule="atLeast"/>
        <w:rPr>
          <w:rFonts w:ascii="Calibri" w:hAnsi="Calibri" w:cs="Calibri"/>
          <w:sz w:val="18"/>
          <w:szCs w:val="18"/>
        </w:rPr>
      </w:pPr>
      <w:r w:rsidRPr="00A0194D">
        <w:rPr>
          <w:rFonts w:ascii="Calibri" w:hAnsi="Calibri" w:cs="Calibri"/>
          <w:sz w:val="18"/>
          <w:szCs w:val="18"/>
        </w:rPr>
        <w:t>These surcharge(s) are managed in accordance with the applicable WWA Advisory or Global Agreement and will be added by the WWA LCL Rate Team to the final Customer submission file before submission to the Account Owner/Customer.</w:t>
      </w:r>
    </w:p>
    <w:p w14:paraId="2ABE607C" w14:textId="77777777" w:rsidR="007A5A35" w:rsidRDefault="007A5A35" w:rsidP="007A5A35">
      <w:pPr>
        <w:tabs>
          <w:tab w:val="num" w:pos="720"/>
        </w:tabs>
        <w:spacing w:after="0" w:line="20" w:lineRule="atLeast"/>
        <w:rPr>
          <w:rFonts w:ascii="Calibri" w:hAnsi="Calibri" w:cs="Calibri"/>
          <w:b/>
          <w:bCs/>
          <w:sz w:val="18"/>
          <w:szCs w:val="18"/>
        </w:rPr>
      </w:pPr>
    </w:p>
    <w:p w14:paraId="6EEA8099" w14:textId="7E4A6049" w:rsidR="009A7B92" w:rsidRPr="007A5A35" w:rsidRDefault="00000000" w:rsidP="007A5A35">
      <w:pPr>
        <w:tabs>
          <w:tab w:val="num" w:pos="720"/>
        </w:tabs>
        <w:spacing w:after="0" w:line="20" w:lineRule="atLeast"/>
        <w:rPr>
          <w:rFonts w:ascii="Calibri" w:hAnsi="Calibri" w:cs="Calibri"/>
          <w:b/>
          <w:bCs/>
          <w:sz w:val="18"/>
          <w:szCs w:val="18"/>
        </w:rPr>
      </w:pPr>
      <w:r>
        <w:rPr>
          <w:rFonts w:ascii="Calibri" w:hAnsi="Calibri" w:cs="Calibri"/>
          <w:sz w:val="18"/>
          <w:szCs w:val="18"/>
        </w:rPr>
        <w:pict w14:anchorId="35544E3E">
          <v:rect id="_x0000_i1027" style="width:0;height:1.5pt" o:hralign="center" o:hrstd="t" o:hr="t" fillcolor="#a0a0a0" stroked="f"/>
        </w:pict>
      </w:r>
    </w:p>
    <w:p w14:paraId="46F0E697" w14:textId="77777777" w:rsidR="00A2155A" w:rsidRPr="00232D7E" w:rsidRDefault="00A2155A" w:rsidP="00A2155A">
      <w:pPr>
        <w:spacing w:after="0" w:line="20" w:lineRule="atLeast"/>
        <w:rPr>
          <w:rFonts w:ascii="Calibri" w:hAnsi="Calibri" w:cs="Calibri"/>
          <w:b/>
          <w:bCs/>
          <w:sz w:val="18"/>
          <w:szCs w:val="18"/>
        </w:rPr>
      </w:pPr>
    </w:p>
    <w:p w14:paraId="22CAFCDC" w14:textId="2C3D85F9" w:rsidR="00A2155A" w:rsidRPr="00DF4A36" w:rsidRDefault="009854A7" w:rsidP="00A2155A">
      <w:pPr>
        <w:spacing w:after="0" w:line="20" w:lineRule="atLeast"/>
        <w:rPr>
          <w:rFonts w:ascii="Calibri" w:hAnsi="Calibri" w:cs="Calibri"/>
          <w:sz w:val="18"/>
          <w:szCs w:val="18"/>
        </w:rPr>
      </w:pPr>
      <w:r w:rsidRPr="00A0194D">
        <w:rPr>
          <w:rFonts w:ascii="Calibri" w:hAnsi="Calibri" w:cs="Calibri"/>
          <w:sz w:val="18"/>
          <w:szCs w:val="18"/>
        </w:rPr>
        <w:t xml:space="preserve">Please refer to the attached </w:t>
      </w:r>
      <w:r w:rsidRPr="00A0194D">
        <w:rPr>
          <w:rFonts w:ascii="Calibri" w:hAnsi="Calibri" w:cs="Calibri"/>
          <w:b/>
          <w:bCs/>
          <w:sz w:val="18"/>
          <w:szCs w:val="18"/>
        </w:rPr>
        <w:t>Customer Pricing Guide</w:t>
      </w:r>
      <w:r w:rsidRPr="00A0194D">
        <w:rPr>
          <w:rFonts w:ascii="Calibri" w:hAnsi="Calibri" w:cs="Calibri"/>
          <w:sz w:val="18"/>
          <w:szCs w:val="18"/>
        </w:rPr>
        <w:t xml:space="preserve"> for the applicable pricing structure and requirements</w:t>
      </w:r>
      <w:r w:rsidR="00A2155A" w:rsidRPr="00DF4A36">
        <w:rPr>
          <w:rFonts w:ascii="Calibri" w:hAnsi="Calibri" w:cs="Calibri"/>
          <w:sz w:val="18"/>
          <w:szCs w:val="18"/>
        </w:rPr>
        <w:t>.</w:t>
      </w:r>
    </w:p>
    <w:p w14:paraId="36C71F89" w14:textId="6D5F5042" w:rsidR="00A44244" w:rsidRDefault="00A2155A" w:rsidP="00A2155A">
      <w:pPr>
        <w:spacing w:after="0" w:line="20" w:lineRule="atLeast"/>
        <w:rPr>
          <w:rFonts w:ascii="Calibri" w:hAnsi="Calibri" w:cs="Calibri"/>
          <w:color w:val="0070C0"/>
          <w:sz w:val="18"/>
          <w:szCs w:val="18"/>
        </w:rPr>
      </w:pPr>
      <w:r w:rsidRPr="00DF4A36">
        <w:rPr>
          <w:rFonts w:ascii="Calibri" w:hAnsi="Calibri" w:cs="Calibri"/>
          <w:b/>
          <w:bCs/>
          <w:color w:val="0070C0"/>
          <w:sz w:val="18"/>
          <w:szCs w:val="18"/>
        </w:rPr>
        <w:t>Link</w:t>
      </w:r>
      <w:r w:rsidRPr="00DF4A36">
        <w:rPr>
          <w:rFonts w:ascii="Calibri" w:hAnsi="Calibri" w:cs="Calibri"/>
          <w:color w:val="0070C0"/>
          <w:sz w:val="18"/>
          <w:szCs w:val="18"/>
        </w:rPr>
        <w:t xml:space="preserve"> –</w:t>
      </w:r>
      <w:r w:rsidR="001147BF">
        <w:rPr>
          <w:rFonts w:ascii="Calibri" w:hAnsi="Calibri" w:cs="Calibri"/>
          <w:color w:val="0070C0"/>
          <w:sz w:val="18"/>
          <w:szCs w:val="18"/>
        </w:rPr>
        <w:t xml:space="preserve"> </w:t>
      </w:r>
      <w:r w:rsidR="00365DAA" w:rsidRPr="00365DAA">
        <w:rPr>
          <w:rFonts w:ascii="Calibri" w:hAnsi="Calibri" w:cs="Calibri"/>
          <w:color w:val="0070C0"/>
          <w:sz w:val="18"/>
          <w:szCs w:val="18"/>
        </w:rPr>
        <w:t>&lt;&lt;LINK&gt;&gt;</w:t>
      </w:r>
    </w:p>
    <w:p w14:paraId="6A909382" w14:textId="2E640682" w:rsidR="008822D3" w:rsidRPr="008822D3" w:rsidRDefault="008822D3" w:rsidP="00A2155A">
      <w:pPr>
        <w:spacing w:after="0" w:line="20" w:lineRule="atLeast"/>
        <w:rPr>
          <w:rFonts w:ascii="Calibri" w:hAnsi="Calibri" w:cs="Calibri"/>
          <w:b/>
          <w:bCs/>
          <w:color w:val="0070C0"/>
          <w:sz w:val="18"/>
          <w:szCs w:val="18"/>
        </w:rPr>
      </w:pPr>
      <w:r w:rsidRPr="00A23A3F">
        <w:rPr>
          <w:rFonts w:ascii="Calibri" w:hAnsi="Calibri" w:cs="Calibri"/>
          <w:b/>
          <w:bCs/>
          <w:i/>
          <w:iCs/>
          <w:sz w:val="18"/>
          <w:szCs w:val="18"/>
        </w:rPr>
        <w:t>Note</w:t>
      </w:r>
      <w:r w:rsidRPr="009C742E">
        <w:rPr>
          <w:rFonts w:ascii="Calibri" w:hAnsi="Calibri" w:cs="Calibri"/>
          <w:i/>
          <w:iCs/>
          <w:sz w:val="18"/>
          <w:szCs w:val="18"/>
        </w:rPr>
        <w:t xml:space="preserve"> – Changes are highlighted in </w:t>
      </w:r>
      <w:r w:rsidRPr="00F66693">
        <w:rPr>
          <w:rFonts w:ascii="Calibri" w:hAnsi="Calibri" w:cs="Calibri"/>
          <w:i/>
          <w:iCs/>
          <w:sz w:val="18"/>
          <w:szCs w:val="18"/>
          <w:highlight w:val="yellow"/>
        </w:rPr>
        <w:t>yellow</w:t>
      </w:r>
      <w:r w:rsidRPr="009C742E">
        <w:rPr>
          <w:rFonts w:ascii="Calibri" w:hAnsi="Calibri" w:cs="Calibri"/>
          <w:i/>
          <w:iCs/>
          <w:sz w:val="18"/>
          <w:szCs w:val="18"/>
        </w:rPr>
        <w:t xml:space="preserve"> (if applicable).</w:t>
      </w:r>
    </w:p>
    <w:p w14:paraId="1E8ABA93" w14:textId="73EA22D3" w:rsidR="006A11C0" w:rsidRDefault="00000000" w:rsidP="006A11C0">
      <w:pPr>
        <w:spacing w:after="0" w:line="360" w:lineRule="auto"/>
      </w:pPr>
      <w:r>
        <w:rPr>
          <w:rFonts w:ascii="Calibri" w:hAnsi="Calibri" w:cs="Calibri"/>
          <w:sz w:val="18"/>
          <w:szCs w:val="18"/>
        </w:rPr>
        <w:pict w14:anchorId="01165BB6">
          <v:rect id="_x0000_i1028" style="width:0;height:1.5pt" o:hralign="center" o:bullet="t" o:hrstd="t" o:hr="t" fillcolor="#a0a0a0" stroked="f"/>
        </w:pict>
      </w:r>
    </w:p>
    <w:p w14:paraId="7E2679A4" w14:textId="77777777" w:rsidR="000B5F03" w:rsidRDefault="000B5F03" w:rsidP="006A11C0">
      <w:pPr>
        <w:shd w:val="clear" w:color="auto" w:fill="FFFFFF"/>
        <w:spacing w:after="0" w:line="240" w:lineRule="auto"/>
        <w:jc w:val="both"/>
        <w:textAlignment w:val="baseline"/>
        <w:rPr>
          <w:rFonts w:ascii="Calibri" w:hAnsi="Calibri" w:cs="Calibri"/>
          <w:b/>
          <w:bCs/>
          <w:sz w:val="18"/>
          <w:szCs w:val="18"/>
        </w:rPr>
      </w:pPr>
    </w:p>
    <w:p w14:paraId="4BC96790" w14:textId="3E4BD490" w:rsidR="006A11C0" w:rsidRPr="00232D7E" w:rsidRDefault="006A11C0" w:rsidP="006A11C0">
      <w:pPr>
        <w:shd w:val="clear" w:color="auto" w:fill="FFFFFF"/>
        <w:spacing w:after="0" w:line="240" w:lineRule="auto"/>
        <w:jc w:val="both"/>
        <w:textAlignment w:val="baseline"/>
        <w:rPr>
          <w:rFonts w:ascii="Calibri" w:hAnsi="Calibri" w:cs="Calibri"/>
          <w:color w:val="0070C0"/>
          <w:sz w:val="18"/>
          <w:szCs w:val="18"/>
        </w:rPr>
      </w:pPr>
      <w:r w:rsidRPr="00232D7E">
        <w:rPr>
          <w:rFonts w:ascii="Calibri" w:hAnsi="Calibri" w:cs="Calibri"/>
          <w:b/>
          <w:bCs/>
          <w:sz w:val="18"/>
          <w:szCs w:val="18"/>
        </w:rPr>
        <w:t xml:space="preserve">Alternative </w:t>
      </w:r>
      <w:r w:rsidR="0037386C" w:rsidRPr="00232D7E">
        <w:rPr>
          <w:rFonts w:ascii="Calibri" w:hAnsi="Calibri" w:cs="Calibri"/>
          <w:b/>
          <w:bCs/>
          <w:sz w:val="18"/>
          <w:szCs w:val="18"/>
        </w:rPr>
        <w:t>Ports</w:t>
      </w:r>
      <w:r w:rsidR="0037386C">
        <w:rPr>
          <w:rFonts w:ascii="Calibri" w:hAnsi="Calibri" w:cs="Calibri"/>
          <w:b/>
          <w:bCs/>
          <w:sz w:val="18"/>
          <w:szCs w:val="18"/>
        </w:rPr>
        <w:t>:</w:t>
      </w:r>
      <w:r>
        <w:rPr>
          <w:rFonts w:ascii="Calibri" w:hAnsi="Calibri" w:cs="Calibri"/>
          <w:b/>
          <w:bCs/>
          <w:sz w:val="18"/>
          <w:szCs w:val="18"/>
        </w:rPr>
        <w:t xml:space="preserve"> </w:t>
      </w:r>
      <w:r w:rsidR="00021EB5" w:rsidRPr="00021EB5">
        <w:rPr>
          <w:rFonts w:ascii="Calibri" w:hAnsi="Calibri" w:cs="Calibri"/>
          <w:sz w:val="18"/>
          <w:szCs w:val="18"/>
        </w:rPr>
        <w:t>&lt;&lt;ALTERNATIVE_CFS&gt;&gt;</w:t>
      </w:r>
    </w:p>
    <w:p w14:paraId="355AA228" w14:textId="710BB571" w:rsidR="00F00F86" w:rsidRPr="00232D7E" w:rsidRDefault="006A11C0" w:rsidP="006A11C0">
      <w:pPr>
        <w:shd w:val="clear" w:color="auto" w:fill="FFFFFF"/>
        <w:spacing w:after="0" w:line="240" w:lineRule="auto"/>
        <w:jc w:val="both"/>
        <w:textAlignment w:val="baseline"/>
        <w:rPr>
          <w:rFonts w:ascii="Calibri" w:hAnsi="Calibri" w:cs="Calibri"/>
          <w:b/>
          <w:bCs/>
          <w:sz w:val="18"/>
          <w:szCs w:val="18"/>
        </w:rPr>
      </w:pPr>
      <w:r w:rsidRPr="00232D7E">
        <w:rPr>
          <w:rFonts w:ascii="Calibri" w:hAnsi="Calibri" w:cs="Calibri"/>
          <w:b/>
          <w:bCs/>
          <w:sz w:val="18"/>
          <w:szCs w:val="18"/>
        </w:rPr>
        <w:lastRenderedPageBreak/>
        <w:t>Where alternative ports are quoted:</w:t>
      </w:r>
    </w:p>
    <w:p w14:paraId="1F884E29" w14:textId="77777777" w:rsidR="006A11C0" w:rsidRPr="00232D7E" w:rsidRDefault="006A11C0" w:rsidP="006A11C0">
      <w:pPr>
        <w:numPr>
          <w:ilvl w:val="0"/>
          <w:numId w:val="10"/>
        </w:numPr>
        <w:shd w:val="clear" w:color="auto" w:fill="FFFFFF"/>
        <w:tabs>
          <w:tab w:val="clear" w:pos="360"/>
          <w:tab w:val="num" w:pos="720"/>
        </w:tabs>
        <w:spacing w:after="0" w:line="240" w:lineRule="auto"/>
        <w:jc w:val="both"/>
        <w:textAlignment w:val="baseline"/>
        <w:rPr>
          <w:rFonts w:ascii="Calibri" w:hAnsi="Calibri" w:cs="Calibri"/>
          <w:sz w:val="18"/>
          <w:szCs w:val="18"/>
        </w:rPr>
      </w:pPr>
      <w:r w:rsidRPr="00232D7E">
        <w:rPr>
          <w:rFonts w:ascii="Calibri" w:hAnsi="Calibri" w:cs="Calibri"/>
          <w:sz w:val="18"/>
          <w:szCs w:val="18"/>
        </w:rPr>
        <w:t xml:space="preserve">The corresponding WWA counter partner must be informed promptly to ensure aligned quoting and avoid No Service updates or incorrect charge levels. </w:t>
      </w:r>
    </w:p>
    <w:p w14:paraId="4B2B3364" w14:textId="77777777" w:rsidR="006A11C0" w:rsidRPr="00232D7E" w:rsidRDefault="006A11C0" w:rsidP="006A11C0">
      <w:pPr>
        <w:numPr>
          <w:ilvl w:val="0"/>
          <w:numId w:val="10"/>
        </w:numPr>
        <w:shd w:val="clear" w:color="auto" w:fill="FFFFFF"/>
        <w:tabs>
          <w:tab w:val="clear" w:pos="360"/>
          <w:tab w:val="num" w:pos="720"/>
        </w:tabs>
        <w:spacing w:after="0" w:line="240" w:lineRule="auto"/>
        <w:jc w:val="both"/>
        <w:textAlignment w:val="baseline"/>
        <w:rPr>
          <w:rFonts w:ascii="Calibri" w:hAnsi="Calibri" w:cs="Calibri"/>
          <w:sz w:val="18"/>
          <w:szCs w:val="18"/>
        </w:rPr>
      </w:pPr>
      <w:r w:rsidRPr="00232D7E">
        <w:rPr>
          <w:rFonts w:ascii="Calibri" w:hAnsi="Calibri" w:cs="Calibri"/>
          <w:sz w:val="18"/>
          <w:szCs w:val="18"/>
        </w:rPr>
        <w:t xml:space="preserve">When quoting alternative ports, ensure to avoid creating duplicate port-pairs. </w:t>
      </w:r>
    </w:p>
    <w:p w14:paraId="535F5B85" w14:textId="77777777" w:rsidR="006A11C0" w:rsidRDefault="006A11C0" w:rsidP="006A11C0">
      <w:pPr>
        <w:numPr>
          <w:ilvl w:val="0"/>
          <w:numId w:val="10"/>
        </w:numPr>
        <w:shd w:val="clear" w:color="auto" w:fill="FFFFFF"/>
        <w:tabs>
          <w:tab w:val="clear" w:pos="360"/>
          <w:tab w:val="num" w:pos="720"/>
        </w:tabs>
        <w:spacing w:after="0" w:line="20" w:lineRule="atLeast"/>
        <w:jc w:val="both"/>
        <w:textAlignment w:val="baseline"/>
        <w:rPr>
          <w:rFonts w:ascii="Calibri" w:hAnsi="Calibri" w:cs="Calibri"/>
          <w:sz w:val="18"/>
          <w:szCs w:val="18"/>
        </w:rPr>
      </w:pPr>
      <w:r w:rsidRPr="00232D7E">
        <w:rPr>
          <w:rFonts w:ascii="Calibri" w:hAnsi="Calibri" w:cs="Calibri"/>
          <w:sz w:val="18"/>
          <w:szCs w:val="18"/>
        </w:rPr>
        <w:t xml:space="preserve">If duplicate port-pairs are unavoidable and available, the same rate level must be maintained. </w:t>
      </w:r>
    </w:p>
    <w:p w14:paraId="0C46CF24" w14:textId="77777777" w:rsidR="006A11C0" w:rsidRPr="00232D7E" w:rsidRDefault="006A11C0" w:rsidP="006A11C0">
      <w:pPr>
        <w:shd w:val="clear" w:color="auto" w:fill="FFFFFF"/>
        <w:tabs>
          <w:tab w:val="num" w:pos="720"/>
        </w:tabs>
        <w:spacing w:after="0" w:line="20" w:lineRule="atLeast"/>
        <w:jc w:val="both"/>
        <w:textAlignment w:val="baseline"/>
        <w:rPr>
          <w:rFonts w:ascii="Calibri" w:hAnsi="Calibri" w:cs="Calibri"/>
          <w:sz w:val="18"/>
          <w:szCs w:val="18"/>
        </w:rPr>
      </w:pPr>
      <w:r>
        <w:rPr>
          <w:rFonts w:ascii="Calibri" w:hAnsi="Calibri" w:cs="Calibri"/>
          <w:b/>
          <w:bCs/>
          <w:sz w:val="18"/>
          <w:szCs w:val="18"/>
        </w:rPr>
        <w:t xml:space="preserve">Important </w:t>
      </w:r>
      <w:r w:rsidRPr="00232D7E">
        <w:rPr>
          <w:rFonts w:ascii="Calibri" w:hAnsi="Calibri" w:cs="Calibri"/>
          <w:b/>
          <w:bCs/>
          <w:sz w:val="18"/>
          <w:szCs w:val="18"/>
        </w:rPr>
        <w:t>Note:</w:t>
      </w:r>
      <w:r w:rsidRPr="00232D7E">
        <w:rPr>
          <w:rFonts w:ascii="Calibri" w:hAnsi="Calibri" w:cs="Calibri"/>
          <w:sz w:val="18"/>
          <w:szCs w:val="18"/>
        </w:rPr>
        <w:t xml:space="preserve"> </w:t>
      </w:r>
    </w:p>
    <w:p w14:paraId="1385590B" w14:textId="77777777" w:rsidR="006A11C0" w:rsidRPr="00232D7E" w:rsidRDefault="006A11C0" w:rsidP="006A11C0">
      <w:pPr>
        <w:pStyle w:val="ListParagraph"/>
        <w:numPr>
          <w:ilvl w:val="0"/>
          <w:numId w:val="12"/>
        </w:numPr>
        <w:shd w:val="clear" w:color="auto" w:fill="FFFFFF"/>
        <w:tabs>
          <w:tab w:val="num" w:pos="720"/>
        </w:tabs>
        <w:spacing w:after="0" w:line="240" w:lineRule="auto"/>
        <w:jc w:val="both"/>
        <w:textAlignment w:val="baseline"/>
        <w:rPr>
          <w:rFonts w:ascii="Calibri" w:hAnsi="Calibri" w:cs="Calibri"/>
          <w:sz w:val="18"/>
          <w:szCs w:val="18"/>
        </w:rPr>
      </w:pPr>
      <w:r w:rsidRPr="00232D7E">
        <w:rPr>
          <w:rFonts w:ascii="Calibri" w:hAnsi="Calibri" w:cs="Calibri"/>
          <w:sz w:val="18"/>
          <w:szCs w:val="18"/>
        </w:rPr>
        <w:t xml:space="preserve">If duplicate port-pairs are quoted with different rate levels, the original port-pair and its charges will be replicated for customer submission and WWA GRDB system updates. The WWA cannot be held liable for resulting discrepancies. </w:t>
      </w:r>
    </w:p>
    <w:p w14:paraId="4762E4FF" w14:textId="5D54D818" w:rsidR="000B5F03" w:rsidRDefault="006A11C0" w:rsidP="006A11C0">
      <w:pPr>
        <w:numPr>
          <w:ilvl w:val="0"/>
          <w:numId w:val="10"/>
        </w:numPr>
        <w:shd w:val="clear" w:color="auto" w:fill="FFFFFF"/>
        <w:tabs>
          <w:tab w:val="clear" w:pos="360"/>
          <w:tab w:val="num" w:pos="720"/>
        </w:tabs>
        <w:spacing w:after="0" w:line="240" w:lineRule="auto"/>
        <w:jc w:val="both"/>
        <w:textAlignment w:val="baseline"/>
        <w:rPr>
          <w:rFonts w:ascii="Calibri" w:hAnsi="Calibri" w:cs="Calibri"/>
          <w:sz w:val="18"/>
          <w:szCs w:val="18"/>
        </w:rPr>
      </w:pPr>
      <w:r w:rsidRPr="00232D7E">
        <w:rPr>
          <w:rFonts w:ascii="Calibri" w:hAnsi="Calibri" w:cs="Calibri"/>
          <w:sz w:val="18"/>
          <w:szCs w:val="18"/>
        </w:rPr>
        <w:t>Where routing changes are made under Service Information during a former quoting round, the counter partner must be informed in a timely manner, as the change may impact their pricing levels.</w:t>
      </w:r>
    </w:p>
    <w:p w14:paraId="736549E5" w14:textId="77777777" w:rsidR="009D53B6" w:rsidRPr="009D53B6" w:rsidRDefault="009D53B6" w:rsidP="009D53B6">
      <w:pPr>
        <w:shd w:val="clear" w:color="auto" w:fill="FFFFFF"/>
        <w:spacing w:after="0" w:line="240" w:lineRule="auto"/>
        <w:ind w:left="360"/>
        <w:jc w:val="both"/>
        <w:textAlignment w:val="baseline"/>
        <w:rPr>
          <w:rFonts w:ascii="Calibri" w:hAnsi="Calibri" w:cs="Calibri"/>
          <w:sz w:val="18"/>
          <w:szCs w:val="18"/>
        </w:rPr>
      </w:pPr>
    </w:p>
    <w:p w14:paraId="1A8109F3" w14:textId="37F7D3B1" w:rsidR="006A11C0" w:rsidRPr="000B5F03" w:rsidRDefault="00000000" w:rsidP="000B5F03">
      <w:pPr>
        <w:spacing w:after="0"/>
        <w:rPr>
          <w:rFonts w:ascii="Calibri" w:hAnsi="Calibri" w:cs="Calibri"/>
          <w:b/>
          <w:bCs/>
          <w:sz w:val="18"/>
          <w:szCs w:val="18"/>
        </w:rPr>
      </w:pPr>
      <w:r>
        <w:rPr>
          <w:rFonts w:ascii="Calibri" w:hAnsi="Calibri" w:cs="Calibri"/>
          <w:sz w:val="18"/>
          <w:szCs w:val="18"/>
        </w:rPr>
        <w:pict w14:anchorId="60E809FC">
          <v:rect id="_x0000_i1029" style="width:0;height:1.5pt" o:hralign="center" o:bullet="t" o:hrstd="t" o:hr="t" fillcolor="#a0a0a0" stroked="f"/>
        </w:pict>
      </w:r>
    </w:p>
    <w:p w14:paraId="63676DEA" w14:textId="77777777" w:rsidR="006A11C0" w:rsidRPr="00232D7E" w:rsidRDefault="006A11C0" w:rsidP="006A11C0">
      <w:pPr>
        <w:spacing w:after="0" w:line="20" w:lineRule="atLeast"/>
        <w:rPr>
          <w:rFonts w:ascii="Calibri" w:hAnsi="Calibri" w:cs="Calibri"/>
          <w:b/>
          <w:bCs/>
          <w:sz w:val="18"/>
          <w:szCs w:val="18"/>
        </w:rPr>
      </w:pPr>
    </w:p>
    <w:p w14:paraId="11F0A485" w14:textId="77777777" w:rsidR="006A11C0" w:rsidRPr="00232D7E" w:rsidRDefault="006A11C0" w:rsidP="006A11C0">
      <w:pPr>
        <w:spacing w:after="0" w:line="20" w:lineRule="atLeast"/>
        <w:rPr>
          <w:rFonts w:ascii="Calibri" w:hAnsi="Calibri" w:cs="Calibri"/>
          <w:b/>
          <w:bCs/>
          <w:sz w:val="18"/>
          <w:szCs w:val="18"/>
        </w:rPr>
      </w:pPr>
      <w:r w:rsidRPr="00232D7E">
        <w:rPr>
          <w:rFonts w:ascii="Calibri" w:hAnsi="Calibri" w:cs="Calibri"/>
          <w:b/>
          <w:bCs/>
          <w:sz w:val="18"/>
          <w:szCs w:val="18"/>
        </w:rPr>
        <w:t>Service Information Requirements</w:t>
      </w:r>
    </w:p>
    <w:p w14:paraId="57E4351E" w14:textId="77777777" w:rsidR="006A11C0" w:rsidRPr="00232D7E" w:rsidRDefault="006A11C0" w:rsidP="006A11C0">
      <w:pPr>
        <w:pStyle w:val="ListParagraph"/>
        <w:numPr>
          <w:ilvl w:val="0"/>
          <w:numId w:val="9"/>
        </w:numPr>
        <w:spacing w:after="0" w:line="20" w:lineRule="atLeast"/>
        <w:ind w:left="357" w:hanging="357"/>
        <w:rPr>
          <w:rFonts w:ascii="Calibri" w:hAnsi="Calibri" w:cs="Calibri"/>
          <w:sz w:val="18"/>
          <w:szCs w:val="18"/>
        </w:rPr>
      </w:pPr>
      <w:r w:rsidRPr="00232D7E">
        <w:rPr>
          <w:rFonts w:ascii="Calibri" w:hAnsi="Calibri" w:cs="Calibri"/>
          <w:sz w:val="18"/>
          <w:szCs w:val="18"/>
        </w:rPr>
        <w:t xml:space="preserve">Accurate service information is mandatory and must fully align with the corresponding carrier sailing schedules. </w:t>
      </w:r>
    </w:p>
    <w:p w14:paraId="68D69F94" w14:textId="77777777" w:rsidR="006A11C0" w:rsidRPr="00232D7E" w:rsidRDefault="006A11C0" w:rsidP="006A11C0">
      <w:pPr>
        <w:pStyle w:val="ListParagraph"/>
        <w:numPr>
          <w:ilvl w:val="0"/>
          <w:numId w:val="9"/>
        </w:numPr>
        <w:spacing w:line="20" w:lineRule="atLeast"/>
        <w:ind w:left="357" w:hanging="357"/>
        <w:rPr>
          <w:rFonts w:ascii="Calibri" w:hAnsi="Calibri" w:cs="Calibri"/>
          <w:sz w:val="18"/>
          <w:szCs w:val="18"/>
        </w:rPr>
      </w:pPr>
      <w:r w:rsidRPr="00232D7E">
        <w:rPr>
          <w:rFonts w:ascii="Calibri" w:hAnsi="Calibri" w:cs="Calibri"/>
          <w:sz w:val="18"/>
          <w:szCs w:val="18"/>
        </w:rPr>
        <w:t xml:space="preserve">Transit times, routing, and service details must reflect the published carrier schedules. </w:t>
      </w:r>
    </w:p>
    <w:p w14:paraId="0CB4EF3F" w14:textId="77777777" w:rsidR="006A11C0" w:rsidRPr="00232D7E" w:rsidRDefault="006A11C0" w:rsidP="006A11C0">
      <w:pPr>
        <w:pStyle w:val="ListParagraph"/>
        <w:numPr>
          <w:ilvl w:val="0"/>
          <w:numId w:val="9"/>
        </w:numPr>
        <w:spacing w:after="0" w:line="20" w:lineRule="atLeast"/>
        <w:ind w:left="357" w:hanging="357"/>
        <w:rPr>
          <w:rFonts w:ascii="Calibri" w:hAnsi="Calibri" w:cs="Calibri"/>
          <w:sz w:val="18"/>
          <w:szCs w:val="18"/>
        </w:rPr>
      </w:pPr>
      <w:r>
        <w:rPr>
          <w:rFonts w:ascii="Calibri" w:hAnsi="Calibri" w:cs="Calibri"/>
          <w:b/>
          <w:bCs/>
          <w:sz w:val="18"/>
          <w:szCs w:val="18"/>
        </w:rPr>
        <w:t xml:space="preserve">Important </w:t>
      </w:r>
      <w:r w:rsidRPr="00232D7E">
        <w:rPr>
          <w:rFonts w:ascii="Calibri" w:hAnsi="Calibri" w:cs="Calibri"/>
          <w:b/>
          <w:bCs/>
          <w:sz w:val="18"/>
          <w:szCs w:val="18"/>
        </w:rPr>
        <w:t>Note:</w:t>
      </w:r>
      <w:r w:rsidRPr="00232D7E">
        <w:rPr>
          <w:rFonts w:ascii="Calibri" w:hAnsi="Calibri" w:cs="Calibri"/>
          <w:sz w:val="18"/>
          <w:szCs w:val="18"/>
        </w:rPr>
        <w:t xml:space="preserve"> Any discrepancies may result in customer complaints, financial penalties, loss of business opportunities, or rejection of future awards.</w:t>
      </w:r>
    </w:p>
    <w:p w14:paraId="144B0EBE" w14:textId="77777777" w:rsidR="006A11C0" w:rsidRPr="00232D7E" w:rsidRDefault="006A11C0" w:rsidP="006A11C0">
      <w:pPr>
        <w:shd w:val="clear" w:color="auto" w:fill="FFFFFF"/>
        <w:tabs>
          <w:tab w:val="left" w:pos="0"/>
        </w:tabs>
        <w:suppressAutoHyphens/>
        <w:spacing w:after="0" w:line="20" w:lineRule="atLeast"/>
        <w:jc w:val="both"/>
        <w:textAlignment w:val="baseline"/>
        <w:rPr>
          <w:rFonts w:ascii="Calibri" w:eastAsia="Times New Roman" w:hAnsi="Calibri" w:cs="Calibri"/>
          <w:b/>
          <w:bCs/>
          <w:color w:val="000000"/>
          <w:sz w:val="18"/>
          <w:szCs w:val="18"/>
        </w:rPr>
      </w:pPr>
    </w:p>
    <w:p w14:paraId="1E81541C" w14:textId="77777777" w:rsidR="006A11C0" w:rsidRPr="00232D7E" w:rsidRDefault="006A11C0" w:rsidP="006A11C0">
      <w:pPr>
        <w:shd w:val="clear" w:color="auto" w:fill="FFFFFF"/>
        <w:tabs>
          <w:tab w:val="left" w:pos="0"/>
        </w:tabs>
        <w:suppressAutoHyphens/>
        <w:spacing w:after="0" w:line="20" w:lineRule="atLeast"/>
        <w:jc w:val="both"/>
        <w:textAlignment w:val="baseline"/>
        <w:rPr>
          <w:rFonts w:ascii="Calibri" w:hAnsi="Calibri" w:cs="Calibri"/>
          <w:b/>
          <w:bCs/>
          <w:sz w:val="18"/>
          <w:szCs w:val="18"/>
        </w:rPr>
      </w:pPr>
      <w:r w:rsidRPr="00232D7E">
        <w:rPr>
          <w:rFonts w:ascii="Calibri" w:eastAsia="Times New Roman" w:hAnsi="Calibri" w:cs="Calibri"/>
          <w:b/>
          <w:bCs/>
          <w:color w:val="000000"/>
          <w:sz w:val="18"/>
          <w:szCs w:val="18"/>
        </w:rPr>
        <w:t>Temporary Suspended Services</w:t>
      </w:r>
    </w:p>
    <w:p w14:paraId="62847BC7" w14:textId="77777777" w:rsidR="006A11C0" w:rsidRPr="00232D7E" w:rsidRDefault="006A11C0" w:rsidP="006A11C0">
      <w:pPr>
        <w:pStyle w:val="ListParagraph"/>
        <w:numPr>
          <w:ilvl w:val="0"/>
          <w:numId w:val="11"/>
        </w:numPr>
        <w:shd w:val="clear" w:color="auto" w:fill="FFFFFF"/>
        <w:tabs>
          <w:tab w:val="left" w:pos="0"/>
        </w:tabs>
        <w:suppressAutoHyphens/>
        <w:spacing w:after="0" w:line="20" w:lineRule="atLeast"/>
        <w:jc w:val="both"/>
        <w:textAlignment w:val="baseline"/>
        <w:rPr>
          <w:rFonts w:ascii="Calibri" w:eastAsia="Times New Roman" w:hAnsi="Calibri" w:cs="Calibri"/>
          <w:color w:val="000000"/>
          <w:sz w:val="18"/>
          <w:szCs w:val="18"/>
        </w:rPr>
      </w:pPr>
      <w:r w:rsidRPr="00232D7E">
        <w:rPr>
          <w:rFonts w:ascii="Calibri" w:eastAsia="Times New Roman" w:hAnsi="Calibri" w:cs="Calibri"/>
          <w:color w:val="000000"/>
          <w:sz w:val="18"/>
          <w:szCs w:val="18"/>
        </w:rPr>
        <w:t>Temporary suspended services must still be quoted, as the service may become active during the contract period and may not be eligible for re-quotation or future award consideration thereafter.</w:t>
      </w:r>
    </w:p>
    <w:p w14:paraId="0F8D77AF" w14:textId="77777777" w:rsidR="006A11C0" w:rsidRPr="00232D7E" w:rsidRDefault="006A11C0" w:rsidP="006A11C0">
      <w:pPr>
        <w:pStyle w:val="ListParagraph"/>
        <w:numPr>
          <w:ilvl w:val="0"/>
          <w:numId w:val="11"/>
        </w:numPr>
        <w:shd w:val="clear" w:color="auto" w:fill="FFFFFF"/>
        <w:tabs>
          <w:tab w:val="left" w:pos="0"/>
        </w:tabs>
        <w:suppressAutoHyphens/>
        <w:spacing w:after="0" w:line="20" w:lineRule="atLeast"/>
        <w:jc w:val="both"/>
        <w:textAlignment w:val="baseline"/>
        <w:rPr>
          <w:rFonts w:ascii="Calibri" w:eastAsia="Times New Roman" w:hAnsi="Calibri" w:cs="Calibri"/>
          <w:color w:val="000000"/>
          <w:sz w:val="18"/>
          <w:szCs w:val="18"/>
        </w:rPr>
      </w:pPr>
      <w:r w:rsidRPr="00232D7E">
        <w:rPr>
          <w:rFonts w:ascii="Calibri" w:eastAsia="Times New Roman" w:hAnsi="Calibri" w:cs="Calibri"/>
          <w:color w:val="000000"/>
          <w:sz w:val="18"/>
          <w:szCs w:val="18"/>
        </w:rPr>
        <w:t xml:space="preserve">A separate notification of these temporary suspended services will be issued to the customer, therefore, please update the respective WWA template column accordingly: </w:t>
      </w:r>
    </w:p>
    <w:p w14:paraId="413527C0" w14:textId="77777777" w:rsidR="006A11C0" w:rsidRPr="00232D7E" w:rsidRDefault="006A11C0" w:rsidP="006A11C0">
      <w:pPr>
        <w:pStyle w:val="ListParagraph"/>
        <w:shd w:val="clear" w:color="auto" w:fill="FFFFFF"/>
        <w:tabs>
          <w:tab w:val="left" w:pos="0"/>
        </w:tabs>
        <w:suppressAutoHyphens/>
        <w:spacing w:line="20" w:lineRule="atLeast"/>
        <w:ind w:left="360"/>
        <w:jc w:val="both"/>
        <w:textAlignment w:val="baseline"/>
        <w:rPr>
          <w:rFonts w:ascii="Calibri" w:eastAsia="Times New Roman" w:hAnsi="Calibri" w:cs="Calibri"/>
          <w:color w:val="000000"/>
          <w:sz w:val="18"/>
          <w:szCs w:val="18"/>
        </w:rPr>
      </w:pPr>
      <w:r w:rsidRPr="00232D7E">
        <w:rPr>
          <w:rFonts w:ascii="Calibri" w:eastAsia="Times New Roman" w:hAnsi="Calibri" w:cs="Calibri"/>
          <w:b/>
          <w:bCs/>
          <w:color w:val="000000"/>
          <w:sz w:val="18"/>
          <w:szCs w:val="18"/>
        </w:rPr>
        <w:t>“Y”</w:t>
      </w:r>
      <w:r w:rsidRPr="00232D7E">
        <w:rPr>
          <w:rFonts w:ascii="Calibri" w:eastAsia="Times New Roman" w:hAnsi="Calibri" w:cs="Calibri"/>
          <w:color w:val="000000"/>
          <w:sz w:val="18"/>
          <w:szCs w:val="18"/>
        </w:rPr>
        <w:t xml:space="preserve"> = Temporary Suspended Service </w:t>
      </w:r>
    </w:p>
    <w:p w14:paraId="2F42CCEA" w14:textId="77777777" w:rsidR="006A11C0" w:rsidRDefault="006A11C0" w:rsidP="006A11C0">
      <w:pPr>
        <w:pStyle w:val="ListParagraph"/>
        <w:shd w:val="clear" w:color="auto" w:fill="FFFFFF"/>
        <w:tabs>
          <w:tab w:val="left" w:pos="0"/>
        </w:tabs>
        <w:suppressAutoHyphens/>
        <w:spacing w:after="0" w:line="20" w:lineRule="atLeast"/>
        <w:ind w:left="360"/>
        <w:jc w:val="both"/>
        <w:textAlignment w:val="baseline"/>
        <w:rPr>
          <w:rFonts w:ascii="Calibri" w:eastAsia="Times New Roman" w:hAnsi="Calibri" w:cs="Calibri"/>
          <w:color w:val="000000"/>
          <w:sz w:val="18"/>
          <w:szCs w:val="18"/>
        </w:rPr>
      </w:pPr>
      <w:r w:rsidRPr="00232D7E">
        <w:rPr>
          <w:rFonts w:ascii="Calibri" w:eastAsia="Times New Roman" w:hAnsi="Calibri" w:cs="Calibri"/>
          <w:b/>
          <w:bCs/>
          <w:color w:val="000000"/>
          <w:sz w:val="18"/>
          <w:szCs w:val="18"/>
        </w:rPr>
        <w:t>“N”</w:t>
      </w:r>
      <w:r w:rsidRPr="00232D7E">
        <w:rPr>
          <w:rFonts w:ascii="Calibri" w:eastAsia="Times New Roman" w:hAnsi="Calibri" w:cs="Calibri"/>
          <w:color w:val="000000"/>
          <w:sz w:val="18"/>
          <w:szCs w:val="18"/>
        </w:rPr>
        <w:t xml:space="preserve"> = Active Service</w:t>
      </w:r>
    </w:p>
    <w:p w14:paraId="0B8AF431" w14:textId="77777777" w:rsidR="00744A95" w:rsidRPr="00232D7E" w:rsidRDefault="00744A95" w:rsidP="006A11C0">
      <w:pPr>
        <w:pStyle w:val="ListParagraph"/>
        <w:shd w:val="clear" w:color="auto" w:fill="FFFFFF"/>
        <w:tabs>
          <w:tab w:val="left" w:pos="0"/>
        </w:tabs>
        <w:suppressAutoHyphens/>
        <w:spacing w:after="0" w:line="20" w:lineRule="atLeast"/>
        <w:ind w:left="360"/>
        <w:jc w:val="both"/>
        <w:textAlignment w:val="baseline"/>
        <w:rPr>
          <w:rFonts w:ascii="Calibri" w:eastAsia="Times New Roman" w:hAnsi="Calibri" w:cs="Calibri"/>
          <w:color w:val="000000"/>
          <w:sz w:val="18"/>
          <w:szCs w:val="18"/>
        </w:rPr>
      </w:pPr>
    </w:p>
    <w:p w14:paraId="3506EB0B" w14:textId="5AAB57BB" w:rsidR="006A11C0" w:rsidRPr="00232D7E" w:rsidRDefault="00000000" w:rsidP="006A11C0">
      <w:pPr>
        <w:spacing w:line="20" w:lineRule="atLeast"/>
        <w:rPr>
          <w:rFonts w:ascii="Calibri" w:eastAsia="Times New Roman" w:hAnsi="Calibri" w:cs="Calibri"/>
          <w:color w:val="000000"/>
          <w:sz w:val="18"/>
          <w:szCs w:val="18"/>
        </w:rPr>
      </w:pPr>
      <w:r>
        <w:rPr>
          <w:rFonts w:ascii="Calibri" w:hAnsi="Calibri" w:cs="Calibri"/>
          <w:sz w:val="18"/>
          <w:szCs w:val="18"/>
        </w:rPr>
        <w:pict w14:anchorId="751FA935">
          <v:rect id="_x0000_i1030" style="width:0;height:1.5pt" o:hralign="center" o:bullet="t" o:hrstd="t" o:hr="t" fillcolor="#a0a0a0" stroked="f"/>
        </w:pict>
      </w:r>
    </w:p>
    <w:p w14:paraId="73FB9BAF" w14:textId="77777777" w:rsidR="000C4D22" w:rsidRPr="009807B8" w:rsidRDefault="000C4D22" w:rsidP="000C4D22">
      <w:pPr>
        <w:spacing w:after="0" w:line="20" w:lineRule="atLeast"/>
        <w:rPr>
          <w:rFonts w:ascii="Calibri" w:hAnsi="Calibri" w:cs="Calibri"/>
          <w:color w:val="0C17F8"/>
          <w:sz w:val="18"/>
          <w:szCs w:val="18"/>
        </w:rPr>
      </w:pPr>
      <w:r w:rsidRPr="00232D7E">
        <w:rPr>
          <w:rFonts w:ascii="Calibri" w:hAnsi="Calibri" w:cs="Calibri"/>
          <w:b/>
          <w:bCs/>
          <w:sz w:val="18"/>
          <w:szCs w:val="18"/>
        </w:rPr>
        <w:t xml:space="preserve">Submission </w:t>
      </w:r>
      <w:r>
        <w:rPr>
          <w:rFonts w:ascii="Calibri" w:hAnsi="Calibri" w:cs="Calibri"/>
          <w:b/>
          <w:bCs/>
          <w:sz w:val="18"/>
          <w:szCs w:val="18"/>
        </w:rPr>
        <w:t>Schedule:</w:t>
      </w:r>
    </w:p>
    <w:p w14:paraId="2938896A" w14:textId="77777777" w:rsidR="006A11C0" w:rsidRDefault="006A11C0" w:rsidP="006A11C0">
      <w:pPr>
        <w:tabs>
          <w:tab w:val="num" w:pos="720"/>
        </w:tabs>
        <w:spacing w:after="0" w:line="240" w:lineRule="auto"/>
        <w:rPr>
          <w:rFonts w:ascii="Calibri" w:hAnsi="Calibri" w:cs="Calibri"/>
          <w:b/>
          <w:bCs/>
          <w:sz w:val="18"/>
          <w:szCs w:val="18"/>
        </w:rPr>
      </w:pPr>
    </w:p>
    <w:tbl>
      <w:tblPr>
        <w:tblW w:w="4405" w:type="dxa"/>
        <w:tblLook w:val="04A0" w:firstRow="1" w:lastRow="0" w:firstColumn="1" w:lastColumn="0" w:noHBand="0" w:noVBand="1"/>
      </w:tblPr>
      <w:tblGrid>
        <w:gridCol w:w="1696"/>
        <w:gridCol w:w="2709"/>
      </w:tblGrid>
      <w:tr w:rsidR="006A11C0" w:rsidRPr="00173FB8" w14:paraId="09E9C5C9" w14:textId="77777777" w:rsidTr="002C3B5E">
        <w:trPr>
          <w:trHeight w:val="290"/>
        </w:trPr>
        <w:tc>
          <w:tcPr>
            <w:tcW w:w="4405" w:type="dxa"/>
            <w:gridSpan w:val="2"/>
            <w:tcBorders>
              <w:top w:val="single" w:sz="4" w:space="0" w:color="auto"/>
              <w:left w:val="single" w:sz="4" w:space="0" w:color="auto"/>
              <w:bottom w:val="single" w:sz="4" w:space="0" w:color="FFFFFF"/>
              <w:right w:val="single" w:sz="4" w:space="0" w:color="000000"/>
            </w:tcBorders>
            <w:shd w:val="clear" w:color="000000" w:fill="0C769E"/>
            <w:vAlign w:val="center"/>
            <w:hideMark/>
          </w:tcPr>
          <w:p w14:paraId="78FC80E5" w14:textId="77777777" w:rsidR="006A11C0" w:rsidRPr="00173FB8" w:rsidRDefault="006A11C0" w:rsidP="002C3B5E">
            <w:pPr>
              <w:spacing w:after="0" w:line="240" w:lineRule="auto"/>
              <w:rPr>
                <w:rFonts w:ascii="Calibri" w:eastAsia="Times New Roman" w:hAnsi="Calibri" w:cs="Calibri"/>
                <w:b/>
                <w:bCs/>
                <w:color w:val="FFFFFF"/>
                <w:kern w:val="0"/>
                <w:sz w:val="18"/>
                <w:szCs w:val="18"/>
                <w:lang w:eastAsia="en-ZA"/>
                <w14:ligatures w14:val="none"/>
              </w:rPr>
            </w:pPr>
            <w:r w:rsidRPr="00173FB8">
              <w:rPr>
                <w:rFonts w:ascii="Calibri" w:eastAsia="Times New Roman" w:hAnsi="Calibri" w:cs="Calibri"/>
                <w:b/>
                <w:bCs/>
                <w:color w:val="FFFFFF"/>
                <w:kern w:val="0"/>
                <w:sz w:val="18"/>
                <w:szCs w:val="18"/>
                <w:lang w:eastAsia="en-ZA"/>
                <w14:ligatures w14:val="none"/>
              </w:rPr>
              <w:t>RFQ SUBMISSION SCHEDULE</w:t>
            </w:r>
          </w:p>
        </w:tc>
      </w:tr>
      <w:tr w:rsidR="006A11C0" w:rsidRPr="00173FB8" w14:paraId="065FAB26" w14:textId="77777777" w:rsidTr="00FE1547">
        <w:trPr>
          <w:trHeight w:val="240"/>
        </w:trPr>
        <w:tc>
          <w:tcPr>
            <w:tcW w:w="1696" w:type="dxa"/>
            <w:tcBorders>
              <w:top w:val="nil"/>
              <w:left w:val="single" w:sz="4" w:space="0" w:color="auto"/>
              <w:bottom w:val="single" w:sz="4" w:space="0" w:color="auto"/>
              <w:right w:val="single" w:sz="4" w:space="0" w:color="auto"/>
            </w:tcBorders>
            <w:vAlign w:val="center"/>
            <w:hideMark/>
          </w:tcPr>
          <w:p w14:paraId="68555568" w14:textId="77777777" w:rsidR="006A11C0" w:rsidRPr="00173FB8" w:rsidRDefault="006A11C0" w:rsidP="002C3B5E">
            <w:pPr>
              <w:spacing w:after="0" w:line="240" w:lineRule="auto"/>
              <w:rPr>
                <w:rFonts w:ascii="Calibri" w:eastAsia="Times New Roman" w:hAnsi="Calibri" w:cs="Calibri"/>
                <w:kern w:val="0"/>
                <w:sz w:val="18"/>
                <w:szCs w:val="18"/>
                <w:lang w:eastAsia="en-ZA"/>
                <w14:ligatures w14:val="none"/>
              </w:rPr>
            </w:pPr>
            <w:r w:rsidRPr="00173FB8">
              <w:rPr>
                <w:rFonts w:ascii="Calibri" w:eastAsia="Times New Roman" w:hAnsi="Calibri" w:cs="Calibri"/>
                <w:kern w:val="0"/>
                <w:sz w:val="18"/>
                <w:szCs w:val="18"/>
                <w:lang w:eastAsia="en-ZA"/>
                <w14:ligatures w14:val="none"/>
              </w:rPr>
              <w:t>Final Submission</w:t>
            </w:r>
          </w:p>
        </w:tc>
        <w:tc>
          <w:tcPr>
            <w:tcW w:w="2709" w:type="dxa"/>
            <w:tcBorders>
              <w:top w:val="nil"/>
              <w:left w:val="nil"/>
              <w:bottom w:val="single" w:sz="4" w:space="0" w:color="auto"/>
              <w:right w:val="single" w:sz="4" w:space="0" w:color="auto"/>
            </w:tcBorders>
            <w:vAlign w:val="center"/>
          </w:tcPr>
          <w:p w14:paraId="2CBA6920" w14:textId="1AD2B44A" w:rsidR="006A11C0" w:rsidRPr="00173FB8" w:rsidRDefault="00FE1547" w:rsidP="002C3B5E">
            <w:pPr>
              <w:spacing w:after="0" w:line="240" w:lineRule="auto"/>
              <w:jc w:val="center"/>
              <w:rPr>
                <w:rFonts w:ascii="Calibri" w:eastAsia="Times New Roman" w:hAnsi="Calibri" w:cs="Calibri"/>
                <w:kern w:val="0"/>
                <w:sz w:val="18"/>
                <w:szCs w:val="18"/>
                <w:lang w:eastAsia="en-ZA"/>
                <w14:ligatures w14:val="none"/>
              </w:rPr>
            </w:pPr>
            <w:r w:rsidRPr="00FE1547">
              <w:rPr>
                <w:rFonts w:ascii="Calibri" w:eastAsia="Times New Roman" w:hAnsi="Calibri" w:cs="Calibri"/>
                <w:kern w:val="0"/>
                <w:sz w:val="18"/>
                <w:szCs w:val="18"/>
                <w:lang w:eastAsia="en-ZA"/>
                <w14:ligatures w14:val="none"/>
              </w:rPr>
              <w:t>&lt;&lt;MEMBERS_DEADLINE&gt;&gt;</w:t>
            </w:r>
            <w:r w:rsidR="00B81737">
              <w:rPr>
                <w:rFonts w:ascii="Calibri" w:eastAsia="Times New Roman" w:hAnsi="Calibri" w:cs="Calibri"/>
                <w:kern w:val="0"/>
                <w:sz w:val="18"/>
                <w:szCs w:val="18"/>
                <w:lang w:eastAsia="en-ZA"/>
                <w14:ligatures w14:val="none"/>
              </w:rPr>
              <w:t xml:space="preserve"> </w:t>
            </w:r>
            <w:r w:rsidR="00D7138C">
              <w:rPr>
                <w:rFonts w:ascii="Calibri" w:eastAsia="Times New Roman" w:hAnsi="Calibri" w:cs="Calibri"/>
                <w:kern w:val="0"/>
                <w:sz w:val="18"/>
                <w:szCs w:val="18"/>
                <w:lang w:eastAsia="en-ZA"/>
                <w14:ligatures w14:val="none"/>
              </w:rPr>
              <w:t>EOB</w:t>
            </w:r>
          </w:p>
        </w:tc>
      </w:tr>
    </w:tbl>
    <w:p w14:paraId="3EBED29C" w14:textId="77777777" w:rsidR="006A11C0" w:rsidRDefault="006A11C0" w:rsidP="006A11C0">
      <w:pPr>
        <w:tabs>
          <w:tab w:val="num" w:pos="720"/>
        </w:tabs>
        <w:spacing w:after="0" w:line="240" w:lineRule="auto"/>
        <w:rPr>
          <w:rFonts w:ascii="Calibri" w:hAnsi="Calibri" w:cs="Calibri"/>
          <w:b/>
          <w:bCs/>
          <w:sz w:val="18"/>
          <w:szCs w:val="18"/>
        </w:rPr>
      </w:pPr>
    </w:p>
    <w:p w14:paraId="39A28A48" w14:textId="77777777" w:rsidR="006A11C0" w:rsidRPr="00232D7E" w:rsidRDefault="006A11C0" w:rsidP="006A11C0">
      <w:pPr>
        <w:tabs>
          <w:tab w:val="num" w:pos="720"/>
        </w:tabs>
        <w:spacing w:after="0" w:line="20" w:lineRule="atLeast"/>
        <w:rPr>
          <w:rFonts w:ascii="Calibri" w:hAnsi="Calibri" w:cs="Calibri"/>
          <w:b/>
          <w:bCs/>
          <w:sz w:val="18"/>
          <w:szCs w:val="18"/>
        </w:rPr>
      </w:pPr>
      <w:r w:rsidRPr="00232D7E">
        <w:rPr>
          <w:rFonts w:ascii="Calibri" w:hAnsi="Calibri" w:cs="Calibri"/>
          <w:b/>
          <w:bCs/>
          <w:sz w:val="18"/>
          <w:szCs w:val="18"/>
        </w:rPr>
        <w:t xml:space="preserve">Submission Requirements </w:t>
      </w:r>
    </w:p>
    <w:p w14:paraId="2B9FBD4E" w14:textId="77777777" w:rsidR="006A11C0" w:rsidRPr="000C4D22" w:rsidRDefault="006A11C0" w:rsidP="006A11C0">
      <w:pPr>
        <w:pStyle w:val="ListParagraph"/>
        <w:numPr>
          <w:ilvl w:val="0"/>
          <w:numId w:val="7"/>
        </w:numPr>
        <w:shd w:val="clear" w:color="auto" w:fill="FFFFFF"/>
        <w:spacing w:after="0" w:line="240" w:lineRule="auto"/>
        <w:jc w:val="both"/>
        <w:textAlignment w:val="baseline"/>
        <w:rPr>
          <w:rFonts w:ascii="Calibri" w:hAnsi="Calibri" w:cs="Calibri"/>
          <w:sz w:val="18"/>
          <w:szCs w:val="18"/>
          <w:lang w:val="en-ZA"/>
        </w:rPr>
      </w:pPr>
      <w:r w:rsidRPr="000C4D22">
        <w:rPr>
          <w:rFonts w:ascii="Calibri" w:hAnsi="Calibri" w:cs="Calibri"/>
          <w:sz w:val="18"/>
          <w:szCs w:val="18"/>
          <w:lang w:val="en-ZA"/>
        </w:rPr>
        <w:t>In the event of any queries, please contact the Account Owner prior to the submission deadline to allow sufficient time for review and timely submission.</w:t>
      </w:r>
    </w:p>
    <w:p w14:paraId="2A2E2850" w14:textId="54074986" w:rsidR="006A11C0" w:rsidRDefault="006A11C0" w:rsidP="006A11C0">
      <w:pPr>
        <w:pStyle w:val="ListParagraph"/>
        <w:numPr>
          <w:ilvl w:val="0"/>
          <w:numId w:val="7"/>
        </w:numPr>
        <w:tabs>
          <w:tab w:val="num" w:pos="720"/>
        </w:tabs>
        <w:spacing w:after="0" w:line="20" w:lineRule="atLeast"/>
        <w:rPr>
          <w:rFonts w:ascii="Calibri" w:hAnsi="Calibri" w:cs="Calibri"/>
          <w:sz w:val="18"/>
          <w:szCs w:val="18"/>
        </w:rPr>
      </w:pPr>
      <w:r w:rsidRPr="000C4D22">
        <w:rPr>
          <w:rFonts w:ascii="Calibri" w:hAnsi="Calibri" w:cs="Calibri"/>
          <w:sz w:val="18"/>
          <w:szCs w:val="18"/>
          <w:lang w:val="en-ZA"/>
        </w:rPr>
        <w:t>Please submit the final completed template no later than</w:t>
      </w:r>
      <w:r w:rsidRPr="00232D7E">
        <w:rPr>
          <w:rFonts w:ascii="Calibri" w:hAnsi="Calibri" w:cs="Calibri"/>
          <w:sz w:val="18"/>
          <w:szCs w:val="18"/>
        </w:rPr>
        <w:t xml:space="preserve"> </w:t>
      </w:r>
      <w:r w:rsidR="00434585" w:rsidRPr="00D7138C">
        <w:rPr>
          <w:rFonts w:ascii="Calibri" w:eastAsia="Times New Roman" w:hAnsi="Calibri" w:cs="Calibri"/>
          <w:b/>
          <w:bCs/>
          <w:kern w:val="0"/>
          <w:sz w:val="18"/>
          <w:szCs w:val="18"/>
          <w:lang w:eastAsia="en-ZA"/>
          <w14:ligatures w14:val="none"/>
        </w:rPr>
        <w:t>&lt;&lt;MEMBERS_DEADLINE&gt;&gt;</w:t>
      </w:r>
      <w:r w:rsidR="003437AD">
        <w:rPr>
          <w:rFonts w:ascii="Calibri" w:eastAsia="Times New Roman" w:hAnsi="Calibri" w:cs="Calibri"/>
          <w:kern w:val="0"/>
          <w:sz w:val="18"/>
          <w:szCs w:val="18"/>
          <w:lang w:eastAsia="en-ZA"/>
          <w14:ligatures w14:val="none"/>
        </w:rPr>
        <w:t xml:space="preserve"> </w:t>
      </w:r>
      <w:r w:rsidRPr="00921625">
        <w:rPr>
          <w:rFonts w:ascii="Calibri" w:hAnsi="Calibri" w:cs="Calibri"/>
          <w:b/>
          <w:bCs/>
          <w:sz w:val="18"/>
          <w:szCs w:val="18"/>
        </w:rPr>
        <w:t>EOB</w:t>
      </w:r>
      <w:r w:rsidRPr="00232D7E">
        <w:rPr>
          <w:rFonts w:ascii="Calibri" w:hAnsi="Calibri" w:cs="Calibri"/>
          <w:sz w:val="18"/>
          <w:szCs w:val="18"/>
        </w:rPr>
        <w:t xml:space="preserve"> and ensure the upload has been successfully inserted prior to the deadline. </w:t>
      </w:r>
    </w:p>
    <w:p w14:paraId="617658AA" w14:textId="77777777" w:rsidR="000C4D22" w:rsidRPr="00BE6960" w:rsidRDefault="000C4D22" w:rsidP="000C4D22">
      <w:pPr>
        <w:numPr>
          <w:ilvl w:val="0"/>
          <w:numId w:val="7"/>
        </w:numPr>
        <w:spacing w:after="0"/>
        <w:rPr>
          <w:rFonts w:ascii="Calibri" w:hAnsi="Calibri" w:cs="Calibri"/>
          <w:sz w:val="18"/>
          <w:szCs w:val="18"/>
          <w:lang w:val="en-GB"/>
        </w:rPr>
      </w:pPr>
      <w:r w:rsidRPr="00BE6960">
        <w:rPr>
          <w:rFonts w:ascii="Calibri" w:hAnsi="Calibri" w:cs="Calibri"/>
          <w:sz w:val="18"/>
          <w:szCs w:val="18"/>
        </w:rPr>
        <w:t>Submissions made close to the deadline may experience processing delays due to system load and file queuing, particularly where multiple members upload large files simultaneously. </w:t>
      </w:r>
      <w:r w:rsidRPr="00BE6960">
        <w:rPr>
          <w:rFonts w:ascii="Calibri" w:hAnsi="Calibri" w:cs="Calibri"/>
          <w:sz w:val="18"/>
          <w:szCs w:val="18"/>
          <w:lang w:val="en-GB"/>
        </w:rPr>
        <w:t> </w:t>
      </w:r>
    </w:p>
    <w:p w14:paraId="14345E08" w14:textId="77777777" w:rsidR="000C4D22" w:rsidRPr="00BE6960" w:rsidRDefault="000C4D22" w:rsidP="000C4D22">
      <w:pPr>
        <w:pStyle w:val="ListParagraph"/>
        <w:numPr>
          <w:ilvl w:val="0"/>
          <w:numId w:val="7"/>
        </w:numPr>
        <w:shd w:val="clear" w:color="auto" w:fill="FFFFFF"/>
        <w:spacing w:after="0" w:line="240" w:lineRule="auto"/>
        <w:jc w:val="both"/>
        <w:textAlignment w:val="baseline"/>
        <w:rPr>
          <w:rFonts w:ascii="Calibri" w:hAnsi="Calibri" w:cs="Calibri"/>
          <w:sz w:val="18"/>
          <w:szCs w:val="18"/>
        </w:rPr>
      </w:pPr>
      <w:r w:rsidRPr="00BE6960">
        <w:rPr>
          <w:rFonts w:ascii="Calibri" w:hAnsi="Calibri" w:cs="Calibri"/>
          <w:sz w:val="18"/>
          <w:szCs w:val="18"/>
        </w:rPr>
        <w:t>An additional locked guidance sheet has been uploaded to the system for guidance purposes only. Member contact details are available in the Distribution List should inter-member coordination be required.</w:t>
      </w:r>
    </w:p>
    <w:p w14:paraId="38081E71" w14:textId="77777777" w:rsidR="000C4D22" w:rsidRPr="00BE6960" w:rsidRDefault="000C4D22" w:rsidP="000C4D22">
      <w:pPr>
        <w:numPr>
          <w:ilvl w:val="0"/>
          <w:numId w:val="7"/>
        </w:numPr>
        <w:spacing w:after="0"/>
        <w:rPr>
          <w:rFonts w:ascii="Calibri" w:hAnsi="Calibri" w:cs="Calibri"/>
          <w:sz w:val="18"/>
          <w:szCs w:val="18"/>
          <w:lang w:val="en-GB"/>
        </w:rPr>
      </w:pPr>
      <w:r w:rsidRPr="00BE6960">
        <w:rPr>
          <w:rFonts w:ascii="Calibri" w:hAnsi="Calibri" w:cs="Calibri"/>
          <w:sz w:val="18"/>
          <w:szCs w:val="18"/>
        </w:rPr>
        <w:t>The rate portal accepts numeric values only in numeric fields and text values only in text fields. Any incorrect data type will result in an invalid entry, which may be interpreted by the system as No Service (NS). </w:t>
      </w:r>
      <w:r w:rsidRPr="00BE6960">
        <w:rPr>
          <w:rFonts w:ascii="Calibri" w:hAnsi="Calibri" w:cs="Calibri"/>
          <w:sz w:val="18"/>
          <w:szCs w:val="18"/>
          <w:lang w:val="en-GB"/>
        </w:rPr>
        <w:t> </w:t>
      </w:r>
    </w:p>
    <w:p w14:paraId="2A849E1C" w14:textId="77777777" w:rsidR="000C4D22" w:rsidRPr="00BE6960" w:rsidRDefault="000C4D22" w:rsidP="000C4D22">
      <w:pPr>
        <w:numPr>
          <w:ilvl w:val="0"/>
          <w:numId w:val="7"/>
        </w:numPr>
        <w:spacing w:after="0"/>
        <w:rPr>
          <w:rFonts w:ascii="Calibri" w:hAnsi="Calibri" w:cs="Calibri"/>
          <w:sz w:val="18"/>
          <w:szCs w:val="18"/>
          <w:lang w:val="en-GB"/>
        </w:rPr>
      </w:pPr>
      <w:r w:rsidRPr="00BE6960">
        <w:rPr>
          <w:rFonts w:ascii="Calibri" w:hAnsi="Calibri" w:cs="Calibri"/>
          <w:sz w:val="18"/>
          <w:szCs w:val="18"/>
        </w:rPr>
        <w:t>Where a charge is not applicable, included, or free of charge, enter 0 (zero) in the applicable numeric field. </w:t>
      </w:r>
      <w:r w:rsidRPr="00BE6960">
        <w:rPr>
          <w:rFonts w:ascii="Calibri" w:hAnsi="Calibri" w:cs="Calibri"/>
          <w:sz w:val="18"/>
          <w:szCs w:val="18"/>
          <w:lang w:val="en-GB"/>
        </w:rPr>
        <w:t> </w:t>
      </w:r>
    </w:p>
    <w:p w14:paraId="3CB24F78" w14:textId="77777777" w:rsidR="000C4D22" w:rsidRPr="00BE6960" w:rsidRDefault="000C4D22" w:rsidP="000C4D22">
      <w:pPr>
        <w:numPr>
          <w:ilvl w:val="0"/>
          <w:numId w:val="7"/>
        </w:numPr>
        <w:spacing w:after="0"/>
        <w:rPr>
          <w:rFonts w:ascii="Calibri" w:hAnsi="Calibri" w:cs="Calibri"/>
          <w:sz w:val="18"/>
          <w:szCs w:val="18"/>
          <w:lang w:val="en-GB"/>
        </w:rPr>
      </w:pPr>
      <w:r w:rsidRPr="00BE6960">
        <w:rPr>
          <w:rFonts w:ascii="Calibri" w:hAnsi="Calibri" w:cs="Calibri"/>
          <w:sz w:val="18"/>
          <w:szCs w:val="18"/>
        </w:rPr>
        <w:t>Members are responsible for the accurate use of all system abbreviations and data entry values. The WorldWide Alliance (WWA) accepts no liability for any consequences arising from the incorrect use of abbreviations or invalid data entries. </w:t>
      </w:r>
      <w:r w:rsidRPr="00BE6960">
        <w:rPr>
          <w:rFonts w:ascii="Calibri" w:hAnsi="Calibri" w:cs="Calibri"/>
          <w:sz w:val="18"/>
          <w:szCs w:val="18"/>
          <w:lang w:val="en-GB"/>
        </w:rPr>
        <w:t> </w:t>
      </w:r>
    </w:p>
    <w:p w14:paraId="1F9F8A62" w14:textId="77777777" w:rsidR="000C4D22" w:rsidRPr="009807B8" w:rsidRDefault="000C4D22" w:rsidP="000C4D22">
      <w:pPr>
        <w:spacing w:after="0"/>
        <w:ind w:left="360"/>
        <w:rPr>
          <w:rFonts w:ascii="Calibri" w:hAnsi="Calibri" w:cs="Calibri"/>
          <w:color w:val="00B050"/>
          <w:sz w:val="18"/>
          <w:szCs w:val="18"/>
          <w:lang w:val="en-GB"/>
        </w:rPr>
      </w:pPr>
    </w:p>
    <w:p w14:paraId="468C98A2" w14:textId="77777777" w:rsidR="000C4D22" w:rsidRPr="009457F9" w:rsidRDefault="000C4D22" w:rsidP="000C4D22">
      <w:pPr>
        <w:pStyle w:val="NormalWeb"/>
        <w:spacing w:beforeAutospacing="0" w:after="0" w:afterAutospacing="0"/>
        <w:rPr>
          <w:rFonts w:ascii="Calibri" w:hAnsi="Calibri" w:cs="Calibri"/>
          <w:b/>
          <w:bCs/>
          <w:color w:val="00000A"/>
          <w:sz w:val="18"/>
          <w:szCs w:val="18"/>
          <w:lang w:val="en-ZA"/>
        </w:rPr>
      </w:pPr>
      <w:r w:rsidRPr="009457F9">
        <w:rPr>
          <w:rFonts w:ascii="Calibri" w:hAnsi="Calibri" w:cs="Calibri"/>
          <w:b/>
          <w:bCs/>
          <w:color w:val="00000A"/>
          <w:sz w:val="18"/>
          <w:szCs w:val="18"/>
          <w:lang w:val="en-ZA"/>
        </w:rPr>
        <w:t>Late or Missing Submissions</w:t>
      </w:r>
    </w:p>
    <w:p w14:paraId="1AC86030" w14:textId="77777777" w:rsidR="000C4D22" w:rsidRPr="009457F9" w:rsidRDefault="000C4D22" w:rsidP="000C4D22">
      <w:pPr>
        <w:pStyle w:val="NormalWeb"/>
        <w:numPr>
          <w:ilvl w:val="0"/>
          <w:numId w:val="15"/>
        </w:numPr>
        <w:spacing w:beforeAutospacing="0" w:after="0" w:afterAutospacing="0"/>
        <w:rPr>
          <w:rFonts w:ascii="Calibri" w:hAnsi="Calibri" w:cs="Calibri"/>
          <w:color w:val="00000A"/>
          <w:sz w:val="18"/>
          <w:szCs w:val="18"/>
          <w:lang w:val="en-ZA"/>
        </w:rPr>
      </w:pPr>
      <w:r w:rsidRPr="009457F9">
        <w:rPr>
          <w:rFonts w:ascii="Calibri" w:hAnsi="Calibri" w:cs="Calibri"/>
          <w:color w:val="00000A"/>
          <w:sz w:val="18"/>
          <w:szCs w:val="18"/>
          <w:lang w:val="en-ZA"/>
        </w:rPr>
        <w:t xml:space="preserve">If no valid submission is received, the </w:t>
      </w:r>
      <w:r w:rsidRPr="009457F9">
        <w:rPr>
          <w:rFonts w:ascii="Calibri" w:hAnsi="Calibri" w:cs="Calibri"/>
          <w:b/>
          <w:bCs/>
          <w:color w:val="00000A"/>
          <w:sz w:val="18"/>
          <w:szCs w:val="18"/>
          <w:lang w:val="en-ZA"/>
        </w:rPr>
        <w:t>Account Owner and/or WWA</w:t>
      </w:r>
      <w:r w:rsidRPr="009457F9">
        <w:rPr>
          <w:rFonts w:ascii="Calibri" w:hAnsi="Calibri" w:cs="Calibri"/>
          <w:color w:val="00000A"/>
          <w:sz w:val="18"/>
          <w:szCs w:val="18"/>
          <w:lang w:val="en-ZA"/>
        </w:rPr>
        <w:t xml:space="preserve"> may submit available pre-filled data as displayed in the WWA Template. </w:t>
      </w:r>
    </w:p>
    <w:p w14:paraId="141EC30B" w14:textId="77777777" w:rsidR="000C4D22" w:rsidRPr="00121DED" w:rsidRDefault="000C4D22" w:rsidP="000C4D22">
      <w:pPr>
        <w:shd w:val="clear" w:color="auto" w:fill="FFFFFF"/>
        <w:spacing w:after="0" w:line="240" w:lineRule="auto"/>
        <w:jc w:val="both"/>
        <w:textAlignment w:val="baseline"/>
        <w:rPr>
          <w:rFonts w:ascii="Calibri" w:hAnsi="Calibri" w:cs="Calibri"/>
          <w:sz w:val="18"/>
          <w:szCs w:val="18"/>
        </w:rPr>
      </w:pPr>
      <w:r w:rsidRPr="009457F9">
        <w:rPr>
          <w:rFonts w:ascii="Calibri" w:eastAsia="Times New Roman" w:hAnsi="Calibri" w:cs="Calibri"/>
          <w:color w:val="00000A"/>
          <w:kern w:val="0"/>
          <w:sz w:val="18"/>
          <w:szCs w:val="18"/>
          <w14:ligatures w14:val="none"/>
        </w:rPr>
        <w:t xml:space="preserve">Where pre-filled data is incomplete or unavailable, affected lanes may be submitted as </w:t>
      </w:r>
      <w:r w:rsidRPr="009457F9">
        <w:rPr>
          <w:rFonts w:ascii="Calibri" w:eastAsia="Times New Roman" w:hAnsi="Calibri" w:cs="Calibri"/>
          <w:b/>
          <w:bCs/>
          <w:color w:val="00000A"/>
          <w:kern w:val="0"/>
          <w:sz w:val="18"/>
          <w:szCs w:val="18"/>
          <w14:ligatures w14:val="none"/>
        </w:rPr>
        <w:t>No Service (NS)</w:t>
      </w:r>
      <w:r w:rsidRPr="009457F9">
        <w:rPr>
          <w:rFonts w:ascii="Calibri" w:eastAsia="Times New Roman" w:hAnsi="Calibri" w:cs="Calibri"/>
          <w:color w:val="00000A"/>
          <w:kern w:val="0"/>
          <w:sz w:val="18"/>
          <w:szCs w:val="18"/>
          <w14:ligatures w14:val="none"/>
        </w:rPr>
        <w:t xml:space="preserve"> or applicable charges as </w:t>
      </w:r>
      <w:r w:rsidRPr="009457F9">
        <w:rPr>
          <w:rFonts w:ascii="Calibri" w:eastAsia="Times New Roman" w:hAnsi="Calibri" w:cs="Calibri"/>
          <w:b/>
          <w:bCs/>
          <w:color w:val="00000A"/>
          <w:kern w:val="0"/>
          <w:sz w:val="18"/>
          <w:szCs w:val="18"/>
          <w14:ligatures w14:val="none"/>
        </w:rPr>
        <w:t>0 (zero</w:t>
      </w:r>
    </w:p>
    <w:p w14:paraId="7B2D39E9" w14:textId="77777777" w:rsidR="000C4D22" w:rsidRDefault="000C4D22" w:rsidP="000C4D22">
      <w:pPr>
        <w:shd w:val="clear" w:color="auto" w:fill="FFFFFF"/>
        <w:spacing w:after="0" w:line="240" w:lineRule="auto"/>
        <w:jc w:val="both"/>
        <w:textAlignment w:val="baseline"/>
        <w:rPr>
          <w:rFonts w:ascii="Calibri" w:hAnsi="Calibri" w:cs="Calibri"/>
          <w:color w:val="0070C0"/>
          <w:sz w:val="18"/>
          <w:szCs w:val="18"/>
        </w:rPr>
      </w:pPr>
    </w:p>
    <w:p w14:paraId="11139356" w14:textId="77777777" w:rsidR="000C4D22" w:rsidRPr="00727506" w:rsidRDefault="000C4D22" w:rsidP="000C4D22">
      <w:pPr>
        <w:shd w:val="clear" w:color="auto" w:fill="FFFFFF"/>
        <w:spacing w:after="0" w:line="240" w:lineRule="auto"/>
        <w:textAlignment w:val="baseline"/>
        <w:rPr>
          <w:rFonts w:ascii="Calibri" w:hAnsi="Calibri" w:cs="Calibri"/>
          <w:b/>
          <w:bCs/>
          <w:sz w:val="18"/>
          <w:szCs w:val="18"/>
        </w:rPr>
      </w:pPr>
      <w:r w:rsidRPr="00727506">
        <w:rPr>
          <w:rFonts w:ascii="Calibri" w:hAnsi="Calibri" w:cs="Calibri"/>
          <w:b/>
          <w:bCs/>
          <w:sz w:val="18"/>
          <w:szCs w:val="18"/>
        </w:rPr>
        <w:lastRenderedPageBreak/>
        <w:t>Abbreviation Definitions and Usage</w:t>
      </w:r>
    </w:p>
    <w:p w14:paraId="37080F1A" w14:textId="77777777" w:rsidR="000C4D22" w:rsidRPr="00727506" w:rsidRDefault="000C4D22" w:rsidP="000C4D22">
      <w:pPr>
        <w:shd w:val="clear" w:color="auto" w:fill="FFFFFF"/>
        <w:spacing w:after="0" w:line="240" w:lineRule="auto"/>
        <w:textAlignment w:val="baseline"/>
        <w:rPr>
          <w:rFonts w:ascii="Calibri" w:hAnsi="Calibri" w:cs="Calibri"/>
          <w:sz w:val="18"/>
          <w:szCs w:val="18"/>
        </w:rPr>
      </w:pPr>
      <w:r w:rsidRPr="00727506">
        <w:rPr>
          <w:rFonts w:ascii="Calibri" w:hAnsi="Calibri" w:cs="Calibri"/>
          <w:b/>
          <w:bCs/>
          <w:sz w:val="18"/>
          <w:szCs w:val="18"/>
        </w:rPr>
        <w:t>NS – No Service</w:t>
      </w:r>
      <w:r w:rsidRPr="00727506">
        <w:rPr>
          <w:rFonts w:ascii="Calibri" w:hAnsi="Calibri" w:cs="Calibri"/>
          <w:sz w:val="18"/>
          <w:szCs w:val="18"/>
        </w:rPr>
        <w:br/>
        <w:t xml:space="preserve">Use only where the </w:t>
      </w:r>
      <w:r w:rsidRPr="00727506">
        <w:rPr>
          <w:rFonts w:ascii="Calibri" w:hAnsi="Calibri" w:cs="Calibri"/>
          <w:b/>
          <w:bCs/>
          <w:sz w:val="18"/>
          <w:szCs w:val="18"/>
        </w:rPr>
        <w:t>entire trade lane is unavailable</w:t>
      </w:r>
      <w:r w:rsidRPr="00727506">
        <w:rPr>
          <w:rFonts w:ascii="Calibri" w:hAnsi="Calibri" w:cs="Calibri"/>
          <w:sz w:val="18"/>
          <w:szCs w:val="18"/>
        </w:rPr>
        <w:t xml:space="preserve">. Do not use NS where an individual charge or handling service is not applicable. Incorrect use may result in the entire port pair being recorded as </w:t>
      </w:r>
      <w:r w:rsidRPr="00727506">
        <w:rPr>
          <w:rFonts w:ascii="Calibri" w:hAnsi="Calibri" w:cs="Calibri"/>
          <w:b/>
          <w:bCs/>
          <w:sz w:val="18"/>
          <w:szCs w:val="18"/>
        </w:rPr>
        <w:t>No Service</w:t>
      </w:r>
      <w:r w:rsidRPr="00727506">
        <w:rPr>
          <w:rFonts w:ascii="Calibri" w:hAnsi="Calibri" w:cs="Calibri"/>
          <w:sz w:val="18"/>
          <w:szCs w:val="18"/>
        </w:rPr>
        <w:t>, affecting data integrity and award eligibility.</w:t>
      </w:r>
    </w:p>
    <w:p w14:paraId="4B382F83" w14:textId="77777777" w:rsidR="000C4D22" w:rsidRPr="00727506" w:rsidRDefault="000C4D22" w:rsidP="000C4D22">
      <w:pPr>
        <w:shd w:val="clear" w:color="auto" w:fill="FFFFFF"/>
        <w:spacing w:after="0" w:line="240" w:lineRule="auto"/>
        <w:textAlignment w:val="baseline"/>
        <w:rPr>
          <w:rFonts w:ascii="Calibri" w:hAnsi="Calibri" w:cs="Calibri"/>
          <w:b/>
          <w:bCs/>
          <w:sz w:val="18"/>
          <w:szCs w:val="18"/>
        </w:rPr>
      </w:pPr>
    </w:p>
    <w:p w14:paraId="458390FA" w14:textId="77777777" w:rsidR="000C4D22" w:rsidRPr="00727506" w:rsidRDefault="000C4D22" w:rsidP="000C4D22">
      <w:pPr>
        <w:shd w:val="clear" w:color="auto" w:fill="FFFFFF"/>
        <w:spacing w:after="0" w:line="240" w:lineRule="auto"/>
        <w:textAlignment w:val="baseline"/>
        <w:rPr>
          <w:rFonts w:ascii="Calibri" w:hAnsi="Calibri" w:cs="Calibri"/>
          <w:sz w:val="18"/>
          <w:szCs w:val="18"/>
        </w:rPr>
      </w:pPr>
      <w:r w:rsidRPr="00727506">
        <w:rPr>
          <w:rFonts w:ascii="Calibri" w:hAnsi="Calibri" w:cs="Calibri"/>
          <w:b/>
          <w:bCs/>
          <w:sz w:val="18"/>
          <w:szCs w:val="18"/>
        </w:rPr>
        <w:t>NA – Not Accepted</w:t>
      </w:r>
      <w:r w:rsidRPr="00727506">
        <w:rPr>
          <w:rFonts w:ascii="Calibri" w:hAnsi="Calibri" w:cs="Calibri"/>
          <w:sz w:val="18"/>
          <w:szCs w:val="18"/>
        </w:rPr>
        <w:br/>
        <w:t xml:space="preserve">Use only for </w:t>
      </w:r>
      <w:r w:rsidRPr="00727506">
        <w:rPr>
          <w:rFonts w:ascii="Calibri" w:hAnsi="Calibri" w:cs="Calibri"/>
          <w:b/>
          <w:bCs/>
          <w:sz w:val="18"/>
          <w:szCs w:val="18"/>
        </w:rPr>
        <w:t>Hazardous Cargo</w:t>
      </w:r>
      <w:r w:rsidRPr="00727506">
        <w:rPr>
          <w:rFonts w:ascii="Calibri" w:hAnsi="Calibri" w:cs="Calibri"/>
          <w:sz w:val="18"/>
          <w:szCs w:val="18"/>
        </w:rPr>
        <w:t>, where applicable. Do not use NA to indicate that an individual charge or handling service is not applicable. Incorrect use may affect data integrity and result in potential commercial or financial consequences.</w:t>
      </w:r>
    </w:p>
    <w:p w14:paraId="635D9F3C" w14:textId="77777777" w:rsidR="000C4D22" w:rsidRPr="00727506" w:rsidRDefault="000C4D22" w:rsidP="000C4D22">
      <w:pPr>
        <w:shd w:val="clear" w:color="auto" w:fill="FFFFFF"/>
        <w:spacing w:after="0" w:line="240" w:lineRule="auto"/>
        <w:textAlignment w:val="baseline"/>
        <w:rPr>
          <w:rFonts w:ascii="Calibri" w:hAnsi="Calibri" w:cs="Calibri"/>
          <w:b/>
          <w:bCs/>
          <w:sz w:val="18"/>
          <w:szCs w:val="18"/>
        </w:rPr>
      </w:pPr>
    </w:p>
    <w:p w14:paraId="19B2A787" w14:textId="77777777" w:rsidR="000C4D22" w:rsidRPr="00727506" w:rsidRDefault="000C4D22" w:rsidP="000C4D22">
      <w:pPr>
        <w:shd w:val="clear" w:color="auto" w:fill="FFFFFF"/>
        <w:spacing w:after="0" w:line="240" w:lineRule="auto"/>
        <w:textAlignment w:val="baseline"/>
        <w:rPr>
          <w:rFonts w:ascii="Calibri" w:hAnsi="Calibri" w:cs="Calibri"/>
          <w:sz w:val="18"/>
          <w:szCs w:val="18"/>
        </w:rPr>
      </w:pPr>
      <w:r w:rsidRPr="00727506">
        <w:rPr>
          <w:rFonts w:ascii="Calibri" w:hAnsi="Calibri" w:cs="Calibri"/>
          <w:b/>
          <w:bCs/>
          <w:sz w:val="18"/>
          <w:szCs w:val="18"/>
        </w:rPr>
        <w:t>OR – On Request</w:t>
      </w:r>
      <w:r w:rsidRPr="00727506">
        <w:rPr>
          <w:rFonts w:ascii="Calibri" w:hAnsi="Calibri" w:cs="Calibri"/>
          <w:sz w:val="18"/>
          <w:szCs w:val="18"/>
        </w:rPr>
        <w:br/>
        <w:t xml:space="preserve">Use only for </w:t>
      </w:r>
      <w:r w:rsidRPr="00727506">
        <w:rPr>
          <w:rFonts w:ascii="Calibri" w:hAnsi="Calibri" w:cs="Calibri"/>
          <w:b/>
          <w:bCs/>
          <w:sz w:val="18"/>
          <w:szCs w:val="18"/>
        </w:rPr>
        <w:t>Hazardous Cargo &amp; Non-Stackable</w:t>
      </w:r>
      <w:r w:rsidRPr="00727506">
        <w:rPr>
          <w:rFonts w:ascii="Calibri" w:hAnsi="Calibri" w:cs="Calibri"/>
          <w:sz w:val="18"/>
          <w:szCs w:val="18"/>
        </w:rPr>
        <w:t xml:space="preserve">, where applicable. OR must </w:t>
      </w:r>
      <w:r w:rsidRPr="00727506">
        <w:rPr>
          <w:rFonts w:ascii="Calibri" w:hAnsi="Calibri" w:cs="Calibri"/>
          <w:b/>
          <w:bCs/>
          <w:sz w:val="18"/>
          <w:szCs w:val="18"/>
        </w:rPr>
        <w:t>not</w:t>
      </w:r>
      <w:r w:rsidRPr="00727506">
        <w:rPr>
          <w:rFonts w:ascii="Calibri" w:hAnsi="Calibri" w:cs="Calibri"/>
          <w:sz w:val="18"/>
          <w:szCs w:val="18"/>
        </w:rPr>
        <w:t xml:space="preserve"> be entered in numeric fields. Incorrect use may result in the lane or charge being interpreted as </w:t>
      </w:r>
      <w:r w:rsidRPr="00727506">
        <w:rPr>
          <w:rFonts w:ascii="Calibri" w:hAnsi="Calibri" w:cs="Calibri"/>
          <w:b/>
          <w:bCs/>
          <w:sz w:val="18"/>
          <w:szCs w:val="18"/>
        </w:rPr>
        <w:t>No Service</w:t>
      </w:r>
      <w:r w:rsidRPr="00727506">
        <w:rPr>
          <w:rFonts w:ascii="Calibri" w:hAnsi="Calibri" w:cs="Calibri"/>
          <w:sz w:val="18"/>
          <w:szCs w:val="18"/>
        </w:rPr>
        <w:t xml:space="preserve"> or </w:t>
      </w:r>
      <w:r w:rsidRPr="00727506">
        <w:rPr>
          <w:rFonts w:ascii="Calibri" w:hAnsi="Calibri" w:cs="Calibri"/>
          <w:b/>
          <w:bCs/>
          <w:sz w:val="18"/>
          <w:szCs w:val="18"/>
        </w:rPr>
        <w:t>0 (zero)/free of charge</w:t>
      </w:r>
      <w:r w:rsidRPr="00727506">
        <w:rPr>
          <w:rFonts w:ascii="Calibri" w:hAnsi="Calibri" w:cs="Calibri"/>
          <w:sz w:val="18"/>
          <w:szCs w:val="18"/>
        </w:rPr>
        <w:t>.</w:t>
      </w:r>
    </w:p>
    <w:p w14:paraId="75D19AA4" w14:textId="77777777" w:rsidR="000C4D22" w:rsidRPr="00727506" w:rsidRDefault="000C4D22" w:rsidP="000C4D22">
      <w:pPr>
        <w:shd w:val="clear" w:color="auto" w:fill="FFFFFF"/>
        <w:spacing w:after="0" w:line="240" w:lineRule="auto"/>
        <w:textAlignment w:val="baseline"/>
        <w:rPr>
          <w:rFonts w:ascii="Calibri" w:hAnsi="Calibri" w:cs="Calibri"/>
          <w:b/>
          <w:bCs/>
          <w:sz w:val="18"/>
          <w:szCs w:val="18"/>
        </w:rPr>
      </w:pPr>
    </w:p>
    <w:p w14:paraId="0526730D" w14:textId="77777777" w:rsidR="000C4D22" w:rsidRPr="00727506" w:rsidRDefault="000C4D22" w:rsidP="000C4D22">
      <w:pPr>
        <w:shd w:val="clear" w:color="auto" w:fill="FFFFFF"/>
        <w:spacing w:after="0" w:line="240" w:lineRule="auto"/>
        <w:textAlignment w:val="baseline"/>
        <w:rPr>
          <w:rFonts w:ascii="Calibri" w:hAnsi="Calibri" w:cs="Calibri"/>
          <w:b/>
          <w:bCs/>
          <w:sz w:val="18"/>
          <w:szCs w:val="18"/>
        </w:rPr>
      </w:pPr>
      <w:r w:rsidRPr="00727506">
        <w:rPr>
          <w:rFonts w:ascii="Calibri" w:hAnsi="Calibri" w:cs="Calibri"/>
          <w:b/>
          <w:bCs/>
          <w:sz w:val="18"/>
          <w:szCs w:val="18"/>
        </w:rPr>
        <w:t>Important Note</w:t>
      </w:r>
    </w:p>
    <w:p w14:paraId="2F187BBC" w14:textId="77777777" w:rsidR="000C4D22" w:rsidRPr="00727506" w:rsidRDefault="000C4D22" w:rsidP="000C4D22">
      <w:pPr>
        <w:shd w:val="clear" w:color="auto" w:fill="FFFFFF"/>
        <w:spacing w:after="0" w:line="240" w:lineRule="auto"/>
        <w:textAlignment w:val="baseline"/>
        <w:rPr>
          <w:rFonts w:ascii="Calibri" w:hAnsi="Calibri" w:cs="Calibri"/>
          <w:sz w:val="18"/>
          <w:szCs w:val="18"/>
        </w:rPr>
      </w:pPr>
      <w:r w:rsidRPr="00727506">
        <w:rPr>
          <w:rFonts w:ascii="Calibri" w:hAnsi="Calibri" w:cs="Calibri"/>
          <w:sz w:val="18"/>
          <w:szCs w:val="18"/>
        </w:rPr>
        <w:t xml:space="preserve">Where no successful submission is received before the deadline, available </w:t>
      </w:r>
      <w:r w:rsidRPr="00727506">
        <w:rPr>
          <w:rFonts w:ascii="Calibri" w:hAnsi="Calibri" w:cs="Calibri"/>
          <w:b/>
          <w:bCs/>
          <w:sz w:val="18"/>
          <w:szCs w:val="18"/>
        </w:rPr>
        <w:t>pre-filled rates may be submitted as displayed or completed by the Account Owner/WWA, at their discretion</w:t>
      </w:r>
      <w:r w:rsidRPr="00727506">
        <w:rPr>
          <w:rFonts w:ascii="Calibri" w:hAnsi="Calibri" w:cs="Calibri"/>
          <w:sz w:val="18"/>
          <w:szCs w:val="18"/>
        </w:rPr>
        <w:t>. The applicable RFQ penalty may also apply.</w:t>
      </w:r>
    </w:p>
    <w:p w14:paraId="594FB61C" w14:textId="77777777" w:rsidR="000C4D22" w:rsidRDefault="000C4D22" w:rsidP="000C4D22">
      <w:pPr>
        <w:pStyle w:val="NormalWeb"/>
        <w:spacing w:beforeAutospacing="0" w:after="0" w:afterAutospacing="0"/>
        <w:rPr>
          <w:rFonts w:ascii="Calibri" w:hAnsi="Calibri" w:cs="Calibri"/>
          <w:color w:val="00000A"/>
          <w:sz w:val="18"/>
          <w:szCs w:val="18"/>
        </w:rPr>
      </w:pPr>
    </w:p>
    <w:p w14:paraId="620A2FB4" w14:textId="77777777" w:rsidR="000C4D22" w:rsidRPr="004143F7" w:rsidRDefault="000C4D22" w:rsidP="000C4D22">
      <w:pPr>
        <w:pStyle w:val="NormalWeb"/>
        <w:spacing w:beforeAutospacing="0" w:after="0" w:afterAutospacing="0"/>
        <w:rPr>
          <w:rFonts w:ascii="Calibri" w:hAnsi="Calibri" w:cs="Calibri"/>
          <w:b/>
          <w:bCs/>
          <w:sz w:val="18"/>
          <w:szCs w:val="18"/>
          <w:lang w:val="en-ZA"/>
        </w:rPr>
      </w:pPr>
      <w:r w:rsidRPr="004143F7">
        <w:rPr>
          <w:rFonts w:ascii="Calibri" w:hAnsi="Calibri" w:cs="Calibri"/>
          <w:b/>
          <w:bCs/>
          <w:sz w:val="18"/>
          <w:szCs w:val="18"/>
          <w:lang w:val="en-ZA"/>
        </w:rPr>
        <w:t xml:space="preserve">WWA Penalty &amp; Late Submission Requirements </w:t>
      </w:r>
    </w:p>
    <w:p w14:paraId="3BD4FCEF" w14:textId="77777777" w:rsidR="000C4D22" w:rsidRPr="004143F7" w:rsidRDefault="000C4D22" w:rsidP="000C4D22">
      <w:pPr>
        <w:pStyle w:val="NormalWeb"/>
        <w:numPr>
          <w:ilvl w:val="0"/>
          <w:numId w:val="16"/>
        </w:numPr>
        <w:spacing w:beforeAutospacing="0" w:after="0" w:afterAutospacing="0"/>
        <w:rPr>
          <w:rFonts w:ascii="Calibri" w:hAnsi="Calibri" w:cs="Calibri"/>
          <w:sz w:val="18"/>
          <w:szCs w:val="18"/>
          <w:lang w:val="en-ZA"/>
        </w:rPr>
      </w:pPr>
      <w:r w:rsidRPr="004143F7">
        <w:rPr>
          <w:rFonts w:ascii="Calibri" w:hAnsi="Calibri" w:cs="Calibri"/>
          <w:sz w:val="18"/>
          <w:szCs w:val="18"/>
          <w:lang w:val="en-ZA"/>
        </w:rPr>
        <w:t xml:space="preserve">A successful submission must be received in the </w:t>
      </w:r>
      <w:r w:rsidRPr="004143F7">
        <w:rPr>
          <w:rFonts w:ascii="Calibri" w:hAnsi="Calibri" w:cs="Calibri"/>
          <w:b/>
          <w:bCs/>
          <w:sz w:val="18"/>
          <w:szCs w:val="18"/>
          <w:lang w:val="en-ZA"/>
        </w:rPr>
        <w:t>WWA RFQ Tool/CENTRIC before the published deadline</w:t>
      </w:r>
      <w:r w:rsidRPr="004143F7">
        <w:rPr>
          <w:rFonts w:ascii="Calibri" w:hAnsi="Calibri" w:cs="Calibri"/>
          <w:sz w:val="18"/>
          <w:szCs w:val="18"/>
          <w:lang w:val="en-ZA"/>
        </w:rPr>
        <w:t xml:space="preserve">. All validation errors and exceptions must be resolved before the cut-off. </w:t>
      </w:r>
    </w:p>
    <w:p w14:paraId="74F82FEB" w14:textId="77777777" w:rsidR="000C4D22" w:rsidRPr="004143F7" w:rsidRDefault="000C4D22" w:rsidP="000C4D22">
      <w:pPr>
        <w:pStyle w:val="NormalWeb"/>
        <w:numPr>
          <w:ilvl w:val="0"/>
          <w:numId w:val="16"/>
        </w:numPr>
        <w:spacing w:beforeAutospacing="0" w:after="0" w:afterAutospacing="0"/>
        <w:rPr>
          <w:rFonts w:ascii="Calibri" w:hAnsi="Calibri" w:cs="Calibri"/>
          <w:sz w:val="18"/>
          <w:szCs w:val="18"/>
          <w:lang w:val="en-ZA"/>
        </w:rPr>
      </w:pPr>
      <w:r w:rsidRPr="004143F7">
        <w:rPr>
          <w:rFonts w:ascii="Calibri" w:hAnsi="Calibri" w:cs="Calibri"/>
          <w:sz w:val="18"/>
          <w:szCs w:val="18"/>
          <w:lang w:val="en-ZA"/>
        </w:rPr>
        <w:t xml:space="preserve">Where no valid submission is received by the deadline, and </w:t>
      </w:r>
      <w:r w:rsidRPr="004143F7">
        <w:rPr>
          <w:rFonts w:ascii="Calibri" w:hAnsi="Calibri" w:cs="Calibri"/>
          <w:b/>
          <w:bCs/>
          <w:sz w:val="18"/>
          <w:szCs w:val="18"/>
          <w:lang w:val="en-ZA"/>
        </w:rPr>
        <w:t>penalty of USD 1,000 per day</w:t>
      </w:r>
      <w:r w:rsidRPr="004143F7">
        <w:rPr>
          <w:rFonts w:ascii="Calibri" w:hAnsi="Calibri" w:cs="Calibri"/>
          <w:sz w:val="18"/>
          <w:szCs w:val="18"/>
          <w:lang w:val="en-ZA"/>
        </w:rPr>
        <w:t xml:space="preserve"> will apply until a successful submission is received. </w:t>
      </w:r>
    </w:p>
    <w:p w14:paraId="70533511" w14:textId="77777777" w:rsidR="000C4D22" w:rsidRPr="004143F7" w:rsidRDefault="000C4D22" w:rsidP="000C4D22">
      <w:pPr>
        <w:pStyle w:val="NormalWeb"/>
        <w:numPr>
          <w:ilvl w:val="0"/>
          <w:numId w:val="16"/>
        </w:numPr>
        <w:spacing w:beforeAutospacing="0" w:after="0" w:afterAutospacing="0"/>
        <w:rPr>
          <w:rFonts w:ascii="Calibri" w:hAnsi="Calibri" w:cs="Calibri"/>
          <w:sz w:val="18"/>
          <w:szCs w:val="18"/>
          <w:lang w:val="en-ZA"/>
        </w:rPr>
      </w:pPr>
      <w:r w:rsidRPr="004143F7">
        <w:rPr>
          <w:rFonts w:ascii="Calibri" w:hAnsi="Calibri" w:cs="Calibri"/>
          <w:sz w:val="18"/>
          <w:szCs w:val="18"/>
          <w:lang w:val="en-ZA"/>
        </w:rPr>
        <w:t xml:space="preserve">In the event of a late or missing submission, the </w:t>
      </w:r>
      <w:r w:rsidRPr="004143F7">
        <w:rPr>
          <w:rFonts w:ascii="Calibri" w:hAnsi="Calibri" w:cs="Calibri"/>
          <w:b/>
          <w:bCs/>
          <w:sz w:val="18"/>
          <w:szCs w:val="18"/>
          <w:lang w:val="en-ZA"/>
        </w:rPr>
        <w:t>Account Owner and/or WWA</w:t>
      </w:r>
      <w:r w:rsidRPr="004143F7">
        <w:rPr>
          <w:rFonts w:ascii="Calibri" w:hAnsi="Calibri" w:cs="Calibri"/>
          <w:sz w:val="18"/>
          <w:szCs w:val="18"/>
          <w:lang w:val="en-ZA"/>
        </w:rPr>
        <w:t xml:space="preserve"> may use available pre-filled data for Customer submission. </w:t>
      </w:r>
    </w:p>
    <w:p w14:paraId="4327C031" w14:textId="77777777" w:rsidR="000C4D22" w:rsidRPr="004143F7" w:rsidRDefault="000C4D22" w:rsidP="000C4D22">
      <w:pPr>
        <w:pStyle w:val="NormalWeb"/>
        <w:numPr>
          <w:ilvl w:val="0"/>
          <w:numId w:val="16"/>
        </w:numPr>
        <w:spacing w:beforeAutospacing="0" w:after="0" w:afterAutospacing="0"/>
        <w:rPr>
          <w:rFonts w:ascii="Calibri" w:hAnsi="Calibri" w:cs="Calibri"/>
          <w:sz w:val="18"/>
          <w:szCs w:val="18"/>
          <w:lang w:val="en-ZA"/>
        </w:rPr>
      </w:pPr>
      <w:r w:rsidRPr="004143F7">
        <w:rPr>
          <w:rFonts w:ascii="Calibri" w:hAnsi="Calibri" w:cs="Calibri"/>
          <w:sz w:val="18"/>
          <w:szCs w:val="18"/>
          <w:lang w:val="en-ZA"/>
        </w:rPr>
        <w:t xml:space="preserve">Where pre-filled data is available, it may be submitted </w:t>
      </w:r>
      <w:r w:rsidRPr="004143F7">
        <w:rPr>
          <w:rFonts w:ascii="Calibri" w:hAnsi="Calibri" w:cs="Calibri"/>
          <w:b/>
          <w:bCs/>
          <w:sz w:val="18"/>
          <w:szCs w:val="18"/>
          <w:lang w:val="en-ZA"/>
        </w:rPr>
        <w:t>as displayed in the WWA Template</w:t>
      </w:r>
      <w:r w:rsidRPr="004143F7">
        <w:rPr>
          <w:rFonts w:ascii="Calibri" w:hAnsi="Calibri" w:cs="Calibri"/>
          <w:sz w:val="18"/>
          <w:szCs w:val="18"/>
          <w:lang w:val="en-ZA"/>
        </w:rPr>
        <w:t xml:space="preserve"> and incorporated into the Customer Master File. </w:t>
      </w:r>
    </w:p>
    <w:p w14:paraId="6704EABF" w14:textId="77777777" w:rsidR="000C4D22" w:rsidRPr="004143F7" w:rsidRDefault="000C4D22" w:rsidP="000C4D22">
      <w:pPr>
        <w:pStyle w:val="NormalWeb"/>
        <w:numPr>
          <w:ilvl w:val="0"/>
          <w:numId w:val="16"/>
        </w:numPr>
        <w:spacing w:beforeAutospacing="0" w:after="0" w:afterAutospacing="0"/>
        <w:rPr>
          <w:rFonts w:ascii="Calibri" w:hAnsi="Calibri" w:cs="Calibri"/>
          <w:sz w:val="18"/>
          <w:szCs w:val="18"/>
          <w:lang w:val="en-ZA"/>
        </w:rPr>
      </w:pPr>
      <w:r w:rsidRPr="004143F7">
        <w:rPr>
          <w:rFonts w:ascii="Calibri" w:hAnsi="Calibri" w:cs="Calibri"/>
          <w:sz w:val="18"/>
          <w:szCs w:val="18"/>
          <w:lang w:val="en-ZA"/>
        </w:rPr>
        <w:t xml:space="preserve">Where pre-filled data is unavailable or incomplete, the affected lane may be submitted as </w:t>
      </w:r>
      <w:r w:rsidRPr="004143F7">
        <w:rPr>
          <w:rFonts w:ascii="Calibri" w:hAnsi="Calibri" w:cs="Calibri"/>
          <w:b/>
          <w:bCs/>
          <w:sz w:val="18"/>
          <w:szCs w:val="18"/>
          <w:lang w:val="en-ZA"/>
        </w:rPr>
        <w:t>No Service (NS)</w:t>
      </w:r>
      <w:r w:rsidRPr="004143F7">
        <w:rPr>
          <w:rFonts w:ascii="Calibri" w:hAnsi="Calibri" w:cs="Calibri"/>
          <w:sz w:val="18"/>
          <w:szCs w:val="18"/>
          <w:lang w:val="en-ZA"/>
        </w:rPr>
        <w:t xml:space="preserve"> or the applicable origin and/or destination charges may be submitted as </w:t>
      </w:r>
      <w:r w:rsidRPr="004143F7">
        <w:rPr>
          <w:rFonts w:ascii="Calibri" w:hAnsi="Calibri" w:cs="Calibri"/>
          <w:b/>
          <w:bCs/>
          <w:sz w:val="18"/>
          <w:szCs w:val="18"/>
          <w:lang w:val="en-ZA"/>
        </w:rPr>
        <w:t>0 (zero)</w:t>
      </w:r>
      <w:r w:rsidRPr="004143F7">
        <w:rPr>
          <w:rFonts w:ascii="Calibri" w:hAnsi="Calibri" w:cs="Calibri"/>
          <w:sz w:val="18"/>
          <w:szCs w:val="18"/>
          <w:lang w:val="en-ZA"/>
        </w:rPr>
        <w:t xml:space="preserve">. </w:t>
      </w:r>
    </w:p>
    <w:p w14:paraId="42AE7E26" w14:textId="77777777" w:rsidR="000C4D22" w:rsidRPr="004143F7" w:rsidRDefault="000C4D22" w:rsidP="000C4D22">
      <w:pPr>
        <w:pStyle w:val="NormalWeb"/>
        <w:numPr>
          <w:ilvl w:val="0"/>
          <w:numId w:val="16"/>
        </w:numPr>
        <w:spacing w:beforeAutospacing="0" w:after="0" w:afterAutospacing="0"/>
        <w:rPr>
          <w:rFonts w:ascii="Calibri" w:hAnsi="Calibri" w:cs="Calibri"/>
          <w:sz w:val="18"/>
          <w:szCs w:val="18"/>
          <w:lang w:val="en-ZA"/>
        </w:rPr>
      </w:pPr>
      <w:r w:rsidRPr="004143F7">
        <w:rPr>
          <w:rFonts w:ascii="Calibri" w:hAnsi="Calibri" w:cs="Calibri"/>
          <w:sz w:val="18"/>
          <w:szCs w:val="18"/>
          <w:lang w:val="en-ZA"/>
        </w:rPr>
        <w:t xml:space="preserve">Members remain responsible for </w:t>
      </w:r>
      <w:r w:rsidRPr="004143F7">
        <w:rPr>
          <w:rFonts w:ascii="Calibri" w:hAnsi="Calibri" w:cs="Calibri"/>
          <w:b/>
          <w:bCs/>
          <w:sz w:val="18"/>
          <w:szCs w:val="18"/>
          <w:lang w:val="en-ZA"/>
        </w:rPr>
        <w:t>honouring all rates and charges submitted to the Customer</w:t>
      </w:r>
      <w:r w:rsidRPr="004143F7">
        <w:rPr>
          <w:rFonts w:ascii="Calibri" w:hAnsi="Calibri" w:cs="Calibri"/>
          <w:sz w:val="18"/>
          <w:szCs w:val="18"/>
          <w:lang w:val="en-ZA"/>
        </w:rPr>
        <w:t>, including pre-filled data submitted on their behalf.</w:t>
      </w:r>
    </w:p>
    <w:p w14:paraId="3B2A4CB3" w14:textId="77777777" w:rsidR="000C4D22" w:rsidRDefault="000C4D22" w:rsidP="000C4D22">
      <w:pPr>
        <w:pStyle w:val="NormalWeb"/>
        <w:spacing w:beforeAutospacing="0" w:after="0" w:afterAutospacing="0"/>
        <w:rPr>
          <w:rFonts w:ascii="Calibri" w:hAnsi="Calibri" w:cs="Calibri"/>
          <w:color w:val="00000A"/>
          <w:sz w:val="18"/>
          <w:szCs w:val="18"/>
        </w:rPr>
      </w:pPr>
    </w:p>
    <w:p w14:paraId="60CD4126" w14:textId="77777777" w:rsidR="000C4D22" w:rsidRDefault="000C4D22" w:rsidP="000C4D22">
      <w:pPr>
        <w:pStyle w:val="NormalWeb"/>
        <w:spacing w:beforeAutospacing="0" w:after="0" w:afterAutospacing="0"/>
        <w:rPr>
          <w:rFonts w:ascii="Calibri" w:hAnsi="Calibri" w:cs="Calibri"/>
          <w:color w:val="00000A"/>
          <w:sz w:val="18"/>
          <w:szCs w:val="18"/>
        </w:rPr>
      </w:pPr>
    </w:p>
    <w:p w14:paraId="3D492BA4" w14:textId="77777777" w:rsidR="000C4D22" w:rsidRPr="00121DED" w:rsidRDefault="000C4D22" w:rsidP="000C4D22">
      <w:pPr>
        <w:pStyle w:val="NormalWeb"/>
        <w:spacing w:beforeAutospacing="0" w:after="0" w:afterAutospacing="0"/>
        <w:rPr>
          <w:rFonts w:ascii="Calibri" w:hAnsi="Calibri" w:cs="Calibri"/>
          <w:color w:val="00000A"/>
          <w:sz w:val="18"/>
          <w:szCs w:val="18"/>
        </w:rPr>
      </w:pPr>
    </w:p>
    <w:p w14:paraId="3B1C0E71" w14:textId="77777777" w:rsidR="000C4D22" w:rsidRPr="00121DED" w:rsidRDefault="000C4D22" w:rsidP="000C4D22">
      <w:pPr>
        <w:pStyle w:val="NormalWeb"/>
        <w:spacing w:beforeAutospacing="0" w:after="0" w:afterAutospacing="0"/>
        <w:rPr>
          <w:rFonts w:ascii="Calibri" w:hAnsi="Calibri" w:cs="Calibri"/>
          <w:color w:val="000000"/>
          <w:sz w:val="18"/>
          <w:szCs w:val="18"/>
        </w:rPr>
      </w:pPr>
      <w:r w:rsidRPr="00121DED">
        <w:rPr>
          <w:rFonts w:ascii="Calibri" w:hAnsi="Calibri" w:cs="Calibri"/>
          <w:color w:val="000000"/>
          <w:sz w:val="18"/>
          <w:szCs w:val="18"/>
        </w:rPr>
        <w:t> </w:t>
      </w:r>
    </w:p>
    <w:p w14:paraId="3E62D30D" w14:textId="77777777" w:rsidR="000C4D22" w:rsidRPr="00121DED" w:rsidRDefault="00000000" w:rsidP="000C4D22">
      <w:pPr>
        <w:spacing w:after="0" w:line="20" w:lineRule="atLeast"/>
        <w:rPr>
          <w:rFonts w:ascii="Calibri" w:hAnsi="Calibri" w:cs="Calibri"/>
          <w:b/>
          <w:bCs/>
          <w:sz w:val="18"/>
          <w:szCs w:val="18"/>
        </w:rPr>
      </w:pPr>
      <w:r>
        <w:rPr>
          <w:rFonts w:ascii="Calibri" w:hAnsi="Calibri" w:cs="Calibri"/>
          <w:sz w:val="18"/>
          <w:szCs w:val="18"/>
        </w:rPr>
        <w:pict w14:anchorId="13CC20AF">
          <v:rect id="_x0000_i1031" style="width:0;height:1.5pt" o:hralign="center" o:hrstd="t" o:hr="t" fillcolor="#a0a0a0" stroked="f"/>
        </w:pict>
      </w:r>
    </w:p>
    <w:p w14:paraId="704776EE" w14:textId="77777777" w:rsidR="000C4D22" w:rsidRPr="000D4306" w:rsidRDefault="000C4D22" w:rsidP="000C4D22">
      <w:pPr>
        <w:spacing w:after="0" w:line="20" w:lineRule="atLeast"/>
        <w:rPr>
          <w:rFonts w:ascii="Calibri" w:hAnsi="Calibri" w:cs="Calibri"/>
          <w:b/>
          <w:bCs/>
          <w:sz w:val="18"/>
          <w:szCs w:val="18"/>
        </w:rPr>
      </w:pPr>
    </w:p>
    <w:p w14:paraId="00AA872B" w14:textId="77777777" w:rsidR="000C4D22" w:rsidRPr="000D4306" w:rsidRDefault="000C4D22" w:rsidP="000C4D22">
      <w:pPr>
        <w:spacing w:after="0"/>
        <w:rPr>
          <w:rFonts w:ascii="Calibri" w:hAnsi="Calibri" w:cs="Calibri"/>
          <w:b/>
          <w:bCs/>
          <w:sz w:val="18"/>
          <w:szCs w:val="18"/>
          <w:lang w:val="en-GB"/>
        </w:rPr>
      </w:pPr>
      <w:r w:rsidRPr="000D4306">
        <w:rPr>
          <w:rFonts w:ascii="Calibri" w:hAnsi="Calibri" w:cs="Calibri"/>
          <w:b/>
          <w:bCs/>
          <w:sz w:val="18"/>
          <w:szCs w:val="18"/>
        </w:rPr>
        <w:t>Off Cycle Change Requests After Final Submission</w:t>
      </w:r>
      <w:r w:rsidRPr="000D4306">
        <w:rPr>
          <w:rFonts w:ascii="Calibri" w:hAnsi="Calibri" w:cs="Calibri"/>
          <w:b/>
          <w:bCs/>
          <w:sz w:val="18"/>
          <w:szCs w:val="18"/>
          <w:lang w:val="en-GB"/>
        </w:rPr>
        <w:t> </w:t>
      </w:r>
    </w:p>
    <w:p w14:paraId="29103618" w14:textId="77777777" w:rsidR="000C4D22" w:rsidRPr="000D4306" w:rsidRDefault="000C4D22" w:rsidP="000C4D22">
      <w:pPr>
        <w:numPr>
          <w:ilvl w:val="0"/>
          <w:numId w:val="8"/>
        </w:numPr>
        <w:spacing w:after="0"/>
        <w:rPr>
          <w:rFonts w:ascii="Calibri" w:hAnsi="Calibri" w:cs="Calibri"/>
          <w:sz w:val="18"/>
          <w:szCs w:val="18"/>
          <w:lang w:val="en-GB"/>
        </w:rPr>
      </w:pPr>
      <w:r w:rsidRPr="000D4306">
        <w:rPr>
          <w:rFonts w:ascii="Calibri" w:hAnsi="Calibri" w:cs="Calibri"/>
          <w:sz w:val="18"/>
          <w:szCs w:val="18"/>
        </w:rPr>
        <w:t>All change requests, including off-cycle updates, must include the reason for the proposed amendment and be submitted in the latest WWA BD document for Account Owner review and approval, where required. This ensures accurate validation, change tracking, and audit control.</w:t>
      </w:r>
      <w:r w:rsidRPr="000D4306">
        <w:rPr>
          <w:rFonts w:ascii="Calibri" w:hAnsi="Calibri" w:cs="Calibri"/>
          <w:sz w:val="18"/>
          <w:szCs w:val="18"/>
          <w:lang w:val="en-GB"/>
        </w:rPr>
        <w:t> </w:t>
      </w:r>
    </w:p>
    <w:p w14:paraId="6DF7F668" w14:textId="77777777" w:rsidR="000C4D22" w:rsidRPr="000D4306" w:rsidRDefault="000C4D22" w:rsidP="000C4D22">
      <w:pPr>
        <w:pStyle w:val="ListParagraph"/>
        <w:numPr>
          <w:ilvl w:val="0"/>
          <w:numId w:val="8"/>
        </w:numPr>
        <w:tabs>
          <w:tab w:val="num" w:pos="720"/>
        </w:tabs>
        <w:spacing w:after="0" w:line="240" w:lineRule="auto"/>
        <w:rPr>
          <w:rFonts w:ascii="Calibri" w:hAnsi="Calibri" w:cs="Calibri"/>
          <w:sz w:val="18"/>
          <w:szCs w:val="18"/>
        </w:rPr>
      </w:pPr>
      <w:r w:rsidRPr="000D4306">
        <w:rPr>
          <w:rFonts w:ascii="Calibri" w:eastAsia="Times New Roman" w:hAnsi="Calibri" w:cs="Calibri"/>
          <w:kern w:val="0"/>
          <w:sz w:val="18"/>
          <w:szCs w:val="18"/>
          <w:lang w:eastAsia="en-ZA"/>
          <w14:ligatures w14:val="none"/>
        </w:rPr>
        <w:t>Upon approval, the Account Owner will issue the necessary update instructions to the WWA Global LCL Rate Team.</w:t>
      </w:r>
    </w:p>
    <w:p w14:paraId="5CB4E842" w14:textId="77777777" w:rsidR="000C4D22" w:rsidRPr="000D4306" w:rsidRDefault="00000000" w:rsidP="000C4D22">
      <w:pPr>
        <w:spacing w:after="0"/>
        <w:rPr>
          <w:rFonts w:ascii="Calibri" w:hAnsi="Calibri" w:cs="Calibri"/>
          <w:sz w:val="18"/>
          <w:szCs w:val="18"/>
        </w:rPr>
      </w:pPr>
      <w:r>
        <w:rPr>
          <w:rFonts w:ascii="Calibri" w:hAnsi="Calibri" w:cs="Calibri"/>
          <w:sz w:val="18"/>
          <w:szCs w:val="18"/>
        </w:rPr>
        <w:pict w14:anchorId="190EA255">
          <v:rect id="_x0000_i1032" style="width:0;height:1.5pt" o:hralign="center" o:hrstd="t" o:hr="t" fillcolor="#a0a0a0" stroked="f"/>
        </w:pict>
      </w:r>
    </w:p>
    <w:p w14:paraId="233F0093" w14:textId="77777777" w:rsidR="000C4D22" w:rsidRPr="000D4306" w:rsidRDefault="000C4D22" w:rsidP="000C4D22">
      <w:pPr>
        <w:spacing w:after="0" w:line="20" w:lineRule="atLeast"/>
        <w:rPr>
          <w:rFonts w:ascii="Calibri" w:hAnsi="Calibri" w:cs="Calibri"/>
          <w:b/>
          <w:bCs/>
          <w:sz w:val="18"/>
          <w:szCs w:val="18"/>
        </w:rPr>
      </w:pPr>
    </w:p>
    <w:p w14:paraId="0CD85097" w14:textId="4D820BD4" w:rsidR="000C4D22" w:rsidRPr="000C4D22" w:rsidRDefault="000C4D22" w:rsidP="000C4D22">
      <w:pPr>
        <w:spacing w:after="0" w:line="20" w:lineRule="atLeast"/>
        <w:rPr>
          <w:rFonts w:ascii="Calibri" w:hAnsi="Calibri" w:cs="Calibri"/>
          <w:sz w:val="18"/>
          <w:szCs w:val="18"/>
        </w:rPr>
      </w:pPr>
      <w:r w:rsidRPr="000D4306">
        <w:rPr>
          <w:rFonts w:ascii="Calibri" w:hAnsi="Calibri" w:cs="Calibri"/>
          <w:sz w:val="18"/>
          <w:szCs w:val="18"/>
        </w:rPr>
        <w:t>If you have any questions kindly reach out to account owner and/or WWA Global LCL Rate Team.</w:t>
      </w:r>
    </w:p>
    <w:sectPr w:rsidR="000C4D22" w:rsidRPr="000C4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ACB0" w14:textId="77777777" w:rsidR="00674BE2" w:rsidRDefault="00674BE2" w:rsidP="006A11C0">
      <w:pPr>
        <w:spacing w:after="0" w:line="240" w:lineRule="auto"/>
      </w:pPr>
      <w:r>
        <w:separator/>
      </w:r>
    </w:p>
  </w:endnote>
  <w:endnote w:type="continuationSeparator" w:id="0">
    <w:p w14:paraId="20850DF2" w14:textId="77777777" w:rsidR="00674BE2" w:rsidRDefault="00674BE2" w:rsidP="006A1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E47C" w14:textId="77777777" w:rsidR="00674BE2" w:rsidRDefault="00674BE2" w:rsidP="006A11C0">
      <w:pPr>
        <w:spacing w:after="0" w:line="240" w:lineRule="auto"/>
      </w:pPr>
      <w:r>
        <w:separator/>
      </w:r>
    </w:p>
  </w:footnote>
  <w:footnote w:type="continuationSeparator" w:id="0">
    <w:p w14:paraId="094FCC1D" w14:textId="77777777" w:rsidR="00674BE2" w:rsidRDefault="00674BE2" w:rsidP="006A1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853"/>
    <w:multiLevelType w:val="multilevel"/>
    <w:tmpl w:val="87DA5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3E1326"/>
    <w:multiLevelType w:val="hybridMultilevel"/>
    <w:tmpl w:val="D8A4907C"/>
    <w:lvl w:ilvl="0" w:tplc="226AA074">
      <w:start w:val="1"/>
      <w:numFmt w:val="decimal"/>
      <w:lvlText w:val="%1."/>
      <w:lvlJc w:val="left"/>
      <w:pPr>
        <w:ind w:left="360" w:hanging="360"/>
      </w:pPr>
      <w:rPr>
        <w:rFonts w:hint="default"/>
        <w:b/>
        <w:bCs/>
        <w:color w:val="auto"/>
      </w:rPr>
    </w:lvl>
    <w:lvl w:ilvl="1" w:tplc="6152F044">
      <w:numFmt w:val="bullet"/>
      <w:lvlText w:val="•"/>
      <w:lvlJc w:val="left"/>
      <w:pPr>
        <w:ind w:left="1080" w:hanging="360"/>
      </w:pPr>
      <w:rPr>
        <w:rFonts w:ascii="Calibri" w:eastAsiaTheme="minorHAnsi" w:hAnsi="Calibri" w:cs="Calibri"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FAD225A"/>
    <w:multiLevelType w:val="multilevel"/>
    <w:tmpl w:val="FD2669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774C99"/>
    <w:multiLevelType w:val="multilevel"/>
    <w:tmpl w:val="8C4E3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EB136A8"/>
    <w:multiLevelType w:val="multilevel"/>
    <w:tmpl w:val="0CE4E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3D2598F"/>
    <w:multiLevelType w:val="hybridMultilevel"/>
    <w:tmpl w:val="32C4D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017E16"/>
    <w:multiLevelType w:val="multilevel"/>
    <w:tmpl w:val="C930BF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8931FC5"/>
    <w:multiLevelType w:val="multilevel"/>
    <w:tmpl w:val="0FF4861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7D21096"/>
    <w:multiLevelType w:val="multilevel"/>
    <w:tmpl w:val="EACC14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7866628"/>
    <w:multiLevelType w:val="multilevel"/>
    <w:tmpl w:val="0FF4861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63F5DF5"/>
    <w:multiLevelType w:val="hybridMultilevel"/>
    <w:tmpl w:val="FEF21E26"/>
    <w:lvl w:ilvl="0" w:tplc="1FEACD50">
      <w:start w:val="1"/>
      <w:numFmt w:val="bullet"/>
      <w:lvlText w:val=""/>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68E60274"/>
    <w:multiLevelType w:val="hybridMultilevel"/>
    <w:tmpl w:val="B44C3A1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76AD14F1"/>
    <w:multiLevelType w:val="multilevel"/>
    <w:tmpl w:val="0FF4861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8C73128"/>
    <w:multiLevelType w:val="hybridMultilevel"/>
    <w:tmpl w:val="14D23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BE14B79"/>
    <w:multiLevelType w:val="multilevel"/>
    <w:tmpl w:val="6EDC5C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74544025">
    <w:abstractNumId w:val="9"/>
  </w:num>
  <w:num w:numId="2" w16cid:durableId="1473718923">
    <w:abstractNumId w:val="9"/>
  </w:num>
  <w:num w:numId="3" w16cid:durableId="1342974205">
    <w:abstractNumId w:val="6"/>
  </w:num>
  <w:num w:numId="4" w16cid:durableId="382023258">
    <w:abstractNumId w:val="11"/>
  </w:num>
  <w:num w:numId="5" w16cid:durableId="1285888114">
    <w:abstractNumId w:val="2"/>
  </w:num>
  <w:num w:numId="6" w16cid:durableId="379092951">
    <w:abstractNumId w:val="1"/>
  </w:num>
  <w:num w:numId="7" w16cid:durableId="268509668">
    <w:abstractNumId w:val="10"/>
  </w:num>
  <w:num w:numId="8" w16cid:durableId="958730272">
    <w:abstractNumId w:val="4"/>
  </w:num>
  <w:num w:numId="9" w16cid:durableId="1199390515">
    <w:abstractNumId w:val="8"/>
  </w:num>
  <w:num w:numId="10" w16cid:durableId="830370723">
    <w:abstractNumId w:val="0"/>
  </w:num>
  <w:num w:numId="11" w16cid:durableId="1286349178">
    <w:abstractNumId w:val="12"/>
  </w:num>
  <w:num w:numId="12" w16cid:durableId="192891342">
    <w:abstractNumId w:val="7"/>
  </w:num>
  <w:num w:numId="13" w16cid:durableId="573123122">
    <w:abstractNumId w:val="13"/>
  </w:num>
  <w:num w:numId="14" w16cid:durableId="904071549">
    <w:abstractNumId w:val="5"/>
  </w:num>
  <w:num w:numId="15" w16cid:durableId="595598744">
    <w:abstractNumId w:val="14"/>
  </w:num>
  <w:num w:numId="16" w16cid:durableId="693579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D0"/>
    <w:rsid w:val="00016023"/>
    <w:rsid w:val="00021AB5"/>
    <w:rsid w:val="00021EB5"/>
    <w:rsid w:val="00025FD3"/>
    <w:rsid w:val="000341DE"/>
    <w:rsid w:val="000423D1"/>
    <w:rsid w:val="000424F5"/>
    <w:rsid w:val="00046CD7"/>
    <w:rsid w:val="0006415D"/>
    <w:rsid w:val="000653D5"/>
    <w:rsid w:val="00071924"/>
    <w:rsid w:val="000810EC"/>
    <w:rsid w:val="00082B03"/>
    <w:rsid w:val="00083C2C"/>
    <w:rsid w:val="000909E9"/>
    <w:rsid w:val="000B5F03"/>
    <w:rsid w:val="000C4D22"/>
    <w:rsid w:val="000C6354"/>
    <w:rsid w:val="000D024D"/>
    <w:rsid w:val="000E367E"/>
    <w:rsid w:val="000E4451"/>
    <w:rsid w:val="000F4910"/>
    <w:rsid w:val="000F49E7"/>
    <w:rsid w:val="001010F2"/>
    <w:rsid w:val="00101310"/>
    <w:rsid w:val="001115CF"/>
    <w:rsid w:val="001147BF"/>
    <w:rsid w:val="001168D3"/>
    <w:rsid w:val="001420AA"/>
    <w:rsid w:val="00154A8E"/>
    <w:rsid w:val="00163EE9"/>
    <w:rsid w:val="00172E50"/>
    <w:rsid w:val="001847DA"/>
    <w:rsid w:val="001B2130"/>
    <w:rsid w:val="001D61A2"/>
    <w:rsid w:val="001E6856"/>
    <w:rsid w:val="001F5ED2"/>
    <w:rsid w:val="00212274"/>
    <w:rsid w:val="00240E1A"/>
    <w:rsid w:val="0024187C"/>
    <w:rsid w:val="002725E3"/>
    <w:rsid w:val="00276F48"/>
    <w:rsid w:val="00286A3F"/>
    <w:rsid w:val="002A2FD9"/>
    <w:rsid w:val="002A7899"/>
    <w:rsid w:val="002B1CE3"/>
    <w:rsid w:val="002B38A0"/>
    <w:rsid w:val="002B4675"/>
    <w:rsid w:val="002D0F32"/>
    <w:rsid w:val="002D102D"/>
    <w:rsid w:val="002D3816"/>
    <w:rsid w:val="002F1F12"/>
    <w:rsid w:val="00314EA2"/>
    <w:rsid w:val="00320174"/>
    <w:rsid w:val="00332EEB"/>
    <w:rsid w:val="00340A1A"/>
    <w:rsid w:val="003437AD"/>
    <w:rsid w:val="00345579"/>
    <w:rsid w:val="003463F4"/>
    <w:rsid w:val="003502C1"/>
    <w:rsid w:val="003534F8"/>
    <w:rsid w:val="00365DAA"/>
    <w:rsid w:val="00371356"/>
    <w:rsid w:val="003732CC"/>
    <w:rsid w:val="0037386C"/>
    <w:rsid w:val="00374E6B"/>
    <w:rsid w:val="00375481"/>
    <w:rsid w:val="00381394"/>
    <w:rsid w:val="00391A81"/>
    <w:rsid w:val="003B5C87"/>
    <w:rsid w:val="003C6113"/>
    <w:rsid w:val="003D0DB5"/>
    <w:rsid w:val="003D0ECD"/>
    <w:rsid w:val="003D1D9E"/>
    <w:rsid w:val="003E5D13"/>
    <w:rsid w:val="003F276C"/>
    <w:rsid w:val="00411CE6"/>
    <w:rsid w:val="00413355"/>
    <w:rsid w:val="00414815"/>
    <w:rsid w:val="00424499"/>
    <w:rsid w:val="00427F50"/>
    <w:rsid w:val="00431B79"/>
    <w:rsid w:val="00431E75"/>
    <w:rsid w:val="004324DC"/>
    <w:rsid w:val="00433B7C"/>
    <w:rsid w:val="00434585"/>
    <w:rsid w:val="00441679"/>
    <w:rsid w:val="00451608"/>
    <w:rsid w:val="00473351"/>
    <w:rsid w:val="00473A89"/>
    <w:rsid w:val="00486A2C"/>
    <w:rsid w:val="004909E4"/>
    <w:rsid w:val="00490E6F"/>
    <w:rsid w:val="00492F66"/>
    <w:rsid w:val="0049504E"/>
    <w:rsid w:val="004A4863"/>
    <w:rsid w:val="004A69F5"/>
    <w:rsid w:val="004B3BD8"/>
    <w:rsid w:val="004C5916"/>
    <w:rsid w:val="004D1FEA"/>
    <w:rsid w:val="004D6351"/>
    <w:rsid w:val="004E1C73"/>
    <w:rsid w:val="004E448D"/>
    <w:rsid w:val="004E549A"/>
    <w:rsid w:val="00501273"/>
    <w:rsid w:val="00507EC3"/>
    <w:rsid w:val="00510A62"/>
    <w:rsid w:val="005158DD"/>
    <w:rsid w:val="00536CE1"/>
    <w:rsid w:val="00542671"/>
    <w:rsid w:val="00546A9A"/>
    <w:rsid w:val="00553F42"/>
    <w:rsid w:val="0055508D"/>
    <w:rsid w:val="0055607D"/>
    <w:rsid w:val="0056418B"/>
    <w:rsid w:val="00565FED"/>
    <w:rsid w:val="005706F0"/>
    <w:rsid w:val="0057585E"/>
    <w:rsid w:val="00594FE8"/>
    <w:rsid w:val="005B5F88"/>
    <w:rsid w:val="005C0583"/>
    <w:rsid w:val="005E38ED"/>
    <w:rsid w:val="005F1412"/>
    <w:rsid w:val="005F367B"/>
    <w:rsid w:val="005F51A7"/>
    <w:rsid w:val="00607BEB"/>
    <w:rsid w:val="00620810"/>
    <w:rsid w:val="0063286B"/>
    <w:rsid w:val="00657740"/>
    <w:rsid w:val="00663513"/>
    <w:rsid w:val="006635AB"/>
    <w:rsid w:val="0067005F"/>
    <w:rsid w:val="006708E8"/>
    <w:rsid w:val="00673666"/>
    <w:rsid w:val="00674BE2"/>
    <w:rsid w:val="00675580"/>
    <w:rsid w:val="00676D1C"/>
    <w:rsid w:val="006807F4"/>
    <w:rsid w:val="0068228B"/>
    <w:rsid w:val="0068344D"/>
    <w:rsid w:val="00683C3E"/>
    <w:rsid w:val="006871FF"/>
    <w:rsid w:val="00692FC2"/>
    <w:rsid w:val="006A11C0"/>
    <w:rsid w:val="006A5DFF"/>
    <w:rsid w:val="006C4B73"/>
    <w:rsid w:val="006D3946"/>
    <w:rsid w:val="006D7CD7"/>
    <w:rsid w:val="006E1474"/>
    <w:rsid w:val="006F1166"/>
    <w:rsid w:val="006F2AD9"/>
    <w:rsid w:val="007118AC"/>
    <w:rsid w:val="00712A7F"/>
    <w:rsid w:val="00715C93"/>
    <w:rsid w:val="00727AAA"/>
    <w:rsid w:val="007361C0"/>
    <w:rsid w:val="00740DC5"/>
    <w:rsid w:val="007413B4"/>
    <w:rsid w:val="00744A95"/>
    <w:rsid w:val="00756C59"/>
    <w:rsid w:val="00773F11"/>
    <w:rsid w:val="0077449A"/>
    <w:rsid w:val="00775A2C"/>
    <w:rsid w:val="00795F64"/>
    <w:rsid w:val="007A3847"/>
    <w:rsid w:val="007A5371"/>
    <w:rsid w:val="007A5A35"/>
    <w:rsid w:val="007B5E4E"/>
    <w:rsid w:val="007D1A9A"/>
    <w:rsid w:val="007E6490"/>
    <w:rsid w:val="007F1350"/>
    <w:rsid w:val="00803458"/>
    <w:rsid w:val="008062E3"/>
    <w:rsid w:val="008130C9"/>
    <w:rsid w:val="0082169A"/>
    <w:rsid w:val="008240F2"/>
    <w:rsid w:val="00841D0E"/>
    <w:rsid w:val="008478CD"/>
    <w:rsid w:val="008553F2"/>
    <w:rsid w:val="00860D81"/>
    <w:rsid w:val="00864708"/>
    <w:rsid w:val="00875A49"/>
    <w:rsid w:val="00877146"/>
    <w:rsid w:val="008822D3"/>
    <w:rsid w:val="00882815"/>
    <w:rsid w:val="00885E6A"/>
    <w:rsid w:val="008D440E"/>
    <w:rsid w:val="00914B89"/>
    <w:rsid w:val="0092666E"/>
    <w:rsid w:val="0094367A"/>
    <w:rsid w:val="00944A78"/>
    <w:rsid w:val="00944B60"/>
    <w:rsid w:val="009569C1"/>
    <w:rsid w:val="0096133A"/>
    <w:rsid w:val="009729C2"/>
    <w:rsid w:val="009854A7"/>
    <w:rsid w:val="009A2581"/>
    <w:rsid w:val="009A3657"/>
    <w:rsid w:val="009A7B92"/>
    <w:rsid w:val="009B3D2D"/>
    <w:rsid w:val="009C5151"/>
    <w:rsid w:val="009D44E6"/>
    <w:rsid w:val="009D53B6"/>
    <w:rsid w:val="009E4ED1"/>
    <w:rsid w:val="009E7146"/>
    <w:rsid w:val="009F3193"/>
    <w:rsid w:val="009F31FE"/>
    <w:rsid w:val="00A07F71"/>
    <w:rsid w:val="00A12581"/>
    <w:rsid w:val="00A2155A"/>
    <w:rsid w:val="00A276D0"/>
    <w:rsid w:val="00A35FB2"/>
    <w:rsid w:val="00A44244"/>
    <w:rsid w:val="00A54443"/>
    <w:rsid w:val="00A77C51"/>
    <w:rsid w:val="00A812E1"/>
    <w:rsid w:val="00A901DE"/>
    <w:rsid w:val="00A906BA"/>
    <w:rsid w:val="00A90E58"/>
    <w:rsid w:val="00A95AAD"/>
    <w:rsid w:val="00AA5EF9"/>
    <w:rsid w:val="00AA6E6B"/>
    <w:rsid w:val="00AD3120"/>
    <w:rsid w:val="00AD49AC"/>
    <w:rsid w:val="00AE6A49"/>
    <w:rsid w:val="00AF4D84"/>
    <w:rsid w:val="00B32983"/>
    <w:rsid w:val="00B340C0"/>
    <w:rsid w:val="00B34EC1"/>
    <w:rsid w:val="00B358DD"/>
    <w:rsid w:val="00B36D36"/>
    <w:rsid w:val="00B42813"/>
    <w:rsid w:val="00B45DDB"/>
    <w:rsid w:val="00B4738A"/>
    <w:rsid w:val="00B477CA"/>
    <w:rsid w:val="00B5294C"/>
    <w:rsid w:val="00B5363B"/>
    <w:rsid w:val="00B56256"/>
    <w:rsid w:val="00B727BB"/>
    <w:rsid w:val="00B76147"/>
    <w:rsid w:val="00B80DB3"/>
    <w:rsid w:val="00B81737"/>
    <w:rsid w:val="00BB58C2"/>
    <w:rsid w:val="00BD58FB"/>
    <w:rsid w:val="00BD75FE"/>
    <w:rsid w:val="00C010FD"/>
    <w:rsid w:val="00C13B77"/>
    <w:rsid w:val="00C15BBC"/>
    <w:rsid w:val="00C237D7"/>
    <w:rsid w:val="00C2637C"/>
    <w:rsid w:val="00C3070C"/>
    <w:rsid w:val="00C33F69"/>
    <w:rsid w:val="00C42024"/>
    <w:rsid w:val="00C449D1"/>
    <w:rsid w:val="00C543C1"/>
    <w:rsid w:val="00C7733D"/>
    <w:rsid w:val="00C86388"/>
    <w:rsid w:val="00C93C9B"/>
    <w:rsid w:val="00C9514D"/>
    <w:rsid w:val="00C97548"/>
    <w:rsid w:val="00CA184A"/>
    <w:rsid w:val="00CB3D93"/>
    <w:rsid w:val="00CE1AFE"/>
    <w:rsid w:val="00D0043F"/>
    <w:rsid w:val="00D00DC3"/>
    <w:rsid w:val="00D124CE"/>
    <w:rsid w:val="00D23CDF"/>
    <w:rsid w:val="00D25CCA"/>
    <w:rsid w:val="00D349F3"/>
    <w:rsid w:val="00D3510A"/>
    <w:rsid w:val="00D35C8B"/>
    <w:rsid w:val="00D3747C"/>
    <w:rsid w:val="00D43CA6"/>
    <w:rsid w:val="00D47008"/>
    <w:rsid w:val="00D54F9E"/>
    <w:rsid w:val="00D7138C"/>
    <w:rsid w:val="00D7602A"/>
    <w:rsid w:val="00D95262"/>
    <w:rsid w:val="00D97984"/>
    <w:rsid w:val="00DA5D88"/>
    <w:rsid w:val="00DA6CA8"/>
    <w:rsid w:val="00DB1A8F"/>
    <w:rsid w:val="00DB647E"/>
    <w:rsid w:val="00DD4DE4"/>
    <w:rsid w:val="00DD7218"/>
    <w:rsid w:val="00DE743D"/>
    <w:rsid w:val="00DF25EC"/>
    <w:rsid w:val="00DF2EA4"/>
    <w:rsid w:val="00DF6175"/>
    <w:rsid w:val="00DF6762"/>
    <w:rsid w:val="00DF77AE"/>
    <w:rsid w:val="00DF78CB"/>
    <w:rsid w:val="00E03485"/>
    <w:rsid w:val="00E24FFF"/>
    <w:rsid w:val="00E36006"/>
    <w:rsid w:val="00E47545"/>
    <w:rsid w:val="00E54CA6"/>
    <w:rsid w:val="00E56B4D"/>
    <w:rsid w:val="00E6631D"/>
    <w:rsid w:val="00E71464"/>
    <w:rsid w:val="00EA345B"/>
    <w:rsid w:val="00EA66C1"/>
    <w:rsid w:val="00EC3982"/>
    <w:rsid w:val="00EC7824"/>
    <w:rsid w:val="00ED2011"/>
    <w:rsid w:val="00ED6852"/>
    <w:rsid w:val="00ED7E28"/>
    <w:rsid w:val="00F00F86"/>
    <w:rsid w:val="00F14325"/>
    <w:rsid w:val="00F22597"/>
    <w:rsid w:val="00F27C77"/>
    <w:rsid w:val="00F36DAC"/>
    <w:rsid w:val="00F51AD9"/>
    <w:rsid w:val="00F52671"/>
    <w:rsid w:val="00F52FB9"/>
    <w:rsid w:val="00F625DB"/>
    <w:rsid w:val="00F76D5B"/>
    <w:rsid w:val="00F77306"/>
    <w:rsid w:val="00F817FD"/>
    <w:rsid w:val="00F84C10"/>
    <w:rsid w:val="00FD5957"/>
    <w:rsid w:val="00FE1547"/>
    <w:rsid w:val="00FE514B"/>
    <w:rsid w:val="00FF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F251"/>
  <w15:chartTrackingRefBased/>
  <w15:docId w15:val="{EC6FA292-E0C8-4B60-A6A0-E44290A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D0"/>
    <w:rPr>
      <w:rFonts w:eastAsiaTheme="majorEastAsia" w:cstheme="majorBidi"/>
      <w:color w:val="272727" w:themeColor="text1" w:themeTint="D8"/>
    </w:rPr>
  </w:style>
  <w:style w:type="paragraph" w:styleId="Title">
    <w:name w:val="Title"/>
    <w:basedOn w:val="Normal"/>
    <w:next w:val="Normal"/>
    <w:link w:val="TitleChar"/>
    <w:uiPriority w:val="10"/>
    <w:qFormat/>
    <w:rsid w:val="00A27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D0"/>
    <w:pPr>
      <w:spacing w:before="160"/>
      <w:jc w:val="center"/>
    </w:pPr>
    <w:rPr>
      <w:i/>
      <w:iCs/>
      <w:color w:val="404040" w:themeColor="text1" w:themeTint="BF"/>
    </w:rPr>
  </w:style>
  <w:style w:type="character" w:customStyle="1" w:styleId="QuoteChar">
    <w:name w:val="Quote Char"/>
    <w:basedOn w:val="DefaultParagraphFont"/>
    <w:link w:val="Quote"/>
    <w:uiPriority w:val="29"/>
    <w:rsid w:val="00A276D0"/>
    <w:rPr>
      <w:i/>
      <w:iCs/>
      <w:color w:val="404040" w:themeColor="text1" w:themeTint="BF"/>
    </w:rPr>
  </w:style>
  <w:style w:type="paragraph" w:styleId="ListParagraph">
    <w:name w:val="List Paragraph"/>
    <w:basedOn w:val="Normal"/>
    <w:uiPriority w:val="34"/>
    <w:qFormat/>
    <w:rsid w:val="00A276D0"/>
    <w:pPr>
      <w:ind w:left="720"/>
      <w:contextualSpacing/>
    </w:pPr>
  </w:style>
  <w:style w:type="character" w:styleId="IntenseEmphasis">
    <w:name w:val="Intense Emphasis"/>
    <w:basedOn w:val="DefaultParagraphFont"/>
    <w:uiPriority w:val="21"/>
    <w:qFormat/>
    <w:rsid w:val="00A276D0"/>
    <w:rPr>
      <w:i/>
      <w:iCs/>
      <w:color w:val="0F4761" w:themeColor="accent1" w:themeShade="BF"/>
    </w:rPr>
  </w:style>
  <w:style w:type="paragraph" w:styleId="IntenseQuote">
    <w:name w:val="Intense Quote"/>
    <w:basedOn w:val="Normal"/>
    <w:next w:val="Normal"/>
    <w:link w:val="IntenseQuoteChar"/>
    <w:uiPriority w:val="30"/>
    <w:qFormat/>
    <w:rsid w:val="00A27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D0"/>
    <w:rPr>
      <w:i/>
      <w:iCs/>
      <w:color w:val="0F4761" w:themeColor="accent1" w:themeShade="BF"/>
    </w:rPr>
  </w:style>
  <w:style w:type="character" w:styleId="IntenseReference">
    <w:name w:val="Intense Reference"/>
    <w:basedOn w:val="DefaultParagraphFont"/>
    <w:uiPriority w:val="32"/>
    <w:qFormat/>
    <w:rsid w:val="00A276D0"/>
    <w:rPr>
      <w:b/>
      <w:bCs/>
      <w:smallCaps/>
      <w:color w:val="0F4761" w:themeColor="accent1" w:themeShade="BF"/>
      <w:spacing w:val="5"/>
    </w:rPr>
  </w:style>
  <w:style w:type="paragraph" w:styleId="Header">
    <w:name w:val="header"/>
    <w:basedOn w:val="Normal"/>
    <w:link w:val="HeaderChar"/>
    <w:uiPriority w:val="99"/>
    <w:unhideWhenUsed/>
    <w:rsid w:val="006A11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1C0"/>
  </w:style>
  <w:style w:type="paragraph" w:styleId="Footer">
    <w:name w:val="footer"/>
    <w:basedOn w:val="Normal"/>
    <w:link w:val="FooterChar"/>
    <w:uiPriority w:val="99"/>
    <w:unhideWhenUsed/>
    <w:rsid w:val="006A11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1C0"/>
  </w:style>
  <w:style w:type="character" w:styleId="Hyperlink">
    <w:name w:val="Hyperlink"/>
    <w:basedOn w:val="DefaultParagraphFont"/>
    <w:uiPriority w:val="99"/>
    <w:unhideWhenUsed/>
    <w:rsid w:val="006E1474"/>
    <w:rPr>
      <w:color w:val="467886" w:themeColor="hyperlink"/>
      <w:u w:val="single"/>
    </w:rPr>
  </w:style>
  <w:style w:type="character" w:styleId="UnresolvedMention">
    <w:name w:val="Unresolved Mention"/>
    <w:basedOn w:val="DefaultParagraphFont"/>
    <w:uiPriority w:val="99"/>
    <w:semiHidden/>
    <w:unhideWhenUsed/>
    <w:rsid w:val="006E1474"/>
    <w:rPr>
      <w:color w:val="605E5C"/>
      <w:shd w:val="clear" w:color="auto" w:fill="E1DFDD"/>
    </w:rPr>
  </w:style>
  <w:style w:type="character" w:customStyle="1" w:styleId="normaltextrun">
    <w:name w:val="normaltextrun"/>
    <w:basedOn w:val="DefaultParagraphFont"/>
    <w:rsid w:val="000909E9"/>
  </w:style>
  <w:style w:type="character" w:customStyle="1" w:styleId="eop">
    <w:name w:val="eop"/>
    <w:basedOn w:val="DefaultParagraphFont"/>
    <w:rsid w:val="000909E9"/>
  </w:style>
  <w:style w:type="paragraph" w:styleId="NormalWeb">
    <w:name w:val="Normal (Web)"/>
    <w:basedOn w:val="Normal"/>
    <w:uiPriority w:val="99"/>
    <w:unhideWhenUsed/>
    <w:qFormat/>
    <w:rsid w:val="000C4D22"/>
    <w:pPr>
      <w:spacing w:beforeAutospacing="1"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2E03F-500B-4D38-9FB6-7011E6114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3</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Akhare, WorldWide Alliance, Pune</dc:creator>
  <cp:keywords/>
  <dc:description/>
  <cp:lastModifiedBy>Pratik Akhare, WorldWide Alliance, Pune</cp:lastModifiedBy>
  <cp:revision>164</cp:revision>
  <dcterms:created xsi:type="dcterms:W3CDTF">2026-06-26T12:35:00Z</dcterms:created>
  <dcterms:modified xsi:type="dcterms:W3CDTF">2026-08-28T07:20:00Z</dcterms:modified>
</cp:coreProperties>
</file>