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ACABE" w14:textId="77777777" w:rsidR="00F87CC9" w:rsidRDefault="00000000">
      <w:pPr>
        <w:pStyle w:val="Title"/>
        <w:rPr>
          <w:u w:val="none"/>
        </w:rPr>
      </w:pPr>
      <w:r>
        <w:rPr>
          <w:u w:val="thick"/>
        </w:rPr>
        <w:t>INDEX</w:t>
      </w:r>
    </w:p>
    <w:p w14:paraId="2DA0C054" w14:textId="77777777" w:rsidR="00F87CC9" w:rsidRDefault="00F87CC9">
      <w:pPr>
        <w:pStyle w:val="BodyText"/>
        <w:rPr>
          <w:sz w:val="20"/>
        </w:rPr>
      </w:pPr>
    </w:p>
    <w:p w14:paraId="0AFF202C" w14:textId="77777777" w:rsidR="00F87CC9" w:rsidRDefault="00F87CC9">
      <w:pPr>
        <w:pStyle w:val="BodyText"/>
        <w:rPr>
          <w:sz w:val="20"/>
        </w:rPr>
      </w:pPr>
    </w:p>
    <w:p w14:paraId="788200A9" w14:textId="77777777" w:rsidR="00F87CC9" w:rsidRDefault="00F87CC9">
      <w:pPr>
        <w:pStyle w:val="BodyText"/>
        <w:rPr>
          <w:sz w:val="20"/>
        </w:rPr>
      </w:pPr>
    </w:p>
    <w:p w14:paraId="2E605AF1" w14:textId="77777777" w:rsidR="00F87CC9" w:rsidRDefault="00F87CC9">
      <w:pPr>
        <w:pStyle w:val="BodyText"/>
        <w:rPr>
          <w:sz w:val="20"/>
        </w:rPr>
      </w:pPr>
    </w:p>
    <w:p w14:paraId="418D99A8" w14:textId="77777777" w:rsidR="00F87CC9" w:rsidRDefault="00000000">
      <w:pPr>
        <w:pStyle w:val="ListParagraph"/>
        <w:numPr>
          <w:ilvl w:val="0"/>
          <w:numId w:val="2"/>
        </w:numPr>
        <w:tabs>
          <w:tab w:val="left" w:pos="1378"/>
        </w:tabs>
        <w:spacing w:before="259"/>
        <w:ind w:hanging="361"/>
        <w:rPr>
          <w:sz w:val="36"/>
        </w:rPr>
      </w:pPr>
      <w:r>
        <w:rPr>
          <w:sz w:val="36"/>
        </w:rPr>
        <w:t>Introduction</w:t>
      </w:r>
    </w:p>
    <w:p w14:paraId="704C8E28" w14:textId="77777777" w:rsidR="00F87CC9" w:rsidRDefault="00000000">
      <w:pPr>
        <w:pStyle w:val="ListParagraph"/>
        <w:numPr>
          <w:ilvl w:val="0"/>
          <w:numId w:val="2"/>
        </w:numPr>
        <w:tabs>
          <w:tab w:val="left" w:pos="1378"/>
        </w:tabs>
        <w:ind w:hanging="361"/>
        <w:rPr>
          <w:sz w:val="36"/>
        </w:rPr>
      </w:pPr>
      <w:r>
        <w:rPr>
          <w:sz w:val="36"/>
        </w:rPr>
        <w:t>Abstract</w:t>
      </w:r>
    </w:p>
    <w:p w14:paraId="43F6835A" w14:textId="77777777" w:rsidR="00F87CC9" w:rsidRDefault="00000000">
      <w:pPr>
        <w:pStyle w:val="ListParagraph"/>
        <w:numPr>
          <w:ilvl w:val="0"/>
          <w:numId w:val="2"/>
        </w:numPr>
        <w:tabs>
          <w:tab w:val="left" w:pos="1378"/>
        </w:tabs>
        <w:ind w:hanging="361"/>
        <w:rPr>
          <w:sz w:val="36"/>
        </w:rPr>
      </w:pPr>
      <w:r>
        <w:rPr>
          <w:sz w:val="36"/>
        </w:rPr>
        <w:t>Literature</w:t>
      </w:r>
      <w:r>
        <w:rPr>
          <w:spacing w:val="-4"/>
          <w:sz w:val="36"/>
        </w:rPr>
        <w:t xml:space="preserve"> </w:t>
      </w:r>
      <w:r>
        <w:rPr>
          <w:sz w:val="36"/>
        </w:rPr>
        <w:t>Survey</w:t>
      </w:r>
    </w:p>
    <w:p w14:paraId="6319E00C" w14:textId="77777777" w:rsidR="00F87CC9" w:rsidRDefault="00000000">
      <w:pPr>
        <w:pStyle w:val="ListParagraph"/>
        <w:numPr>
          <w:ilvl w:val="0"/>
          <w:numId w:val="2"/>
        </w:numPr>
        <w:tabs>
          <w:tab w:val="left" w:pos="1378"/>
        </w:tabs>
        <w:spacing w:before="64"/>
        <w:ind w:hanging="361"/>
        <w:rPr>
          <w:sz w:val="36"/>
        </w:rPr>
      </w:pPr>
      <w:r>
        <w:rPr>
          <w:sz w:val="36"/>
        </w:rPr>
        <w:t>Problem</w:t>
      </w:r>
      <w:r>
        <w:rPr>
          <w:spacing w:val="-11"/>
          <w:sz w:val="36"/>
        </w:rPr>
        <w:t xml:space="preserve"> </w:t>
      </w:r>
      <w:r>
        <w:rPr>
          <w:sz w:val="36"/>
        </w:rPr>
        <w:t>Statements</w:t>
      </w:r>
    </w:p>
    <w:p w14:paraId="72B509B8" w14:textId="77777777" w:rsidR="00F87CC9" w:rsidRDefault="00000000">
      <w:pPr>
        <w:pStyle w:val="ListParagraph"/>
        <w:numPr>
          <w:ilvl w:val="0"/>
          <w:numId w:val="2"/>
        </w:numPr>
        <w:tabs>
          <w:tab w:val="left" w:pos="1378"/>
        </w:tabs>
        <w:ind w:hanging="361"/>
        <w:rPr>
          <w:sz w:val="36"/>
        </w:rPr>
      </w:pPr>
      <w:r>
        <w:rPr>
          <w:sz w:val="36"/>
        </w:rPr>
        <w:t>Aim</w:t>
      </w:r>
      <w:r>
        <w:rPr>
          <w:spacing w:val="-4"/>
          <w:sz w:val="36"/>
        </w:rPr>
        <w:t xml:space="preserve"> </w:t>
      </w:r>
      <w:r>
        <w:rPr>
          <w:sz w:val="36"/>
        </w:rPr>
        <w:t>and</w:t>
      </w:r>
      <w:r>
        <w:rPr>
          <w:spacing w:val="-4"/>
          <w:sz w:val="36"/>
        </w:rPr>
        <w:t xml:space="preserve"> </w:t>
      </w:r>
      <w:r>
        <w:rPr>
          <w:sz w:val="36"/>
        </w:rPr>
        <w:t>Objectives</w:t>
      </w:r>
    </w:p>
    <w:p w14:paraId="2642BE1F" w14:textId="77777777" w:rsidR="00F87CC9" w:rsidRDefault="00000000">
      <w:pPr>
        <w:pStyle w:val="ListParagraph"/>
        <w:numPr>
          <w:ilvl w:val="0"/>
          <w:numId w:val="2"/>
        </w:numPr>
        <w:tabs>
          <w:tab w:val="left" w:pos="1378"/>
        </w:tabs>
        <w:spacing w:before="62"/>
        <w:ind w:hanging="361"/>
        <w:rPr>
          <w:sz w:val="36"/>
        </w:rPr>
      </w:pPr>
      <w:r>
        <w:rPr>
          <w:sz w:val="36"/>
        </w:rPr>
        <w:t>System</w:t>
      </w:r>
      <w:r>
        <w:rPr>
          <w:spacing w:val="-2"/>
          <w:sz w:val="36"/>
        </w:rPr>
        <w:t xml:space="preserve"> </w:t>
      </w:r>
      <w:r>
        <w:rPr>
          <w:sz w:val="36"/>
        </w:rPr>
        <w:t>requirements</w:t>
      </w:r>
    </w:p>
    <w:p w14:paraId="698482DA" w14:textId="77777777" w:rsidR="00F87CC9" w:rsidRDefault="00000000">
      <w:pPr>
        <w:pStyle w:val="ListParagraph"/>
        <w:numPr>
          <w:ilvl w:val="0"/>
          <w:numId w:val="2"/>
        </w:numPr>
        <w:tabs>
          <w:tab w:val="left" w:pos="1378"/>
        </w:tabs>
        <w:spacing w:before="64"/>
        <w:ind w:hanging="361"/>
        <w:rPr>
          <w:sz w:val="36"/>
        </w:rPr>
      </w:pPr>
      <w:r>
        <w:rPr>
          <w:sz w:val="36"/>
        </w:rPr>
        <w:t>Future</w:t>
      </w:r>
      <w:r>
        <w:rPr>
          <w:spacing w:val="-3"/>
          <w:sz w:val="36"/>
        </w:rPr>
        <w:t xml:space="preserve"> </w:t>
      </w:r>
      <w:r>
        <w:rPr>
          <w:sz w:val="36"/>
        </w:rPr>
        <w:t>work</w:t>
      </w:r>
    </w:p>
    <w:p w14:paraId="1B9CCC00" w14:textId="77777777" w:rsidR="00F87CC9" w:rsidRDefault="00000000">
      <w:pPr>
        <w:pStyle w:val="ListParagraph"/>
        <w:numPr>
          <w:ilvl w:val="0"/>
          <w:numId w:val="2"/>
        </w:numPr>
        <w:tabs>
          <w:tab w:val="left" w:pos="1378"/>
        </w:tabs>
        <w:ind w:hanging="361"/>
        <w:rPr>
          <w:sz w:val="36"/>
        </w:rPr>
      </w:pPr>
      <w:r>
        <w:rPr>
          <w:sz w:val="36"/>
        </w:rPr>
        <w:t>Conclusion</w:t>
      </w:r>
    </w:p>
    <w:p w14:paraId="694AD791" w14:textId="77777777" w:rsidR="00F87CC9" w:rsidRDefault="00F87CC9">
      <w:pPr>
        <w:rPr>
          <w:sz w:val="36"/>
        </w:rPr>
        <w:sectPr w:rsidR="00F87CC9">
          <w:footerReference w:type="default" r:id="rId7"/>
          <w:type w:val="continuous"/>
          <w:pgSz w:w="11910" w:h="16840"/>
          <w:pgMar w:top="1360" w:right="1320" w:bottom="1200" w:left="1340" w:header="720" w:footer="1020" w:gutter="0"/>
          <w:pgBorders w:offsetFrom="page">
            <w:top w:val="single" w:sz="18" w:space="24" w:color="000000"/>
            <w:left w:val="single" w:sz="18" w:space="24" w:color="000000"/>
            <w:bottom w:val="single" w:sz="18" w:space="24" w:color="000000"/>
            <w:right w:val="single" w:sz="18" w:space="24" w:color="000000"/>
          </w:pgBorders>
          <w:pgNumType w:start="1"/>
          <w:cols w:space="720"/>
        </w:sectPr>
      </w:pPr>
    </w:p>
    <w:p w14:paraId="773CBF06" w14:textId="77777777" w:rsidR="00F87CC9" w:rsidRDefault="00000000">
      <w:pPr>
        <w:pStyle w:val="Heading1"/>
        <w:spacing w:before="63"/>
      </w:pPr>
      <w:r>
        <w:lastRenderedPageBreak/>
        <w:t>Introduction:</w:t>
      </w:r>
    </w:p>
    <w:p w14:paraId="707931DA" w14:textId="264D2379" w:rsidR="00C52725" w:rsidRPr="00116080" w:rsidRDefault="00C52725">
      <w:pPr>
        <w:pStyle w:val="Heading1"/>
        <w:spacing w:before="63"/>
      </w:pPr>
      <w:r w:rsidRPr="00C52725">
        <w:rPr>
          <w:b w:val="0"/>
          <w:bCs w:val="0"/>
          <w:sz w:val="24"/>
          <w:szCs w:val="24"/>
        </w:rPr>
        <w:t>Virtual Interview Prep Pro is an innovative online platform designed to assist job seekers in enhancing their interview skills and increasing their chances of securing their desired positions. In today's competitive job market, a strong interview performance can be the key differentiator between success and disappointment. Our platform aims to provide a comprehensive and immersive virtual interview preparation experience to help individuals excel in their job interviews.</w:t>
      </w:r>
      <w:r w:rsidR="00116080" w:rsidRPr="00116080">
        <w:t xml:space="preserve"> </w:t>
      </w:r>
      <w:r w:rsidR="00116080" w:rsidRPr="00116080">
        <w:rPr>
          <w:b w:val="0"/>
          <w:bCs w:val="0"/>
          <w:sz w:val="24"/>
          <w:szCs w:val="24"/>
        </w:rPr>
        <w:t>The website will provide a diverse library of interview questions and scenarios tailored to various industries and job roles, allowing users to prepare for specific types of interviews. Users will have the opportunity to practice their responses through recorded video interviews or participate in mock interviews with virtual interviewers. These interviews will be equipped with advanced natural language processing capabilities to provide real-time feedback on content, communication skills, and non-verbal cues.</w:t>
      </w:r>
    </w:p>
    <w:p w14:paraId="01043E98" w14:textId="77777777" w:rsidR="0076187E" w:rsidRDefault="0076187E">
      <w:pPr>
        <w:pStyle w:val="Heading1"/>
        <w:spacing w:before="63"/>
        <w:rPr>
          <w:b w:val="0"/>
          <w:bCs w:val="0"/>
          <w:sz w:val="24"/>
          <w:szCs w:val="24"/>
        </w:rPr>
      </w:pPr>
    </w:p>
    <w:p w14:paraId="0A6A067A" w14:textId="77777777" w:rsidR="0076187E" w:rsidRPr="00116080" w:rsidRDefault="0076187E">
      <w:pPr>
        <w:pStyle w:val="Heading1"/>
        <w:spacing w:before="63"/>
      </w:pPr>
    </w:p>
    <w:p w14:paraId="7A2DA1DE" w14:textId="77777777" w:rsidR="0076187E" w:rsidRDefault="0076187E">
      <w:pPr>
        <w:pStyle w:val="Heading1"/>
        <w:spacing w:before="63"/>
        <w:rPr>
          <w:b w:val="0"/>
          <w:bCs w:val="0"/>
          <w:sz w:val="24"/>
          <w:szCs w:val="24"/>
        </w:rPr>
      </w:pPr>
    </w:p>
    <w:p w14:paraId="14C7A553" w14:textId="77777777" w:rsidR="0076187E" w:rsidRDefault="0076187E">
      <w:pPr>
        <w:pStyle w:val="Heading1"/>
        <w:spacing w:before="63"/>
        <w:rPr>
          <w:b w:val="0"/>
          <w:bCs w:val="0"/>
          <w:sz w:val="24"/>
          <w:szCs w:val="24"/>
        </w:rPr>
      </w:pPr>
    </w:p>
    <w:p w14:paraId="029F2CE9" w14:textId="77777777" w:rsidR="0076187E" w:rsidRPr="00C52725" w:rsidRDefault="0076187E">
      <w:pPr>
        <w:pStyle w:val="Heading1"/>
        <w:spacing w:before="63"/>
        <w:rPr>
          <w:b w:val="0"/>
          <w:bCs w:val="0"/>
          <w:sz w:val="24"/>
          <w:szCs w:val="24"/>
        </w:rPr>
      </w:pPr>
    </w:p>
    <w:p w14:paraId="747A6EF4" w14:textId="77777777" w:rsidR="00C52725" w:rsidRDefault="00C52725">
      <w:pPr>
        <w:pStyle w:val="BodyText"/>
        <w:rPr>
          <w:sz w:val="14"/>
        </w:rPr>
      </w:pPr>
    </w:p>
    <w:p w14:paraId="17FF8319" w14:textId="77777777" w:rsidR="00C52725" w:rsidRDefault="00C52725">
      <w:pPr>
        <w:pStyle w:val="BodyText"/>
        <w:rPr>
          <w:sz w:val="14"/>
        </w:rPr>
      </w:pPr>
    </w:p>
    <w:p w14:paraId="405524AF" w14:textId="3EAFFCFE" w:rsidR="00F87CC9" w:rsidRDefault="0076187E">
      <w:pPr>
        <w:pStyle w:val="BodyText"/>
        <w:rPr>
          <w:sz w:val="14"/>
        </w:rPr>
      </w:pPr>
      <w:r>
        <w:rPr>
          <w:noProof/>
          <w:sz w:val="14"/>
        </w:rPr>
        <w:drawing>
          <wp:inline distT="0" distB="0" distL="0" distR="0" wp14:anchorId="00897FB5" wp14:editId="654423DF">
            <wp:extent cx="5873750" cy="3286760"/>
            <wp:effectExtent l="0" t="0" r="0" b="8890"/>
            <wp:docPr id="988127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127304" name="Picture 988127304"/>
                    <pic:cNvPicPr/>
                  </pic:nvPicPr>
                  <pic:blipFill rotWithShape="1">
                    <a:blip r:embed="rId8">
                      <a:extLst>
                        <a:ext uri="{28A0092B-C50C-407E-A947-70E740481C1C}">
                          <a14:useLocalDpi xmlns:a14="http://schemas.microsoft.com/office/drawing/2010/main" val="0"/>
                        </a:ext>
                      </a:extLst>
                    </a:blip>
                    <a:srcRect t="7307"/>
                    <a:stretch/>
                  </pic:blipFill>
                  <pic:spPr bwMode="auto">
                    <a:xfrm>
                      <a:off x="0" y="0"/>
                      <a:ext cx="5873750" cy="3286760"/>
                    </a:xfrm>
                    <a:prstGeom prst="rect">
                      <a:avLst/>
                    </a:prstGeom>
                    <a:ln>
                      <a:noFill/>
                    </a:ln>
                    <a:extLst>
                      <a:ext uri="{53640926-AAD7-44D8-BBD7-CCE9431645EC}">
                        <a14:shadowObscured xmlns:a14="http://schemas.microsoft.com/office/drawing/2010/main"/>
                      </a:ext>
                    </a:extLst>
                  </pic:spPr>
                </pic:pic>
              </a:graphicData>
            </a:graphic>
          </wp:inline>
        </w:drawing>
      </w:r>
    </w:p>
    <w:p w14:paraId="1D6D15CF" w14:textId="77777777" w:rsidR="00F87CC9" w:rsidRDefault="00F87CC9">
      <w:pPr>
        <w:pStyle w:val="BodyText"/>
        <w:rPr>
          <w:sz w:val="26"/>
        </w:rPr>
      </w:pPr>
    </w:p>
    <w:p w14:paraId="7CEA5D91" w14:textId="77777777" w:rsidR="00F87CC9" w:rsidRDefault="00F87CC9">
      <w:pPr>
        <w:pStyle w:val="BodyText"/>
        <w:rPr>
          <w:sz w:val="26"/>
        </w:rPr>
      </w:pPr>
    </w:p>
    <w:p w14:paraId="4A7BD56D" w14:textId="77777777" w:rsidR="00116080" w:rsidRDefault="00116080" w:rsidP="00116080">
      <w:pPr>
        <w:pStyle w:val="BodyText"/>
      </w:pPr>
    </w:p>
    <w:p w14:paraId="1F5A65C3" w14:textId="77777777" w:rsidR="00116080" w:rsidRDefault="00116080" w:rsidP="00116080">
      <w:pPr>
        <w:pStyle w:val="BodyText"/>
      </w:pPr>
    </w:p>
    <w:p w14:paraId="6B47372B" w14:textId="77777777" w:rsidR="00116080" w:rsidRDefault="00116080" w:rsidP="00116080">
      <w:pPr>
        <w:pStyle w:val="BodyText"/>
      </w:pPr>
    </w:p>
    <w:p w14:paraId="298AE35E" w14:textId="77777777" w:rsidR="00116080" w:rsidRDefault="00116080" w:rsidP="00116080">
      <w:pPr>
        <w:pStyle w:val="BodyText"/>
      </w:pPr>
    </w:p>
    <w:p w14:paraId="7472939C" w14:textId="77777777" w:rsidR="00116080" w:rsidRDefault="00116080" w:rsidP="00116080">
      <w:pPr>
        <w:pStyle w:val="BodyText"/>
      </w:pPr>
    </w:p>
    <w:p w14:paraId="0E8F14A5" w14:textId="77777777" w:rsidR="00116080" w:rsidRDefault="00116080" w:rsidP="00116080">
      <w:pPr>
        <w:pStyle w:val="BodyText"/>
      </w:pPr>
    </w:p>
    <w:p w14:paraId="04AD28A3" w14:textId="77777777" w:rsidR="00116080" w:rsidRDefault="00116080" w:rsidP="00116080">
      <w:pPr>
        <w:pStyle w:val="BodyText"/>
      </w:pPr>
    </w:p>
    <w:p w14:paraId="56AF2B26" w14:textId="77777777" w:rsidR="00116080" w:rsidRDefault="00116080" w:rsidP="00116080">
      <w:pPr>
        <w:pStyle w:val="BodyText"/>
      </w:pPr>
    </w:p>
    <w:p w14:paraId="2CC856B5" w14:textId="77777777" w:rsidR="00116080" w:rsidRDefault="00116080" w:rsidP="00116080">
      <w:pPr>
        <w:pStyle w:val="BodyText"/>
      </w:pPr>
    </w:p>
    <w:p w14:paraId="20352D3E" w14:textId="77777777" w:rsidR="00116080" w:rsidRDefault="00116080" w:rsidP="00116080">
      <w:pPr>
        <w:pStyle w:val="BodyText"/>
      </w:pPr>
    </w:p>
    <w:p w14:paraId="71109488" w14:textId="77777777" w:rsidR="00116080" w:rsidRDefault="00116080" w:rsidP="00116080">
      <w:pPr>
        <w:pStyle w:val="Heading1"/>
        <w:spacing w:before="200"/>
      </w:pPr>
      <w:r>
        <w:lastRenderedPageBreak/>
        <w:t>Abstract:</w:t>
      </w:r>
    </w:p>
    <w:p w14:paraId="241F186C" w14:textId="77777777" w:rsidR="00116080" w:rsidRDefault="00116080" w:rsidP="00116080">
      <w:pPr>
        <w:pStyle w:val="Heading1"/>
        <w:spacing w:before="200"/>
      </w:pPr>
    </w:p>
    <w:p w14:paraId="4FC6A359" w14:textId="77777777" w:rsidR="00116080" w:rsidRDefault="00116080" w:rsidP="00116080">
      <w:pPr>
        <w:spacing w:line="276" w:lineRule="auto"/>
        <w:jc w:val="both"/>
        <w:rPr>
          <w:sz w:val="24"/>
          <w:szCs w:val="24"/>
        </w:rPr>
      </w:pPr>
      <w:r w:rsidRPr="00FA2897">
        <w:rPr>
          <w:sz w:val="24"/>
          <w:szCs w:val="24"/>
        </w:rPr>
        <w:t xml:space="preserve">The Virtual Interview Preparation Website project aims to provide a comprehensive and interactive online platform to assist job seekers in enhancing their interview skills and maximizing their chances of success. In today's competitive job market, the ability to effectively communicate one's qualifications and demonstrate their suitability for a position is crucial. </w:t>
      </w:r>
    </w:p>
    <w:p w14:paraId="3E59E544" w14:textId="77777777" w:rsidR="00116080" w:rsidRDefault="00116080" w:rsidP="00116080">
      <w:pPr>
        <w:spacing w:line="276" w:lineRule="auto"/>
        <w:jc w:val="both"/>
        <w:rPr>
          <w:sz w:val="24"/>
          <w:szCs w:val="24"/>
        </w:rPr>
      </w:pPr>
    </w:p>
    <w:p w14:paraId="19BD436A" w14:textId="77777777" w:rsidR="00116080" w:rsidRDefault="00116080" w:rsidP="00116080">
      <w:pPr>
        <w:pStyle w:val="BodyText"/>
      </w:pPr>
      <w:r>
        <w:t>However, many candidates struggle with interview preparation due to limited resources and access to expert guidance.</w:t>
      </w:r>
    </w:p>
    <w:p w14:paraId="0CCFE798" w14:textId="77777777" w:rsidR="00116080" w:rsidRDefault="00116080" w:rsidP="00116080">
      <w:pPr>
        <w:pStyle w:val="BodyText"/>
      </w:pPr>
    </w:p>
    <w:p w14:paraId="1EF45A88" w14:textId="77777777" w:rsidR="00116080" w:rsidRDefault="00116080" w:rsidP="00116080">
      <w:pPr>
        <w:pStyle w:val="BodyText"/>
        <w:rPr>
          <w:sz w:val="26"/>
        </w:rPr>
      </w:pPr>
      <w:r>
        <w:t>This project addresses these challenges by developing a virtual interview preparation website that leverages the power of technology and innovative learning techniques. The website will offer a range of features and resources to empower job seekers to refine their interview skills and build confidence. The platform will incorporate interactive modules, practice interviews, and personalized feedback to create a simulated interview experience.</w:t>
      </w:r>
    </w:p>
    <w:p w14:paraId="1F41E29C" w14:textId="77777777" w:rsidR="00116080" w:rsidRDefault="00116080" w:rsidP="00116080">
      <w:pPr>
        <w:pStyle w:val="BodyText"/>
        <w:rPr>
          <w:sz w:val="26"/>
        </w:rPr>
      </w:pPr>
    </w:p>
    <w:p w14:paraId="3D9F2DEC" w14:textId="77777777" w:rsidR="00116080" w:rsidRDefault="00116080" w:rsidP="00116080">
      <w:pPr>
        <w:pStyle w:val="Heading1"/>
        <w:spacing w:before="228"/>
      </w:pPr>
      <w:proofErr w:type="spellStart"/>
      <w:r>
        <w:t>Litereture</w:t>
      </w:r>
      <w:proofErr w:type="spellEnd"/>
      <w:r>
        <w:rPr>
          <w:spacing w:val="-9"/>
        </w:rPr>
        <w:t xml:space="preserve"> </w:t>
      </w:r>
      <w:r>
        <w:t>Survey:</w:t>
      </w:r>
    </w:p>
    <w:p w14:paraId="1EB199DE" w14:textId="77777777" w:rsidR="00116080" w:rsidRDefault="00116080" w:rsidP="00116080">
      <w:pPr>
        <w:pStyle w:val="BodyText"/>
        <w:spacing w:before="255" w:line="276" w:lineRule="auto"/>
        <w:ind w:left="100" w:right="118"/>
        <w:jc w:val="both"/>
      </w:pPr>
      <w:r>
        <w:t>In</w:t>
      </w:r>
      <w:r>
        <w:rPr>
          <w:spacing w:val="-4"/>
        </w:rPr>
        <w:t xml:space="preserve"> </w:t>
      </w:r>
      <w:r>
        <w:t>this</w:t>
      </w:r>
      <w:r>
        <w:rPr>
          <w:spacing w:val="-4"/>
        </w:rPr>
        <w:t xml:space="preserve"> </w:t>
      </w:r>
      <w:r>
        <w:t>section</w:t>
      </w:r>
      <w:r>
        <w:rPr>
          <w:spacing w:val="-3"/>
        </w:rPr>
        <w:t xml:space="preserve"> </w:t>
      </w:r>
      <w:r>
        <w:t>we</w:t>
      </w:r>
      <w:r>
        <w:rPr>
          <w:spacing w:val="-4"/>
        </w:rPr>
        <w:t xml:space="preserve"> </w:t>
      </w:r>
      <w:r>
        <w:t>concentrate</w:t>
      </w:r>
      <w:r>
        <w:rPr>
          <w:spacing w:val="-3"/>
        </w:rPr>
        <w:t xml:space="preserve"> </w:t>
      </w:r>
      <w:r>
        <w:t>on</w:t>
      </w:r>
      <w:r>
        <w:rPr>
          <w:spacing w:val="-4"/>
        </w:rPr>
        <w:t xml:space="preserve"> </w:t>
      </w:r>
      <w:r>
        <w:t>different</w:t>
      </w:r>
      <w:r>
        <w:rPr>
          <w:spacing w:val="-3"/>
        </w:rPr>
        <w:t xml:space="preserve"> </w:t>
      </w:r>
      <w:r>
        <w:t>approaches</w:t>
      </w:r>
      <w:r>
        <w:rPr>
          <w:spacing w:val="-5"/>
        </w:rPr>
        <w:t xml:space="preserve"> </w:t>
      </w:r>
      <w:r>
        <w:t>used</w:t>
      </w:r>
      <w:r>
        <w:rPr>
          <w:spacing w:val="-3"/>
        </w:rPr>
        <w:t xml:space="preserve"> </w:t>
      </w:r>
      <w:r>
        <w:t>for</w:t>
      </w:r>
      <w:r>
        <w:rPr>
          <w:spacing w:val="-9"/>
        </w:rPr>
        <w:t xml:space="preserve"> </w:t>
      </w:r>
      <w:r>
        <w:t>Vehicle</w:t>
      </w:r>
      <w:r>
        <w:rPr>
          <w:spacing w:val="-4"/>
        </w:rPr>
        <w:t xml:space="preserve"> </w:t>
      </w:r>
      <w:r>
        <w:t>collision</w:t>
      </w:r>
      <w:r>
        <w:rPr>
          <w:spacing w:val="-4"/>
        </w:rPr>
        <w:t xml:space="preserve"> </w:t>
      </w:r>
      <w:r>
        <w:t>detection</w:t>
      </w:r>
      <w:r>
        <w:rPr>
          <w:spacing w:val="-4"/>
        </w:rPr>
        <w:t xml:space="preserve"> </w:t>
      </w:r>
      <w:r>
        <w:t>and</w:t>
      </w:r>
      <w:r>
        <w:rPr>
          <w:spacing w:val="-57"/>
        </w:rPr>
        <w:t xml:space="preserve"> </w:t>
      </w:r>
      <w:r>
        <w:t>accident</w:t>
      </w:r>
      <w:r>
        <w:rPr>
          <w:spacing w:val="1"/>
        </w:rPr>
        <w:t xml:space="preserve"> </w:t>
      </w:r>
      <w:r>
        <w:t>avoidance.</w:t>
      </w:r>
      <w:r>
        <w:rPr>
          <w:spacing w:val="1"/>
        </w:rPr>
        <w:t xml:space="preserve"> </w:t>
      </w:r>
      <w:r>
        <w:t>Various</w:t>
      </w:r>
      <w:r>
        <w:rPr>
          <w:spacing w:val="1"/>
        </w:rPr>
        <w:t xml:space="preserve"> </w:t>
      </w:r>
      <w:r>
        <w:t>techniques</w:t>
      </w:r>
      <w:r>
        <w:rPr>
          <w:spacing w:val="1"/>
        </w:rPr>
        <w:t xml:space="preserve"> </w:t>
      </w:r>
      <w:r>
        <w:t>to</w:t>
      </w:r>
      <w:r>
        <w:rPr>
          <w:spacing w:val="1"/>
        </w:rPr>
        <w:t xml:space="preserve"> </w:t>
      </w:r>
      <w:r>
        <w:t>improve</w:t>
      </w:r>
      <w:r>
        <w:rPr>
          <w:spacing w:val="1"/>
        </w:rPr>
        <w:t xml:space="preserve"> </w:t>
      </w:r>
      <w:r>
        <w:t>the</w:t>
      </w:r>
      <w:r>
        <w:rPr>
          <w:spacing w:val="1"/>
        </w:rPr>
        <w:t xml:space="preserve"> </w:t>
      </w:r>
      <w:r>
        <w:t>automotive</w:t>
      </w:r>
      <w:r>
        <w:rPr>
          <w:spacing w:val="1"/>
        </w:rPr>
        <w:t xml:space="preserve"> </w:t>
      </w:r>
      <w:r>
        <w:t>systems</w:t>
      </w:r>
      <w:r>
        <w:rPr>
          <w:spacing w:val="1"/>
        </w:rPr>
        <w:t xml:space="preserve"> </w:t>
      </w:r>
      <w:r>
        <w:t>with</w:t>
      </w:r>
      <w:r>
        <w:rPr>
          <w:spacing w:val="1"/>
        </w:rPr>
        <w:t xml:space="preserve"> </w:t>
      </w:r>
      <w:r>
        <w:t>the</w:t>
      </w:r>
      <w:r>
        <w:rPr>
          <w:spacing w:val="1"/>
        </w:rPr>
        <w:t xml:space="preserve"> </w:t>
      </w:r>
      <w:r>
        <w:t xml:space="preserve">consideration of various parameters mention. Nesreen </w:t>
      </w:r>
      <w:proofErr w:type="spellStart"/>
      <w:r>
        <w:t>Alsbou</w:t>
      </w:r>
      <w:proofErr w:type="spellEnd"/>
      <w:r>
        <w:t xml:space="preserve"> et al .[4] , Presented Vehicle</w:t>
      </w:r>
      <w:r>
        <w:rPr>
          <w:spacing w:val="1"/>
        </w:rPr>
        <w:t xml:space="preserve"> </w:t>
      </w:r>
      <w:r>
        <w:t>Collision Avoidance System with the help of Wireless Sensor Networks. Author make use of</w:t>
      </w:r>
      <w:r>
        <w:rPr>
          <w:spacing w:val="1"/>
        </w:rPr>
        <w:t xml:space="preserve"> </w:t>
      </w:r>
      <w:r>
        <w:t>the</w:t>
      </w:r>
      <w:r>
        <w:rPr>
          <w:spacing w:val="-5"/>
        </w:rPr>
        <w:t xml:space="preserve"> </w:t>
      </w:r>
      <w:r>
        <w:t>wireless</w:t>
      </w:r>
      <w:r>
        <w:rPr>
          <w:spacing w:val="-5"/>
        </w:rPr>
        <w:t xml:space="preserve"> </w:t>
      </w:r>
      <w:r>
        <w:t>sensor</w:t>
      </w:r>
      <w:r>
        <w:rPr>
          <w:spacing w:val="-4"/>
        </w:rPr>
        <w:t xml:space="preserve"> </w:t>
      </w:r>
      <w:r>
        <w:t>network</w:t>
      </w:r>
      <w:r>
        <w:rPr>
          <w:spacing w:val="-6"/>
        </w:rPr>
        <w:t xml:space="preserve"> </w:t>
      </w:r>
      <w:r>
        <w:t>(WSN)</w:t>
      </w:r>
      <w:r>
        <w:rPr>
          <w:spacing w:val="-5"/>
        </w:rPr>
        <w:t xml:space="preserve"> </w:t>
      </w:r>
      <w:r>
        <w:t>to</w:t>
      </w:r>
      <w:r>
        <w:rPr>
          <w:spacing w:val="-4"/>
        </w:rPr>
        <w:t xml:space="preserve"> </w:t>
      </w:r>
      <w:r>
        <w:t>transmit</w:t>
      </w:r>
      <w:r>
        <w:rPr>
          <w:spacing w:val="-4"/>
        </w:rPr>
        <w:t xml:space="preserve"> </w:t>
      </w:r>
      <w:r>
        <w:t>the</w:t>
      </w:r>
      <w:r>
        <w:rPr>
          <w:spacing w:val="-4"/>
        </w:rPr>
        <w:t xml:space="preserve"> </w:t>
      </w:r>
      <w:r>
        <w:t>measured</w:t>
      </w:r>
      <w:r>
        <w:rPr>
          <w:spacing w:val="-5"/>
        </w:rPr>
        <w:t xml:space="preserve"> </w:t>
      </w:r>
      <w:r>
        <w:t>data</w:t>
      </w:r>
      <w:r>
        <w:rPr>
          <w:spacing w:val="-5"/>
        </w:rPr>
        <w:t xml:space="preserve"> </w:t>
      </w:r>
      <w:r>
        <w:t>in</w:t>
      </w:r>
      <w:r>
        <w:rPr>
          <w:spacing w:val="-4"/>
        </w:rPr>
        <w:t xml:space="preserve"> </w:t>
      </w:r>
      <w:r>
        <w:t>avoidance</w:t>
      </w:r>
      <w:r>
        <w:rPr>
          <w:spacing w:val="-5"/>
        </w:rPr>
        <w:t xml:space="preserve"> </w:t>
      </w:r>
      <w:r>
        <w:t>system</w:t>
      </w:r>
      <w:r>
        <w:rPr>
          <w:spacing w:val="-4"/>
        </w:rPr>
        <w:t xml:space="preserve"> </w:t>
      </w:r>
      <w:r>
        <w:t>and</w:t>
      </w:r>
      <w:r>
        <w:rPr>
          <w:spacing w:val="-5"/>
        </w:rPr>
        <w:t xml:space="preserve"> </w:t>
      </w:r>
      <w:r>
        <w:t>the</w:t>
      </w:r>
      <w:r>
        <w:rPr>
          <w:spacing w:val="-57"/>
        </w:rPr>
        <w:t xml:space="preserve"> </w:t>
      </w:r>
      <w:r>
        <w:t>using the controller area network protocol (CAN) bus to revive the data and connect the data</w:t>
      </w:r>
      <w:r>
        <w:rPr>
          <w:spacing w:val="1"/>
        </w:rPr>
        <w:t xml:space="preserve"> </w:t>
      </w:r>
      <w:r>
        <w:t>with</w:t>
      </w:r>
      <w:r>
        <w:rPr>
          <w:spacing w:val="-2"/>
        </w:rPr>
        <w:t xml:space="preserve"> </w:t>
      </w:r>
      <w:r>
        <w:t>the</w:t>
      </w:r>
      <w:r>
        <w:rPr>
          <w:spacing w:val="-1"/>
        </w:rPr>
        <w:t xml:space="preserve"> </w:t>
      </w:r>
      <w:r>
        <w:t>controller to controlling on the actuators.</w:t>
      </w:r>
    </w:p>
    <w:p w14:paraId="1E68990A" w14:textId="77777777" w:rsidR="00116080" w:rsidRDefault="00116080" w:rsidP="00116080">
      <w:pPr>
        <w:pStyle w:val="BodyText"/>
        <w:rPr>
          <w:sz w:val="26"/>
        </w:rPr>
      </w:pPr>
    </w:p>
    <w:p w14:paraId="2DC3E1BC" w14:textId="77777777" w:rsidR="00116080" w:rsidRDefault="00116080" w:rsidP="00116080">
      <w:pPr>
        <w:pStyle w:val="BodyText"/>
        <w:spacing w:before="5"/>
        <w:rPr>
          <w:sz w:val="36"/>
        </w:rPr>
      </w:pPr>
    </w:p>
    <w:p w14:paraId="4EB7BF9D" w14:textId="77777777" w:rsidR="00116080" w:rsidRDefault="00116080" w:rsidP="00116080">
      <w:pPr>
        <w:pStyle w:val="Heading1"/>
        <w:rPr>
          <w:b w:val="0"/>
        </w:rPr>
      </w:pPr>
      <w:r>
        <w:t>Problem</w:t>
      </w:r>
      <w:r>
        <w:rPr>
          <w:spacing w:val="-8"/>
        </w:rPr>
        <w:t xml:space="preserve"> </w:t>
      </w:r>
      <w:r>
        <w:t>Statement</w:t>
      </w:r>
      <w:r>
        <w:rPr>
          <w:b w:val="0"/>
        </w:rPr>
        <w:t>:</w:t>
      </w:r>
    </w:p>
    <w:p w14:paraId="7A3ECD76" w14:textId="77777777" w:rsidR="00116080" w:rsidRDefault="00116080" w:rsidP="00116080">
      <w:pPr>
        <w:pStyle w:val="BodyText"/>
        <w:spacing w:before="254" w:line="276" w:lineRule="auto"/>
        <w:ind w:left="100" w:right="119"/>
        <w:jc w:val="both"/>
      </w:pPr>
      <w:r>
        <w:t>The</w:t>
      </w:r>
      <w:r>
        <w:rPr>
          <w:spacing w:val="-7"/>
        </w:rPr>
        <w:t xml:space="preserve"> </w:t>
      </w:r>
      <w:r>
        <w:t>use</w:t>
      </w:r>
      <w:r>
        <w:rPr>
          <w:spacing w:val="-7"/>
        </w:rPr>
        <w:t xml:space="preserve"> </w:t>
      </w:r>
      <w:r>
        <w:t>of</w:t>
      </w:r>
      <w:r>
        <w:rPr>
          <w:spacing w:val="-5"/>
        </w:rPr>
        <w:t xml:space="preserve"> </w:t>
      </w:r>
      <w:r>
        <w:t>vehicles</w:t>
      </w:r>
      <w:r>
        <w:rPr>
          <w:spacing w:val="-6"/>
        </w:rPr>
        <w:t xml:space="preserve"> </w:t>
      </w:r>
      <w:r>
        <w:t>increases</w:t>
      </w:r>
      <w:r>
        <w:rPr>
          <w:spacing w:val="-5"/>
        </w:rPr>
        <w:t xml:space="preserve"> </w:t>
      </w:r>
      <w:r>
        <w:t>in</w:t>
      </w:r>
      <w:r>
        <w:rPr>
          <w:spacing w:val="-6"/>
        </w:rPr>
        <w:t xml:space="preserve"> </w:t>
      </w:r>
      <w:r>
        <w:t>the</w:t>
      </w:r>
      <w:r>
        <w:rPr>
          <w:spacing w:val="-7"/>
        </w:rPr>
        <w:t xml:space="preserve"> </w:t>
      </w:r>
      <w:r>
        <w:t>proportion</w:t>
      </w:r>
      <w:r>
        <w:rPr>
          <w:spacing w:val="-6"/>
        </w:rPr>
        <w:t xml:space="preserve"> </w:t>
      </w:r>
      <w:r>
        <w:t>of</w:t>
      </w:r>
      <w:r>
        <w:rPr>
          <w:spacing w:val="-6"/>
        </w:rPr>
        <w:t xml:space="preserve"> </w:t>
      </w:r>
      <w:r>
        <w:t>the</w:t>
      </w:r>
      <w:r>
        <w:rPr>
          <w:spacing w:val="-7"/>
        </w:rPr>
        <w:t xml:space="preserve"> </w:t>
      </w:r>
      <w:r>
        <w:t>population.</w:t>
      </w:r>
      <w:r>
        <w:rPr>
          <w:spacing w:val="-6"/>
        </w:rPr>
        <w:t xml:space="preserve"> </w:t>
      </w:r>
      <w:r>
        <w:t>Due</w:t>
      </w:r>
      <w:r>
        <w:rPr>
          <w:spacing w:val="-8"/>
        </w:rPr>
        <w:t xml:space="preserve"> </w:t>
      </w:r>
      <w:r>
        <w:t>to</w:t>
      </w:r>
      <w:r>
        <w:rPr>
          <w:spacing w:val="-6"/>
        </w:rPr>
        <w:t xml:space="preserve"> </w:t>
      </w:r>
      <w:r>
        <w:t>the</w:t>
      </w:r>
      <w:r>
        <w:rPr>
          <w:spacing w:val="-4"/>
        </w:rPr>
        <w:t xml:space="preserve"> </w:t>
      </w:r>
      <w:r>
        <w:t>traffic</w:t>
      </w:r>
      <w:r>
        <w:rPr>
          <w:spacing w:val="-7"/>
        </w:rPr>
        <w:t xml:space="preserve"> </w:t>
      </w:r>
      <w:r>
        <w:t>congestion,</w:t>
      </w:r>
      <w:r>
        <w:rPr>
          <w:spacing w:val="-58"/>
        </w:rPr>
        <w:t xml:space="preserve"> </w:t>
      </w:r>
      <w:r>
        <w:t>the accidents are also increasing day by day. An automation domain that is a versatile way to</w:t>
      </w:r>
      <w:r>
        <w:rPr>
          <w:spacing w:val="1"/>
        </w:rPr>
        <w:t xml:space="preserve"> </w:t>
      </w:r>
      <w:r>
        <w:t>monitor the motor movement from a collision due to any obstacle is the objective of the</w:t>
      </w:r>
      <w:r>
        <w:rPr>
          <w:spacing w:val="1"/>
        </w:rPr>
        <w:t xml:space="preserve"> </w:t>
      </w:r>
      <w:r>
        <w:t>proposed method. The primary goal of this phase is to ensure protection from unconditional</w:t>
      </w:r>
      <w:r>
        <w:rPr>
          <w:spacing w:val="1"/>
        </w:rPr>
        <w:t xml:space="preserve"> </w:t>
      </w:r>
      <w:r>
        <w:t>road</w:t>
      </w:r>
      <w:r>
        <w:rPr>
          <w:spacing w:val="-1"/>
        </w:rPr>
        <w:t xml:space="preserve"> </w:t>
      </w:r>
      <w:r>
        <w:t>accidents due</w:t>
      </w:r>
      <w:r>
        <w:rPr>
          <w:spacing w:val="-1"/>
        </w:rPr>
        <w:t xml:space="preserve"> </w:t>
      </w:r>
      <w:r>
        <w:t>to traffic</w:t>
      </w:r>
      <w:r>
        <w:rPr>
          <w:spacing w:val="-2"/>
        </w:rPr>
        <w:t xml:space="preserve"> </w:t>
      </w:r>
      <w:r>
        <w:t>congestion</w:t>
      </w:r>
      <w:r>
        <w:rPr>
          <w:spacing w:val="-1"/>
        </w:rPr>
        <w:t xml:space="preserve"> </w:t>
      </w:r>
      <w:r>
        <w:t>and reckless</w:t>
      </w:r>
      <w:r>
        <w:rPr>
          <w:spacing w:val="-1"/>
        </w:rPr>
        <w:t xml:space="preserve"> </w:t>
      </w:r>
      <w:r>
        <w:t>driving.</w:t>
      </w:r>
    </w:p>
    <w:p w14:paraId="4F0DA9E7" w14:textId="77777777" w:rsidR="00116080" w:rsidRDefault="00116080" w:rsidP="00116080">
      <w:pPr>
        <w:pStyle w:val="BodyText"/>
        <w:spacing w:before="7"/>
        <w:rPr>
          <w:sz w:val="36"/>
        </w:rPr>
      </w:pPr>
    </w:p>
    <w:p w14:paraId="5A3BE8AB" w14:textId="77777777" w:rsidR="00116080" w:rsidRDefault="00116080" w:rsidP="00116080">
      <w:pPr>
        <w:pStyle w:val="Heading1"/>
      </w:pPr>
      <w:r>
        <w:t>Aim</w:t>
      </w:r>
      <w:r>
        <w:rPr>
          <w:spacing w:val="-3"/>
        </w:rPr>
        <w:t xml:space="preserve"> </w:t>
      </w:r>
      <w:r>
        <w:t>and</w:t>
      </w:r>
      <w:r>
        <w:rPr>
          <w:spacing w:val="-2"/>
        </w:rPr>
        <w:t xml:space="preserve"> </w:t>
      </w:r>
      <w:r>
        <w:t>objectives:</w:t>
      </w:r>
    </w:p>
    <w:p w14:paraId="4759DB96" w14:textId="77777777" w:rsidR="00116080" w:rsidRDefault="00116080" w:rsidP="00116080">
      <w:pPr>
        <w:pStyle w:val="BodyText"/>
        <w:spacing w:before="254" w:line="276" w:lineRule="auto"/>
        <w:ind w:left="100" w:right="119"/>
        <w:jc w:val="both"/>
      </w:pPr>
      <w:r>
        <w:t>There is no way to determine the exact distance of automobiles travelling behind as that will</w:t>
      </w:r>
      <w:r>
        <w:rPr>
          <w:spacing w:val="1"/>
        </w:rPr>
        <w:t xml:space="preserve"> </w:t>
      </w:r>
      <w:r>
        <w:t>be responsible for accident. We are not sure that we will have a safe travel to reach our</w:t>
      </w:r>
      <w:r>
        <w:rPr>
          <w:spacing w:val="1"/>
        </w:rPr>
        <w:t xml:space="preserve"> </w:t>
      </w:r>
      <w:r>
        <w:t>destination even a small distraction may bad to an accident. Drowsiness have larger role in</w:t>
      </w:r>
      <w:r>
        <w:rPr>
          <w:spacing w:val="1"/>
        </w:rPr>
        <w:t xml:space="preserve"> </w:t>
      </w:r>
      <w:r>
        <w:t>accidents.</w:t>
      </w:r>
      <w:r>
        <w:rPr>
          <w:spacing w:val="-7"/>
        </w:rPr>
        <w:t xml:space="preserve"> </w:t>
      </w:r>
      <w:r>
        <w:t>Most</w:t>
      </w:r>
      <w:r>
        <w:rPr>
          <w:spacing w:val="-7"/>
        </w:rPr>
        <w:t xml:space="preserve"> </w:t>
      </w:r>
      <w:r>
        <w:t>of</w:t>
      </w:r>
      <w:r>
        <w:rPr>
          <w:spacing w:val="-7"/>
        </w:rPr>
        <w:t xml:space="preserve"> </w:t>
      </w:r>
      <w:r>
        <w:t>the</w:t>
      </w:r>
      <w:r>
        <w:rPr>
          <w:spacing w:val="-8"/>
        </w:rPr>
        <w:t xml:space="preserve"> </w:t>
      </w:r>
      <w:r>
        <w:t>accidents</w:t>
      </w:r>
      <w:r>
        <w:rPr>
          <w:spacing w:val="-6"/>
        </w:rPr>
        <w:t xml:space="preserve"> </w:t>
      </w:r>
      <w:r>
        <w:t>occurs</w:t>
      </w:r>
      <w:r>
        <w:rPr>
          <w:spacing w:val="-8"/>
        </w:rPr>
        <w:t xml:space="preserve"> </w:t>
      </w:r>
      <w:r>
        <w:t>due</w:t>
      </w:r>
      <w:r>
        <w:rPr>
          <w:spacing w:val="-7"/>
        </w:rPr>
        <w:t xml:space="preserve"> </w:t>
      </w:r>
      <w:r>
        <w:t>to</w:t>
      </w:r>
      <w:r>
        <w:rPr>
          <w:spacing w:val="-7"/>
        </w:rPr>
        <w:t xml:space="preserve"> </w:t>
      </w:r>
      <w:r>
        <w:t>driven</w:t>
      </w:r>
      <w:r>
        <w:rPr>
          <w:spacing w:val="-6"/>
        </w:rPr>
        <w:t xml:space="preserve"> </w:t>
      </w:r>
      <w:r>
        <w:t>inattention</w:t>
      </w:r>
      <w:r>
        <w:rPr>
          <w:spacing w:val="-7"/>
        </w:rPr>
        <w:t xml:space="preserve"> </w:t>
      </w:r>
      <w:r>
        <w:t>since</w:t>
      </w:r>
      <w:r>
        <w:rPr>
          <w:spacing w:val="-8"/>
        </w:rPr>
        <w:t xml:space="preserve"> </w:t>
      </w:r>
      <w:r>
        <w:t>they</w:t>
      </w:r>
      <w:r>
        <w:rPr>
          <w:spacing w:val="-5"/>
        </w:rPr>
        <w:t xml:space="preserve"> </w:t>
      </w:r>
      <w:r>
        <w:t>doesn’t</w:t>
      </w:r>
      <w:r>
        <w:rPr>
          <w:spacing w:val="-7"/>
        </w:rPr>
        <w:t xml:space="preserve"> </w:t>
      </w:r>
      <w:r>
        <w:t>have</w:t>
      </w:r>
      <w:r>
        <w:rPr>
          <w:spacing w:val="-5"/>
        </w:rPr>
        <w:t xml:space="preserve"> </w:t>
      </w:r>
      <w:r>
        <w:t>a</w:t>
      </w:r>
      <w:r>
        <w:rPr>
          <w:spacing w:val="-8"/>
        </w:rPr>
        <w:t xml:space="preserve"> </w:t>
      </w:r>
      <w:r>
        <w:t>way</w:t>
      </w:r>
      <w:r>
        <w:rPr>
          <w:spacing w:val="-57"/>
        </w:rPr>
        <w:t xml:space="preserve"> </w:t>
      </w:r>
      <w:r>
        <w:t>to get alert. Accordingly to the national crime record, India bears nearly 30% of the world’s</w:t>
      </w:r>
      <w:r>
        <w:rPr>
          <w:spacing w:val="1"/>
        </w:rPr>
        <w:t xml:space="preserve"> </w:t>
      </w:r>
      <w:r>
        <w:t>total</w:t>
      </w:r>
      <w:r>
        <w:rPr>
          <w:spacing w:val="-1"/>
        </w:rPr>
        <w:t xml:space="preserve"> </w:t>
      </w:r>
      <w:r>
        <w:t>accident rates.</w:t>
      </w:r>
    </w:p>
    <w:p w14:paraId="57F8BA2E" w14:textId="77777777" w:rsidR="00116080" w:rsidRDefault="00116080" w:rsidP="00116080">
      <w:pPr>
        <w:spacing w:line="276" w:lineRule="auto"/>
        <w:jc w:val="both"/>
        <w:sectPr w:rsidR="00116080">
          <w:pgSz w:w="11910" w:h="16840"/>
          <w:pgMar w:top="1360" w:right="1320" w:bottom="1200" w:left="1340" w:header="0" w:footer="1020" w:gutter="0"/>
          <w:pgBorders w:offsetFrom="page">
            <w:top w:val="single" w:sz="18" w:space="24" w:color="000000"/>
            <w:left w:val="single" w:sz="18" w:space="24" w:color="000000"/>
            <w:bottom w:val="single" w:sz="18" w:space="24" w:color="000000"/>
            <w:right w:val="single" w:sz="18" w:space="24" w:color="000000"/>
          </w:pgBorders>
          <w:cols w:space="720"/>
        </w:sectPr>
      </w:pPr>
    </w:p>
    <w:p w14:paraId="7F0B56DF" w14:textId="77777777" w:rsidR="00116080" w:rsidRDefault="00116080" w:rsidP="00116080">
      <w:pPr>
        <w:pStyle w:val="BodyText"/>
      </w:pPr>
    </w:p>
    <w:p w14:paraId="7FF87E26" w14:textId="5C93D7D0" w:rsidR="00116080" w:rsidRDefault="00116080" w:rsidP="00116080">
      <w:pPr>
        <w:pStyle w:val="BodyText"/>
      </w:pPr>
      <w:r>
        <w:t>However, many candidates struggle with interview preparation due to limited resources and access to expert guidance.</w:t>
      </w:r>
    </w:p>
    <w:p w14:paraId="7B0C6B0B" w14:textId="77777777" w:rsidR="00116080" w:rsidRDefault="00116080" w:rsidP="00116080">
      <w:pPr>
        <w:pStyle w:val="BodyText"/>
      </w:pPr>
    </w:p>
    <w:p w14:paraId="38203DB5" w14:textId="26736CEC" w:rsidR="00F87CC9" w:rsidRDefault="00116080" w:rsidP="00116080">
      <w:pPr>
        <w:pStyle w:val="BodyText"/>
        <w:rPr>
          <w:sz w:val="26"/>
        </w:rPr>
      </w:pPr>
      <w:r>
        <w:t>This project addresses these challenges by developing a virtual interview preparation website that leverages the power of technology and innovative learning techniques. The website will offer a range of features and resources to empower job seekers to refine their interview skills and build confidence. The platform will incorporate interactive modules, practice interviews, and personalized feedback to create a simulated interview experience.</w:t>
      </w:r>
    </w:p>
    <w:p w14:paraId="47EC10E9" w14:textId="77777777" w:rsidR="00F87CC9" w:rsidRDefault="00F87CC9">
      <w:pPr>
        <w:pStyle w:val="BodyText"/>
        <w:rPr>
          <w:sz w:val="26"/>
        </w:rPr>
      </w:pPr>
    </w:p>
    <w:p w14:paraId="46519169" w14:textId="77777777" w:rsidR="00F87CC9" w:rsidRDefault="00000000">
      <w:pPr>
        <w:pStyle w:val="Heading1"/>
        <w:spacing w:before="228"/>
      </w:pPr>
      <w:proofErr w:type="spellStart"/>
      <w:r>
        <w:t>Litereture</w:t>
      </w:r>
      <w:proofErr w:type="spellEnd"/>
      <w:r>
        <w:rPr>
          <w:spacing w:val="-9"/>
        </w:rPr>
        <w:t xml:space="preserve"> </w:t>
      </w:r>
      <w:r>
        <w:t>Survey:</w:t>
      </w:r>
    </w:p>
    <w:p w14:paraId="42445005" w14:textId="77777777" w:rsidR="00F87CC9" w:rsidRDefault="00000000">
      <w:pPr>
        <w:pStyle w:val="BodyText"/>
        <w:spacing w:before="255" w:line="276" w:lineRule="auto"/>
        <w:ind w:left="100" w:right="118"/>
        <w:jc w:val="both"/>
      </w:pPr>
      <w:r>
        <w:t>In</w:t>
      </w:r>
      <w:r>
        <w:rPr>
          <w:spacing w:val="-4"/>
        </w:rPr>
        <w:t xml:space="preserve"> </w:t>
      </w:r>
      <w:r>
        <w:t>this</w:t>
      </w:r>
      <w:r>
        <w:rPr>
          <w:spacing w:val="-4"/>
        </w:rPr>
        <w:t xml:space="preserve"> </w:t>
      </w:r>
      <w:r>
        <w:t>section</w:t>
      </w:r>
      <w:r>
        <w:rPr>
          <w:spacing w:val="-3"/>
        </w:rPr>
        <w:t xml:space="preserve"> </w:t>
      </w:r>
      <w:r>
        <w:t>we</w:t>
      </w:r>
      <w:r>
        <w:rPr>
          <w:spacing w:val="-4"/>
        </w:rPr>
        <w:t xml:space="preserve"> </w:t>
      </w:r>
      <w:r>
        <w:t>concentrate</w:t>
      </w:r>
      <w:r>
        <w:rPr>
          <w:spacing w:val="-3"/>
        </w:rPr>
        <w:t xml:space="preserve"> </w:t>
      </w:r>
      <w:r>
        <w:t>on</w:t>
      </w:r>
      <w:r>
        <w:rPr>
          <w:spacing w:val="-4"/>
        </w:rPr>
        <w:t xml:space="preserve"> </w:t>
      </w:r>
      <w:r>
        <w:t>different</w:t>
      </w:r>
      <w:r>
        <w:rPr>
          <w:spacing w:val="-3"/>
        </w:rPr>
        <w:t xml:space="preserve"> </w:t>
      </w:r>
      <w:r>
        <w:t>approaches</w:t>
      </w:r>
      <w:r>
        <w:rPr>
          <w:spacing w:val="-5"/>
        </w:rPr>
        <w:t xml:space="preserve"> </w:t>
      </w:r>
      <w:r>
        <w:t>used</w:t>
      </w:r>
      <w:r>
        <w:rPr>
          <w:spacing w:val="-3"/>
        </w:rPr>
        <w:t xml:space="preserve"> </w:t>
      </w:r>
      <w:r>
        <w:t>for</w:t>
      </w:r>
      <w:r>
        <w:rPr>
          <w:spacing w:val="-9"/>
        </w:rPr>
        <w:t xml:space="preserve"> </w:t>
      </w:r>
      <w:r>
        <w:t>Vehicle</w:t>
      </w:r>
      <w:r>
        <w:rPr>
          <w:spacing w:val="-4"/>
        </w:rPr>
        <w:t xml:space="preserve"> </w:t>
      </w:r>
      <w:r>
        <w:t>collision</w:t>
      </w:r>
      <w:r>
        <w:rPr>
          <w:spacing w:val="-4"/>
        </w:rPr>
        <w:t xml:space="preserve"> </w:t>
      </w:r>
      <w:r>
        <w:t>detection</w:t>
      </w:r>
      <w:r>
        <w:rPr>
          <w:spacing w:val="-4"/>
        </w:rPr>
        <w:t xml:space="preserve"> </w:t>
      </w:r>
      <w:r>
        <w:t>and</w:t>
      </w:r>
      <w:r>
        <w:rPr>
          <w:spacing w:val="-57"/>
        </w:rPr>
        <w:t xml:space="preserve"> </w:t>
      </w:r>
      <w:r>
        <w:t>accident</w:t>
      </w:r>
      <w:r>
        <w:rPr>
          <w:spacing w:val="1"/>
        </w:rPr>
        <w:t xml:space="preserve"> </w:t>
      </w:r>
      <w:r>
        <w:t>avoidance.</w:t>
      </w:r>
      <w:r>
        <w:rPr>
          <w:spacing w:val="1"/>
        </w:rPr>
        <w:t xml:space="preserve"> </w:t>
      </w:r>
      <w:r>
        <w:t>Various</w:t>
      </w:r>
      <w:r>
        <w:rPr>
          <w:spacing w:val="1"/>
        </w:rPr>
        <w:t xml:space="preserve"> </w:t>
      </w:r>
      <w:r>
        <w:t>techniques</w:t>
      </w:r>
      <w:r>
        <w:rPr>
          <w:spacing w:val="1"/>
        </w:rPr>
        <w:t xml:space="preserve"> </w:t>
      </w:r>
      <w:r>
        <w:t>to</w:t>
      </w:r>
      <w:r>
        <w:rPr>
          <w:spacing w:val="1"/>
        </w:rPr>
        <w:t xml:space="preserve"> </w:t>
      </w:r>
      <w:r>
        <w:t>improve</w:t>
      </w:r>
      <w:r>
        <w:rPr>
          <w:spacing w:val="1"/>
        </w:rPr>
        <w:t xml:space="preserve"> </w:t>
      </w:r>
      <w:r>
        <w:t>the</w:t>
      </w:r>
      <w:r>
        <w:rPr>
          <w:spacing w:val="1"/>
        </w:rPr>
        <w:t xml:space="preserve"> </w:t>
      </w:r>
      <w:r>
        <w:t>automotive</w:t>
      </w:r>
      <w:r>
        <w:rPr>
          <w:spacing w:val="1"/>
        </w:rPr>
        <w:t xml:space="preserve"> </w:t>
      </w:r>
      <w:r>
        <w:t>systems</w:t>
      </w:r>
      <w:r>
        <w:rPr>
          <w:spacing w:val="1"/>
        </w:rPr>
        <w:t xml:space="preserve"> </w:t>
      </w:r>
      <w:r>
        <w:t>with</w:t>
      </w:r>
      <w:r>
        <w:rPr>
          <w:spacing w:val="1"/>
        </w:rPr>
        <w:t xml:space="preserve"> </w:t>
      </w:r>
      <w:r>
        <w:t>the</w:t>
      </w:r>
      <w:r>
        <w:rPr>
          <w:spacing w:val="1"/>
        </w:rPr>
        <w:t xml:space="preserve"> </w:t>
      </w:r>
      <w:r>
        <w:t xml:space="preserve">consideration of various parameters mention. Nesreen </w:t>
      </w:r>
      <w:proofErr w:type="spellStart"/>
      <w:r>
        <w:t>Alsbou</w:t>
      </w:r>
      <w:proofErr w:type="spellEnd"/>
      <w:r>
        <w:t xml:space="preserve"> et al .[4] , Presented Vehicle</w:t>
      </w:r>
      <w:r>
        <w:rPr>
          <w:spacing w:val="1"/>
        </w:rPr>
        <w:t xml:space="preserve"> </w:t>
      </w:r>
      <w:r>
        <w:t>Collision Avoidance System with the help of Wireless Sensor Networks. Author make use of</w:t>
      </w:r>
      <w:r>
        <w:rPr>
          <w:spacing w:val="1"/>
        </w:rPr>
        <w:t xml:space="preserve"> </w:t>
      </w:r>
      <w:r>
        <w:t>the</w:t>
      </w:r>
      <w:r>
        <w:rPr>
          <w:spacing w:val="-5"/>
        </w:rPr>
        <w:t xml:space="preserve"> </w:t>
      </w:r>
      <w:r>
        <w:t>wireless</w:t>
      </w:r>
      <w:r>
        <w:rPr>
          <w:spacing w:val="-5"/>
        </w:rPr>
        <w:t xml:space="preserve"> </w:t>
      </w:r>
      <w:r>
        <w:t>sensor</w:t>
      </w:r>
      <w:r>
        <w:rPr>
          <w:spacing w:val="-4"/>
        </w:rPr>
        <w:t xml:space="preserve"> </w:t>
      </w:r>
      <w:r>
        <w:t>network</w:t>
      </w:r>
      <w:r>
        <w:rPr>
          <w:spacing w:val="-6"/>
        </w:rPr>
        <w:t xml:space="preserve"> </w:t>
      </w:r>
      <w:r>
        <w:t>(WSN)</w:t>
      </w:r>
      <w:r>
        <w:rPr>
          <w:spacing w:val="-5"/>
        </w:rPr>
        <w:t xml:space="preserve"> </w:t>
      </w:r>
      <w:r>
        <w:t>to</w:t>
      </w:r>
      <w:r>
        <w:rPr>
          <w:spacing w:val="-4"/>
        </w:rPr>
        <w:t xml:space="preserve"> </w:t>
      </w:r>
      <w:r>
        <w:t>transmit</w:t>
      </w:r>
      <w:r>
        <w:rPr>
          <w:spacing w:val="-4"/>
        </w:rPr>
        <w:t xml:space="preserve"> </w:t>
      </w:r>
      <w:r>
        <w:t>the</w:t>
      </w:r>
      <w:r>
        <w:rPr>
          <w:spacing w:val="-4"/>
        </w:rPr>
        <w:t xml:space="preserve"> </w:t>
      </w:r>
      <w:r>
        <w:t>measured</w:t>
      </w:r>
      <w:r>
        <w:rPr>
          <w:spacing w:val="-5"/>
        </w:rPr>
        <w:t xml:space="preserve"> </w:t>
      </w:r>
      <w:r>
        <w:t>data</w:t>
      </w:r>
      <w:r>
        <w:rPr>
          <w:spacing w:val="-5"/>
        </w:rPr>
        <w:t xml:space="preserve"> </w:t>
      </w:r>
      <w:r>
        <w:t>in</w:t>
      </w:r>
      <w:r>
        <w:rPr>
          <w:spacing w:val="-4"/>
        </w:rPr>
        <w:t xml:space="preserve"> </w:t>
      </w:r>
      <w:r>
        <w:t>avoidance</w:t>
      </w:r>
      <w:r>
        <w:rPr>
          <w:spacing w:val="-5"/>
        </w:rPr>
        <w:t xml:space="preserve"> </w:t>
      </w:r>
      <w:r>
        <w:t>system</w:t>
      </w:r>
      <w:r>
        <w:rPr>
          <w:spacing w:val="-4"/>
        </w:rPr>
        <w:t xml:space="preserve"> </w:t>
      </w:r>
      <w:r>
        <w:t>and</w:t>
      </w:r>
      <w:r>
        <w:rPr>
          <w:spacing w:val="-5"/>
        </w:rPr>
        <w:t xml:space="preserve"> </w:t>
      </w:r>
      <w:r>
        <w:t>the</w:t>
      </w:r>
      <w:r>
        <w:rPr>
          <w:spacing w:val="-57"/>
        </w:rPr>
        <w:t xml:space="preserve"> </w:t>
      </w:r>
      <w:r>
        <w:t>using the controller area network protocol (CAN) bus to revive the data and connect the data</w:t>
      </w:r>
      <w:r>
        <w:rPr>
          <w:spacing w:val="1"/>
        </w:rPr>
        <w:t xml:space="preserve"> </w:t>
      </w:r>
      <w:r>
        <w:t>with</w:t>
      </w:r>
      <w:r>
        <w:rPr>
          <w:spacing w:val="-2"/>
        </w:rPr>
        <w:t xml:space="preserve"> </w:t>
      </w:r>
      <w:r>
        <w:t>the</w:t>
      </w:r>
      <w:r>
        <w:rPr>
          <w:spacing w:val="-1"/>
        </w:rPr>
        <w:t xml:space="preserve"> </w:t>
      </w:r>
      <w:r>
        <w:t>controller to controlling on the actuators.</w:t>
      </w:r>
    </w:p>
    <w:p w14:paraId="51BEB8B7" w14:textId="77777777" w:rsidR="00F87CC9" w:rsidRDefault="00F87CC9">
      <w:pPr>
        <w:pStyle w:val="BodyText"/>
        <w:rPr>
          <w:sz w:val="26"/>
        </w:rPr>
      </w:pPr>
    </w:p>
    <w:p w14:paraId="1CC129B6" w14:textId="77777777" w:rsidR="00F87CC9" w:rsidRDefault="00F87CC9">
      <w:pPr>
        <w:pStyle w:val="BodyText"/>
        <w:spacing w:before="5"/>
        <w:rPr>
          <w:sz w:val="36"/>
        </w:rPr>
      </w:pPr>
    </w:p>
    <w:p w14:paraId="3969EDCE" w14:textId="77777777" w:rsidR="00F87CC9" w:rsidRDefault="00000000">
      <w:pPr>
        <w:pStyle w:val="Heading1"/>
        <w:rPr>
          <w:b w:val="0"/>
        </w:rPr>
      </w:pPr>
      <w:r>
        <w:t>Problem</w:t>
      </w:r>
      <w:r>
        <w:rPr>
          <w:spacing w:val="-8"/>
        </w:rPr>
        <w:t xml:space="preserve"> </w:t>
      </w:r>
      <w:r>
        <w:t>Statement</w:t>
      </w:r>
      <w:r>
        <w:rPr>
          <w:b w:val="0"/>
        </w:rPr>
        <w:t>:</w:t>
      </w:r>
    </w:p>
    <w:p w14:paraId="50BC93D3" w14:textId="4BA04283" w:rsidR="00ED129C" w:rsidRDefault="00ED129C" w:rsidP="00ED129C">
      <w:pPr>
        <w:pStyle w:val="BodyText"/>
      </w:pPr>
      <w:r>
        <w:t xml:space="preserve"> </w:t>
      </w:r>
    </w:p>
    <w:p w14:paraId="6D7FF897" w14:textId="77777777" w:rsidR="00ED129C" w:rsidRDefault="00ED129C" w:rsidP="00ED129C">
      <w:pPr>
        <w:pStyle w:val="BodyText"/>
      </w:pPr>
    </w:p>
    <w:p w14:paraId="6170AB1F" w14:textId="77777777" w:rsidR="00ED129C" w:rsidRDefault="00ED129C" w:rsidP="00ED129C">
      <w:pPr>
        <w:pStyle w:val="BodyText"/>
        <w:ind w:left="100"/>
      </w:pPr>
      <w:r>
        <w:t>The existing job market landscape is increasingly competitive, and job seekers often struggle with the interview process, particularly when it comes to virtual interviews. Virtual interviews require a different set of skills and preparation compared to traditional in-person interviews, posing challenges for candidates who lack experience or guidance in this format. Furthermore, there is a lack of easily accessible and comprehensive resources tailored specifically to virtual interview preparation.</w:t>
      </w:r>
    </w:p>
    <w:p w14:paraId="3A619E40" w14:textId="77777777" w:rsidR="00ED129C" w:rsidRDefault="00ED129C" w:rsidP="00ED129C">
      <w:pPr>
        <w:pStyle w:val="BodyText"/>
        <w:ind w:left="100"/>
      </w:pPr>
    </w:p>
    <w:p w14:paraId="10888207" w14:textId="4E00DCDC" w:rsidR="00F87CC9" w:rsidRDefault="00ED129C" w:rsidP="00ED129C">
      <w:pPr>
        <w:pStyle w:val="BodyText"/>
        <w:ind w:left="100"/>
        <w:rPr>
          <w:sz w:val="26"/>
        </w:rPr>
      </w:pPr>
      <w:r>
        <w:t>Therefore, the problem this project aims to address is the limited availability of a dedicated online platform that offers comprehensive virtual interview preparation resources. This website will be designed to equip job seekers with the necessary skills, knowledge, and practice opportunities to confidently navigate virtual interviews, improving their chances of securing employment.</w:t>
      </w:r>
    </w:p>
    <w:p w14:paraId="5FF0EDBB" w14:textId="77777777" w:rsidR="00F87CC9" w:rsidRDefault="00F87CC9">
      <w:pPr>
        <w:pStyle w:val="BodyText"/>
        <w:spacing w:before="7"/>
        <w:rPr>
          <w:sz w:val="36"/>
        </w:rPr>
      </w:pPr>
    </w:p>
    <w:p w14:paraId="38DCF8B3" w14:textId="77777777" w:rsidR="00F87CC9" w:rsidRDefault="00000000">
      <w:pPr>
        <w:pStyle w:val="Heading1"/>
      </w:pPr>
      <w:r>
        <w:t>Aim</w:t>
      </w:r>
      <w:r>
        <w:rPr>
          <w:spacing w:val="-3"/>
        </w:rPr>
        <w:t xml:space="preserve"> </w:t>
      </w:r>
      <w:r>
        <w:t>and</w:t>
      </w:r>
      <w:r>
        <w:rPr>
          <w:spacing w:val="-2"/>
        </w:rPr>
        <w:t xml:space="preserve"> </w:t>
      </w:r>
      <w:r>
        <w:t>objectives:</w:t>
      </w:r>
    </w:p>
    <w:p w14:paraId="79ED7D38" w14:textId="77777777" w:rsidR="00ED129C" w:rsidRDefault="00ED129C">
      <w:pPr>
        <w:pStyle w:val="Heading1"/>
      </w:pPr>
    </w:p>
    <w:p w14:paraId="2A71A472" w14:textId="26E9D005" w:rsidR="00F87CC9" w:rsidRDefault="00ED129C" w:rsidP="00ED129C">
      <w:pPr>
        <w:spacing w:line="276" w:lineRule="auto"/>
        <w:jc w:val="both"/>
        <w:sectPr w:rsidR="00F87CC9">
          <w:pgSz w:w="11910" w:h="16840"/>
          <w:pgMar w:top="1360" w:right="1320" w:bottom="1200" w:left="1340" w:header="0" w:footer="1020" w:gutter="0"/>
          <w:pgBorders w:offsetFrom="page">
            <w:top w:val="single" w:sz="18" w:space="24" w:color="000000"/>
            <w:left w:val="single" w:sz="18" w:space="24" w:color="000000"/>
            <w:bottom w:val="single" w:sz="18" w:space="24" w:color="000000"/>
            <w:right w:val="single" w:sz="18" w:space="24" w:color="000000"/>
          </w:pgBorders>
          <w:cols w:space="720"/>
        </w:sectPr>
      </w:pPr>
      <w:r w:rsidRPr="00ED129C">
        <w:rPr>
          <w:sz w:val="24"/>
          <w:szCs w:val="24"/>
        </w:rPr>
        <w:t xml:space="preserve">The "Virtual Interview Preparation Website" project aims to provide a comprehensive platform to help individuals prepare for job interviews. It aims to offer a wide range of resources and tools, enhance interview skills, foster a supportive community, stay updated with industry trends, measure user progress, ensure accessibility, and continuously improve based on user feedback. The project objectives include providing comprehensive resources, interactive modules, and tutorials, creating a community platform, updating content regularly, implementing progress tracking, designing a user-friendly website, and gathering user feedback. </w:t>
      </w:r>
    </w:p>
    <w:p w14:paraId="64BE7743" w14:textId="77777777" w:rsidR="00F87CC9" w:rsidRDefault="00000000">
      <w:pPr>
        <w:pStyle w:val="Heading1"/>
        <w:spacing w:before="63"/>
      </w:pPr>
      <w:r>
        <w:lastRenderedPageBreak/>
        <w:t>System</w:t>
      </w:r>
      <w:r>
        <w:rPr>
          <w:spacing w:val="-10"/>
        </w:rPr>
        <w:t xml:space="preserve"> </w:t>
      </w:r>
      <w:r>
        <w:t>requirements:</w:t>
      </w:r>
    </w:p>
    <w:p w14:paraId="79F23AF9" w14:textId="77777777" w:rsidR="00F87CC9" w:rsidRDefault="00000000">
      <w:pPr>
        <w:pStyle w:val="Heading2"/>
        <w:numPr>
          <w:ilvl w:val="0"/>
          <w:numId w:val="1"/>
        </w:numPr>
        <w:tabs>
          <w:tab w:val="left" w:pos="1361"/>
        </w:tabs>
        <w:spacing w:before="255"/>
        <w:ind w:hanging="361"/>
      </w:pPr>
      <w:r>
        <w:t>Hardware</w:t>
      </w:r>
    </w:p>
    <w:p w14:paraId="5CCD6967" w14:textId="77777777" w:rsidR="00F87CC9" w:rsidRDefault="00000000">
      <w:pPr>
        <w:pStyle w:val="ListParagraph"/>
        <w:numPr>
          <w:ilvl w:val="1"/>
          <w:numId w:val="1"/>
        </w:numPr>
        <w:tabs>
          <w:tab w:val="left" w:pos="2500"/>
          <w:tab w:val="left" w:pos="2501"/>
        </w:tabs>
        <w:spacing w:before="48"/>
        <w:rPr>
          <w:sz w:val="24"/>
        </w:rPr>
      </w:pPr>
      <w:r>
        <w:rPr>
          <w:sz w:val="24"/>
        </w:rPr>
        <w:t>Computer</w:t>
      </w:r>
    </w:p>
    <w:p w14:paraId="4EAEF230" w14:textId="03825050" w:rsidR="00ED129C" w:rsidRDefault="00ED129C">
      <w:pPr>
        <w:pStyle w:val="ListParagraph"/>
        <w:numPr>
          <w:ilvl w:val="1"/>
          <w:numId w:val="1"/>
        </w:numPr>
        <w:tabs>
          <w:tab w:val="left" w:pos="2500"/>
          <w:tab w:val="left" w:pos="2501"/>
        </w:tabs>
        <w:spacing w:before="48"/>
        <w:rPr>
          <w:sz w:val="24"/>
        </w:rPr>
      </w:pPr>
      <w:r>
        <w:rPr>
          <w:sz w:val="24"/>
        </w:rPr>
        <w:t>Keyboard</w:t>
      </w:r>
    </w:p>
    <w:p w14:paraId="41ABD60D" w14:textId="77777777" w:rsidR="00ED129C" w:rsidRDefault="00ED129C" w:rsidP="00ED129C">
      <w:pPr>
        <w:pStyle w:val="ListParagraph"/>
        <w:tabs>
          <w:tab w:val="left" w:pos="2500"/>
          <w:tab w:val="left" w:pos="2501"/>
        </w:tabs>
        <w:spacing w:before="48"/>
        <w:ind w:left="2501" w:firstLine="0"/>
        <w:rPr>
          <w:sz w:val="24"/>
        </w:rPr>
      </w:pPr>
    </w:p>
    <w:p w14:paraId="602BE115" w14:textId="77777777" w:rsidR="00F87CC9" w:rsidRDefault="00F87CC9">
      <w:pPr>
        <w:pStyle w:val="BodyText"/>
        <w:rPr>
          <w:sz w:val="28"/>
        </w:rPr>
      </w:pPr>
    </w:p>
    <w:p w14:paraId="0E66DB7E" w14:textId="77777777" w:rsidR="00F87CC9" w:rsidRDefault="00F87CC9">
      <w:pPr>
        <w:pStyle w:val="BodyText"/>
        <w:rPr>
          <w:sz w:val="28"/>
        </w:rPr>
      </w:pPr>
    </w:p>
    <w:p w14:paraId="1AFF23BA" w14:textId="77777777" w:rsidR="00F87CC9" w:rsidRDefault="00000000">
      <w:pPr>
        <w:pStyle w:val="Heading2"/>
        <w:numPr>
          <w:ilvl w:val="0"/>
          <w:numId w:val="1"/>
        </w:numPr>
        <w:tabs>
          <w:tab w:val="left" w:pos="1361"/>
        </w:tabs>
        <w:ind w:hanging="361"/>
      </w:pPr>
      <w:r>
        <w:t>Software:</w:t>
      </w:r>
    </w:p>
    <w:p w14:paraId="2DBE5DE4" w14:textId="1EC34B0A" w:rsidR="00F87CC9" w:rsidRDefault="00ED129C">
      <w:pPr>
        <w:pStyle w:val="ListParagraph"/>
        <w:numPr>
          <w:ilvl w:val="1"/>
          <w:numId w:val="1"/>
        </w:numPr>
        <w:tabs>
          <w:tab w:val="left" w:pos="2510"/>
          <w:tab w:val="left" w:pos="2511"/>
        </w:tabs>
        <w:spacing w:before="39" w:line="273" w:lineRule="auto"/>
        <w:ind w:left="2510" w:right="122"/>
        <w:rPr>
          <w:sz w:val="24"/>
        </w:rPr>
      </w:pPr>
      <w:r>
        <w:rPr>
          <w:sz w:val="24"/>
        </w:rPr>
        <w:t>Frontend development Html</w:t>
      </w:r>
      <w:r w:rsidR="004467C6">
        <w:rPr>
          <w:sz w:val="24"/>
        </w:rPr>
        <w:t xml:space="preserve"> </w:t>
      </w:r>
      <w:r>
        <w:rPr>
          <w:sz w:val="24"/>
        </w:rPr>
        <w:t>,</w:t>
      </w:r>
      <w:r w:rsidR="004467C6">
        <w:rPr>
          <w:sz w:val="24"/>
        </w:rPr>
        <w:t xml:space="preserve"> </w:t>
      </w:r>
      <w:r>
        <w:rPr>
          <w:sz w:val="24"/>
        </w:rPr>
        <w:t xml:space="preserve">CSS </w:t>
      </w:r>
      <w:r w:rsidR="004467C6">
        <w:rPr>
          <w:sz w:val="24"/>
        </w:rPr>
        <w:t>,</w:t>
      </w:r>
      <w:r>
        <w:rPr>
          <w:sz w:val="24"/>
        </w:rPr>
        <w:t xml:space="preserve"> </w:t>
      </w:r>
      <w:proofErr w:type="spellStart"/>
      <w:r>
        <w:rPr>
          <w:sz w:val="24"/>
        </w:rPr>
        <w:t>javascript</w:t>
      </w:r>
      <w:proofErr w:type="spellEnd"/>
      <w:r w:rsidR="004467C6">
        <w:rPr>
          <w:sz w:val="24"/>
        </w:rPr>
        <w:t xml:space="preserve"> and Bootstrap.</w:t>
      </w:r>
    </w:p>
    <w:p w14:paraId="7B24BF6D" w14:textId="77777777" w:rsidR="00F87CC9" w:rsidRDefault="00F87CC9">
      <w:pPr>
        <w:pStyle w:val="BodyText"/>
        <w:rPr>
          <w:sz w:val="26"/>
        </w:rPr>
      </w:pPr>
    </w:p>
    <w:p w14:paraId="4BD0C35D" w14:textId="77777777" w:rsidR="00F87CC9" w:rsidRDefault="00F87CC9">
      <w:pPr>
        <w:pStyle w:val="BodyText"/>
        <w:rPr>
          <w:sz w:val="26"/>
        </w:rPr>
      </w:pPr>
    </w:p>
    <w:p w14:paraId="22E3AFE9" w14:textId="77777777" w:rsidR="00F87CC9" w:rsidRDefault="00F87CC9">
      <w:pPr>
        <w:pStyle w:val="BodyText"/>
        <w:rPr>
          <w:sz w:val="26"/>
        </w:rPr>
      </w:pPr>
    </w:p>
    <w:p w14:paraId="13E0516B" w14:textId="77777777" w:rsidR="00F87CC9" w:rsidRDefault="00F87CC9">
      <w:pPr>
        <w:pStyle w:val="BodyText"/>
        <w:spacing w:before="5"/>
        <w:rPr>
          <w:sz w:val="21"/>
        </w:rPr>
      </w:pPr>
    </w:p>
    <w:p w14:paraId="1FA02C32" w14:textId="77777777" w:rsidR="00F87CC9" w:rsidRDefault="00000000">
      <w:pPr>
        <w:pStyle w:val="Heading1"/>
        <w:spacing w:before="1"/>
      </w:pPr>
      <w:r>
        <w:t>Future</w:t>
      </w:r>
      <w:r>
        <w:rPr>
          <w:spacing w:val="-5"/>
        </w:rPr>
        <w:t xml:space="preserve"> </w:t>
      </w:r>
      <w:r>
        <w:t>work:</w:t>
      </w:r>
    </w:p>
    <w:p w14:paraId="6BA2D3AA" w14:textId="77777777" w:rsidR="004467C6" w:rsidRDefault="004467C6">
      <w:pPr>
        <w:pStyle w:val="Heading1"/>
        <w:spacing w:before="1"/>
      </w:pPr>
    </w:p>
    <w:p w14:paraId="5DF67099" w14:textId="576E9FE4" w:rsidR="00F87CC9" w:rsidRDefault="004467C6" w:rsidP="004467C6">
      <w:pPr>
        <w:pStyle w:val="BodyText"/>
        <w:ind w:left="100"/>
        <w:jc w:val="both"/>
        <w:rPr>
          <w:sz w:val="26"/>
        </w:rPr>
      </w:pPr>
      <w:r w:rsidRPr="004467C6">
        <w:t>In summary, the future work for a virtual interview preparation website involves incorporating advanced technologies and personalized coaching to enhance users' interview skills. The key ideas include AI-powered interview simulations, personalized coaching sessions, industry-specific content, video interview practice, collaborations with companies and recruiters, a community platform, interview-related resources, emerging technologies integration, interview analytics, and additional career development resources. By implementing these enhancements, the website can provide a comprehensive platform for job seekers to improve their interview performance and overall career readiness.</w:t>
      </w:r>
    </w:p>
    <w:p w14:paraId="524A7A0B" w14:textId="77777777" w:rsidR="00F87CC9" w:rsidRDefault="00F87CC9">
      <w:pPr>
        <w:pStyle w:val="BodyText"/>
        <w:rPr>
          <w:sz w:val="26"/>
        </w:rPr>
      </w:pPr>
    </w:p>
    <w:p w14:paraId="0E38D762" w14:textId="77777777" w:rsidR="00F87CC9" w:rsidRDefault="00F87CC9">
      <w:pPr>
        <w:pStyle w:val="BodyText"/>
        <w:rPr>
          <w:sz w:val="26"/>
        </w:rPr>
      </w:pPr>
    </w:p>
    <w:p w14:paraId="35AB86D8" w14:textId="77777777" w:rsidR="00F87CC9" w:rsidRDefault="00F87CC9">
      <w:pPr>
        <w:pStyle w:val="BodyText"/>
        <w:spacing w:before="6"/>
        <w:rPr>
          <w:sz w:val="29"/>
        </w:rPr>
      </w:pPr>
    </w:p>
    <w:p w14:paraId="1060E7CF" w14:textId="77777777" w:rsidR="00F87CC9" w:rsidRDefault="00000000">
      <w:pPr>
        <w:pStyle w:val="Heading1"/>
      </w:pPr>
      <w:r>
        <w:t>Conclusion:</w:t>
      </w:r>
    </w:p>
    <w:p w14:paraId="3962F9B7" w14:textId="1269E6DA" w:rsidR="00F87CC9" w:rsidRDefault="004467C6" w:rsidP="004467C6">
      <w:pPr>
        <w:pStyle w:val="BodyText"/>
        <w:spacing w:before="254" w:line="276" w:lineRule="auto"/>
        <w:ind w:left="100" w:right="120"/>
        <w:jc w:val="both"/>
      </w:pPr>
      <w:r w:rsidRPr="004467C6">
        <w:t>The virtual interview preparation website is a valuable resource for individuals looking to improve their interview skills. It offers a user-friendly interface, comprehensive resources, and interactive features such as practice interviews and feedback mechanisms. The website helps users gain confidence, refine their interview skills, and bridge the gap between theory and practical application. It can be customized for different industries and job roles, making it relevant to a wide range of users. Overall, the website empowers individuals to excel in job interviews and secure their desired career opportunities.</w:t>
      </w:r>
    </w:p>
    <w:sectPr w:rsidR="00F87CC9">
      <w:pgSz w:w="11910" w:h="16840"/>
      <w:pgMar w:top="1360" w:right="1320" w:bottom="1200" w:left="1340" w:header="0" w:footer="1020" w:gutter="0"/>
      <w:pgBorders w:offsetFrom="page">
        <w:top w:val="single" w:sz="18" w:space="24" w:color="000000"/>
        <w:left w:val="single" w:sz="18" w:space="24" w:color="000000"/>
        <w:bottom w:val="single" w:sz="18" w:space="24" w:color="000000"/>
        <w:right w:val="single" w:sz="18"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F51F67" w14:textId="77777777" w:rsidR="00027FEC" w:rsidRDefault="00027FEC">
      <w:r>
        <w:separator/>
      </w:r>
    </w:p>
  </w:endnote>
  <w:endnote w:type="continuationSeparator" w:id="0">
    <w:p w14:paraId="2D186B50" w14:textId="77777777" w:rsidR="00027FEC" w:rsidRDefault="00027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2F23" w14:textId="77777777" w:rsidR="00F87CC9" w:rsidRDefault="00000000">
    <w:pPr>
      <w:pStyle w:val="BodyText"/>
      <w:spacing w:line="14" w:lineRule="auto"/>
      <w:rPr>
        <w:sz w:val="20"/>
      </w:rPr>
    </w:pPr>
    <w:r>
      <w:pict w14:anchorId="18B5DD39">
        <v:shapetype id="_x0000_t202" coordsize="21600,21600" o:spt="202" path="m,l,21600r21600,l21600,xe">
          <v:stroke joinstyle="miter"/>
          <v:path gradientshapeok="t" o:connecttype="rect"/>
        </v:shapetype>
        <v:shape id="_x0000_s1025" type="#_x0000_t202" style="position:absolute;margin-left:514.9pt;margin-top:779.95pt;width:11.55pt;height:14.25pt;z-index:-251658752;mso-position-horizontal-relative:page;mso-position-vertical-relative:page" filled="f" stroked="f">
          <v:textbox inset="0,0,0,0">
            <w:txbxContent>
              <w:p w14:paraId="13F4A2E9" w14:textId="77777777" w:rsidR="00F87CC9" w:rsidRDefault="00000000">
                <w:pPr>
                  <w:spacing w:before="11"/>
                  <w:ind w:left="6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549AD" w14:textId="77777777" w:rsidR="00027FEC" w:rsidRDefault="00027FEC">
      <w:r>
        <w:separator/>
      </w:r>
    </w:p>
  </w:footnote>
  <w:footnote w:type="continuationSeparator" w:id="0">
    <w:p w14:paraId="745A7F17" w14:textId="77777777" w:rsidR="00027FEC" w:rsidRDefault="00027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45B"/>
    <w:multiLevelType w:val="hybridMultilevel"/>
    <w:tmpl w:val="902A1B58"/>
    <w:lvl w:ilvl="0" w:tplc="5B22C38C">
      <w:start w:val="1"/>
      <w:numFmt w:val="decimal"/>
      <w:lvlText w:val="%1."/>
      <w:lvlJc w:val="left"/>
      <w:pPr>
        <w:ind w:left="1360" w:hanging="360"/>
        <w:jc w:val="left"/>
      </w:pPr>
      <w:rPr>
        <w:rFonts w:ascii="Times New Roman" w:eastAsia="Times New Roman" w:hAnsi="Times New Roman" w:cs="Times New Roman" w:hint="default"/>
        <w:spacing w:val="0"/>
        <w:w w:val="100"/>
        <w:sz w:val="28"/>
        <w:szCs w:val="28"/>
        <w:lang w:val="en-US" w:eastAsia="en-US" w:bidi="ar-SA"/>
      </w:rPr>
    </w:lvl>
    <w:lvl w:ilvl="1" w:tplc="85EC2F70">
      <w:numFmt w:val="bullet"/>
      <w:lvlText w:val=""/>
      <w:lvlJc w:val="left"/>
      <w:pPr>
        <w:ind w:left="2501" w:hanging="360"/>
      </w:pPr>
      <w:rPr>
        <w:rFonts w:ascii="Symbol" w:eastAsia="Symbol" w:hAnsi="Symbol" w:cs="Symbol" w:hint="default"/>
        <w:w w:val="100"/>
        <w:sz w:val="24"/>
        <w:szCs w:val="24"/>
        <w:lang w:val="en-US" w:eastAsia="en-US" w:bidi="ar-SA"/>
      </w:rPr>
    </w:lvl>
    <w:lvl w:ilvl="2" w:tplc="52029104">
      <w:numFmt w:val="bullet"/>
      <w:lvlText w:val="•"/>
      <w:lvlJc w:val="left"/>
      <w:pPr>
        <w:ind w:left="2520" w:hanging="360"/>
      </w:pPr>
      <w:rPr>
        <w:rFonts w:hint="default"/>
        <w:lang w:val="en-US" w:eastAsia="en-US" w:bidi="ar-SA"/>
      </w:rPr>
    </w:lvl>
    <w:lvl w:ilvl="3" w:tplc="DE2A6EB2">
      <w:numFmt w:val="bullet"/>
      <w:lvlText w:val="•"/>
      <w:lvlJc w:val="left"/>
      <w:pPr>
        <w:ind w:left="3360" w:hanging="360"/>
      </w:pPr>
      <w:rPr>
        <w:rFonts w:hint="default"/>
        <w:lang w:val="en-US" w:eastAsia="en-US" w:bidi="ar-SA"/>
      </w:rPr>
    </w:lvl>
    <w:lvl w:ilvl="4" w:tplc="29225932">
      <w:numFmt w:val="bullet"/>
      <w:lvlText w:val="•"/>
      <w:lvlJc w:val="left"/>
      <w:pPr>
        <w:ind w:left="4201" w:hanging="360"/>
      </w:pPr>
      <w:rPr>
        <w:rFonts w:hint="default"/>
        <w:lang w:val="en-US" w:eastAsia="en-US" w:bidi="ar-SA"/>
      </w:rPr>
    </w:lvl>
    <w:lvl w:ilvl="5" w:tplc="3EF6E5EA">
      <w:numFmt w:val="bullet"/>
      <w:lvlText w:val="•"/>
      <w:lvlJc w:val="left"/>
      <w:pPr>
        <w:ind w:left="5042" w:hanging="360"/>
      </w:pPr>
      <w:rPr>
        <w:rFonts w:hint="default"/>
        <w:lang w:val="en-US" w:eastAsia="en-US" w:bidi="ar-SA"/>
      </w:rPr>
    </w:lvl>
    <w:lvl w:ilvl="6" w:tplc="CE96F428">
      <w:numFmt w:val="bullet"/>
      <w:lvlText w:val="•"/>
      <w:lvlJc w:val="left"/>
      <w:pPr>
        <w:ind w:left="5883" w:hanging="360"/>
      </w:pPr>
      <w:rPr>
        <w:rFonts w:hint="default"/>
        <w:lang w:val="en-US" w:eastAsia="en-US" w:bidi="ar-SA"/>
      </w:rPr>
    </w:lvl>
    <w:lvl w:ilvl="7" w:tplc="670837D4">
      <w:numFmt w:val="bullet"/>
      <w:lvlText w:val="•"/>
      <w:lvlJc w:val="left"/>
      <w:pPr>
        <w:ind w:left="6724" w:hanging="360"/>
      </w:pPr>
      <w:rPr>
        <w:rFonts w:hint="default"/>
        <w:lang w:val="en-US" w:eastAsia="en-US" w:bidi="ar-SA"/>
      </w:rPr>
    </w:lvl>
    <w:lvl w:ilvl="8" w:tplc="1E72646A">
      <w:numFmt w:val="bullet"/>
      <w:lvlText w:val="•"/>
      <w:lvlJc w:val="left"/>
      <w:pPr>
        <w:ind w:left="7564" w:hanging="360"/>
      </w:pPr>
      <w:rPr>
        <w:rFonts w:hint="default"/>
        <w:lang w:val="en-US" w:eastAsia="en-US" w:bidi="ar-SA"/>
      </w:rPr>
    </w:lvl>
  </w:abstractNum>
  <w:abstractNum w:abstractNumId="1" w15:restartNumberingAfterBreak="0">
    <w:nsid w:val="3EBE3AC9"/>
    <w:multiLevelType w:val="hybridMultilevel"/>
    <w:tmpl w:val="DBA00132"/>
    <w:lvl w:ilvl="0" w:tplc="52F4D07C">
      <w:start w:val="1"/>
      <w:numFmt w:val="decimal"/>
      <w:lvlText w:val="%1."/>
      <w:lvlJc w:val="left"/>
      <w:pPr>
        <w:ind w:left="1377" w:hanging="360"/>
        <w:jc w:val="left"/>
      </w:pPr>
      <w:rPr>
        <w:rFonts w:ascii="Times New Roman" w:eastAsia="Times New Roman" w:hAnsi="Times New Roman" w:cs="Times New Roman" w:hint="default"/>
        <w:w w:val="100"/>
        <w:sz w:val="36"/>
        <w:szCs w:val="36"/>
        <w:lang w:val="en-US" w:eastAsia="en-US" w:bidi="ar-SA"/>
      </w:rPr>
    </w:lvl>
    <w:lvl w:ilvl="1" w:tplc="CF00F1B6">
      <w:numFmt w:val="bullet"/>
      <w:lvlText w:val="•"/>
      <w:lvlJc w:val="left"/>
      <w:pPr>
        <w:ind w:left="2166" w:hanging="360"/>
      </w:pPr>
      <w:rPr>
        <w:rFonts w:hint="default"/>
        <w:lang w:val="en-US" w:eastAsia="en-US" w:bidi="ar-SA"/>
      </w:rPr>
    </w:lvl>
    <w:lvl w:ilvl="2" w:tplc="6E5072C6">
      <w:numFmt w:val="bullet"/>
      <w:lvlText w:val="•"/>
      <w:lvlJc w:val="left"/>
      <w:pPr>
        <w:ind w:left="2953" w:hanging="360"/>
      </w:pPr>
      <w:rPr>
        <w:rFonts w:hint="default"/>
        <w:lang w:val="en-US" w:eastAsia="en-US" w:bidi="ar-SA"/>
      </w:rPr>
    </w:lvl>
    <w:lvl w:ilvl="3" w:tplc="9EB64F8A">
      <w:numFmt w:val="bullet"/>
      <w:lvlText w:val="•"/>
      <w:lvlJc w:val="left"/>
      <w:pPr>
        <w:ind w:left="3739" w:hanging="360"/>
      </w:pPr>
      <w:rPr>
        <w:rFonts w:hint="default"/>
        <w:lang w:val="en-US" w:eastAsia="en-US" w:bidi="ar-SA"/>
      </w:rPr>
    </w:lvl>
    <w:lvl w:ilvl="4" w:tplc="C2F84F4C">
      <w:numFmt w:val="bullet"/>
      <w:lvlText w:val="•"/>
      <w:lvlJc w:val="left"/>
      <w:pPr>
        <w:ind w:left="4526" w:hanging="360"/>
      </w:pPr>
      <w:rPr>
        <w:rFonts w:hint="default"/>
        <w:lang w:val="en-US" w:eastAsia="en-US" w:bidi="ar-SA"/>
      </w:rPr>
    </w:lvl>
    <w:lvl w:ilvl="5" w:tplc="AB347008">
      <w:numFmt w:val="bullet"/>
      <w:lvlText w:val="•"/>
      <w:lvlJc w:val="left"/>
      <w:pPr>
        <w:ind w:left="5313" w:hanging="360"/>
      </w:pPr>
      <w:rPr>
        <w:rFonts w:hint="default"/>
        <w:lang w:val="en-US" w:eastAsia="en-US" w:bidi="ar-SA"/>
      </w:rPr>
    </w:lvl>
    <w:lvl w:ilvl="6" w:tplc="678E4A68">
      <w:numFmt w:val="bullet"/>
      <w:lvlText w:val="•"/>
      <w:lvlJc w:val="left"/>
      <w:pPr>
        <w:ind w:left="6099" w:hanging="360"/>
      </w:pPr>
      <w:rPr>
        <w:rFonts w:hint="default"/>
        <w:lang w:val="en-US" w:eastAsia="en-US" w:bidi="ar-SA"/>
      </w:rPr>
    </w:lvl>
    <w:lvl w:ilvl="7" w:tplc="04C69BBE">
      <w:numFmt w:val="bullet"/>
      <w:lvlText w:val="•"/>
      <w:lvlJc w:val="left"/>
      <w:pPr>
        <w:ind w:left="6886" w:hanging="360"/>
      </w:pPr>
      <w:rPr>
        <w:rFonts w:hint="default"/>
        <w:lang w:val="en-US" w:eastAsia="en-US" w:bidi="ar-SA"/>
      </w:rPr>
    </w:lvl>
    <w:lvl w:ilvl="8" w:tplc="5652235A">
      <w:numFmt w:val="bullet"/>
      <w:lvlText w:val="•"/>
      <w:lvlJc w:val="left"/>
      <w:pPr>
        <w:ind w:left="7673" w:hanging="360"/>
      </w:pPr>
      <w:rPr>
        <w:rFonts w:hint="default"/>
        <w:lang w:val="en-US" w:eastAsia="en-US" w:bidi="ar-SA"/>
      </w:rPr>
    </w:lvl>
  </w:abstractNum>
  <w:num w:numId="1" w16cid:durableId="1055130835">
    <w:abstractNumId w:val="0"/>
  </w:num>
  <w:num w:numId="2" w16cid:durableId="12296552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87CC9"/>
    <w:rsid w:val="00027FEC"/>
    <w:rsid w:val="00116080"/>
    <w:rsid w:val="004467C6"/>
    <w:rsid w:val="005B30C8"/>
    <w:rsid w:val="0076187E"/>
    <w:rsid w:val="00C52725"/>
    <w:rsid w:val="00ED129C"/>
    <w:rsid w:val="00F87CC9"/>
    <w:rsid w:val="00FA2897"/>
    <w:rsid w:val="00FF7B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1DB99"/>
  <w15:docId w15:val="{BCB2DA36-46DD-4465-9E70-F394EDA65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32"/>
      <w:szCs w:val="32"/>
    </w:rPr>
  </w:style>
  <w:style w:type="paragraph" w:styleId="Heading2">
    <w:name w:val="heading 2"/>
    <w:basedOn w:val="Normal"/>
    <w:uiPriority w:val="9"/>
    <w:unhideWhenUsed/>
    <w:qFormat/>
    <w:pPr>
      <w:spacing w:before="167"/>
      <w:ind w:left="1360" w:hanging="361"/>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1"/>
      <w:ind w:left="3630" w:right="3962"/>
      <w:jc w:val="center"/>
    </w:pPr>
    <w:rPr>
      <w:sz w:val="52"/>
      <w:szCs w:val="52"/>
      <w:u w:val="single" w:color="000000"/>
    </w:rPr>
  </w:style>
  <w:style w:type="paragraph" w:styleId="ListParagraph">
    <w:name w:val="List Paragraph"/>
    <w:basedOn w:val="Normal"/>
    <w:uiPriority w:val="1"/>
    <w:qFormat/>
    <w:pPr>
      <w:spacing w:before="61"/>
      <w:ind w:left="1377"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5</Pages>
  <Words>1179</Words>
  <Characters>6722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Sumant</dc:creator>
  <cp:lastModifiedBy>Pratik Kolamuskar</cp:lastModifiedBy>
  <cp:revision>4</cp:revision>
  <dcterms:created xsi:type="dcterms:W3CDTF">2023-06-13T08:31:00Z</dcterms:created>
  <dcterms:modified xsi:type="dcterms:W3CDTF">2023-06-13T18:57:00Z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2023-05-17T00:00:00Z</vt:filetime>
  </property>
  <property fmtid="{D5CDD505-2E9C-101B-9397-08002B2CF9AE}" pid="3" name="Creator">
    <vt:lpwstr>Microsoft® Word 2019</vt:lpwstr>
  </property>
  <property fmtid="{D5CDD505-2E9C-101B-9397-08002B2CF9AE}" pid="4" name="LastSaved">
    <vt:filetime>2023-06-13T00:00:00Z</vt:filetime>
  </property>
</Properties>
</file>