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gif" ContentType="image/gif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diagrams/data2.xml" ContentType="application/vnd.openxmlformats-officedocument.drawingml.diagramData+xml"/>
  <Override PartName="/word/diagrams/layout2.xml" ContentType="application/vnd.openxmlformats-officedocument.drawingml.diagramLayout+xml"/>
  <Override PartName="/word/diagrams/quickStyle2.xml" ContentType="application/vnd.openxmlformats-officedocument.drawingml.diagramStyle+xml"/>
  <Override PartName="/word/diagrams/colors2.xml" ContentType="application/vnd.openxmlformats-officedocument.drawingml.diagramColors+xml"/>
  <Override PartName="/word/diagrams/drawing2.xml" ContentType="application/vnd.ms-office.drawingml.diagramDrawing+xml"/>
  <Override PartName="/word/diagrams/data3.xml" ContentType="application/vnd.openxmlformats-officedocument.drawingml.diagramData+xml"/>
  <Override PartName="/word/diagrams/layout3.xml" ContentType="application/vnd.openxmlformats-officedocument.drawingml.diagramLayout+xml"/>
  <Override PartName="/word/diagrams/quickStyle3.xml" ContentType="application/vnd.openxmlformats-officedocument.drawingml.diagramStyle+xml"/>
  <Override PartName="/word/diagrams/colors3.xml" ContentType="application/vnd.openxmlformats-officedocument.drawingml.diagramColors+xml"/>
  <Override PartName="/word/diagrams/drawing3.xml" ContentType="application/vnd.ms-office.drawingml.diagramDraw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EAEAEA"/>
  <w:body>
    <w:tbl>
      <w:tblPr>
        <w:tblStyle w:val="TableGrid"/>
        <w:tblW w:w="10757" w:type="dxa"/>
        <w:tblInd w:w="-7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"/>
        <w:gridCol w:w="3397"/>
        <w:gridCol w:w="113"/>
        <w:gridCol w:w="270"/>
        <w:gridCol w:w="6959"/>
      </w:tblGrid>
      <w:tr w:rsidR="00240818" w:rsidRPr="00445E31" w:rsidTr="00445E31">
        <w:trPr>
          <w:trHeight w:val="1762"/>
        </w:trPr>
        <w:tc>
          <w:tcPr>
            <w:tcW w:w="10757" w:type="dxa"/>
            <w:gridSpan w:val="5"/>
          </w:tcPr>
          <w:p w:rsidR="00240818" w:rsidRPr="00445E31" w:rsidRDefault="005424CC" w:rsidP="004917BA">
            <w:pPr>
              <w:tabs>
                <w:tab w:val="left" w:pos="90"/>
                <w:tab w:val="left" w:pos="6750"/>
                <w:tab w:val="left" w:pos="7110"/>
              </w:tabs>
              <w:ind w:left="-90"/>
              <w:rPr>
                <w:rFonts w:cstheme="minorHAnsi"/>
              </w:rPr>
            </w:pPr>
            <w:r>
              <w:rPr>
                <w:noProof/>
                <w:lang w:val="en-GB" w:eastAsia="en-GB"/>
              </w:rPr>
              <mc:AlternateContent>
                <mc:Choice Requires="wps">
                  <w:drawing>
                    <wp:anchor distT="0" distB="0" distL="114300" distR="114300" simplePos="0" relativeHeight="251704320" behindDoc="0" locked="0" layoutInCell="1" allowOverlap="1" wp14:anchorId="2822D4E0" wp14:editId="5B4D6AF1">
                      <wp:simplePos x="0" y="0"/>
                      <wp:positionH relativeFrom="column">
                        <wp:posOffset>2363470</wp:posOffset>
                      </wp:positionH>
                      <wp:positionV relativeFrom="paragraph">
                        <wp:posOffset>1539240</wp:posOffset>
                      </wp:positionV>
                      <wp:extent cx="4171950" cy="279400"/>
                      <wp:effectExtent l="0" t="0" r="0" b="635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71950" cy="2794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wps:spPr>
                            <wps:txbx>
                              <w:txbxContent>
                                <w:p w:rsidR="005424CC" w:rsidRPr="001E7B15" w:rsidRDefault="001E7B15" w:rsidP="005424CC">
                                  <w:pPr>
                                    <w:tabs>
                                      <w:tab w:val="left" w:pos="90"/>
                                      <w:tab w:val="left" w:pos="6750"/>
                                      <w:tab w:val="left" w:pos="7110"/>
                                    </w:tabs>
                                    <w:spacing w:after="0" w:line="240" w:lineRule="auto"/>
                                    <w:rPr>
                                      <w:rFonts w:eastAsia="Calibri" w:cstheme="minorHAnsi"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</w:pPr>
                                  <w:r w:rsidRPr="001E7B15">
                                    <w:rPr>
                                      <w:rFonts w:eastAsia="Calibri" w:cstheme="minorHAnsi"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t>LinkedIn</w:t>
                                  </w:r>
                                  <w:r w:rsidR="005424CC" w:rsidRPr="001E7B15">
                                    <w:rPr>
                                      <w:rFonts w:eastAsia="Calibri" w:cstheme="minorHAnsi"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t xml:space="preserve"> profile:</w:t>
                                  </w:r>
                                  <w:r>
                                    <w:rPr>
                                      <w:rFonts w:eastAsia="Calibri" w:cstheme="minorHAnsi"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t xml:space="preserve"> </w:t>
                                  </w:r>
                                  <w:hyperlink r:id="rId9" w:history="1">
                                    <w:r w:rsidR="000C0788" w:rsidRPr="002E50E4">
                                      <w:rPr>
                                        <w:rStyle w:val="Hyperlink"/>
                                        <w:rFonts w:eastAsia="Calibri" w:cstheme="minorHAnsi"/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>linkedin.com/in/sushant-jangam-5734b711a</w:t>
                                    </w:r>
                                  </w:hyperlink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cx1="http://schemas.microsoft.com/office/drawing/2015/9/8/chartex" xmlns:cx="http://schemas.microsoft.com/office/drawing/2014/chartex">
                  <w:pict>
                    <v:shapetype w14:anchorId="2822D4E0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1" o:spid="_x0000_s1026" type="#_x0000_t202" style="position:absolute;left:0;text-align:left;margin-left:186.1pt;margin-top:121.2pt;width:328.5pt;height:22pt;z-index:251704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" filled="f" stroked="f">
                      <v:fill o:detectmouseclick="t"/>
                      <v:textbox>
                        <w:txbxContent>
                          <w:p w:rsidR="005424CC" w:rsidRPr="001E7B15" w:rsidRDefault="001E7B15" w:rsidP="005424CC">
                            <w:pPr>
                              <w:tabs>
                                <w:tab w:val="left" w:pos="90"/>
                                <w:tab w:val="left" w:pos="6750"/>
                                <w:tab w:val="left" w:pos="7110"/>
                              </w:tabs>
                              <w:spacing w:after="0" w:line="240" w:lineRule="auto"/>
                              <w:rPr>
                                <w:rFonts w:eastAsia="Calibri" w:cstheme="minorHAnsi"/>
                                <w:color w:val="595959" w:themeColor="text1" w:themeTint="A6"/>
                                <w:sz w:val="20"/>
                                <w:szCs w:val="20"/>
                              </w:rPr>
                            </w:pPr>
                            <w:r w:rsidRPr="001E7B15">
                              <w:rPr>
                                <w:rFonts w:eastAsia="Calibri" w:cstheme="minorHAnsi"/>
                                <w:color w:val="595959" w:themeColor="text1" w:themeTint="A6"/>
                                <w:sz w:val="20"/>
                                <w:szCs w:val="20"/>
                              </w:rPr>
                              <w:t>LinkedIn</w:t>
                            </w:r>
                            <w:r w:rsidR="005424CC" w:rsidRPr="001E7B15">
                              <w:rPr>
                                <w:rFonts w:eastAsia="Calibri" w:cstheme="minorHAnsi"/>
                                <w:color w:val="595959" w:themeColor="text1" w:themeTint="A6"/>
                                <w:sz w:val="20"/>
                                <w:szCs w:val="20"/>
                              </w:rPr>
                              <w:t xml:space="preserve"> profile:</w:t>
                            </w:r>
                            <w:r>
                              <w:rPr>
                                <w:rFonts w:eastAsia="Calibri" w:cstheme="minorHAnsi"/>
                                <w:color w:val="595959" w:themeColor="text1" w:themeTint="A6"/>
                                <w:sz w:val="20"/>
                                <w:szCs w:val="20"/>
                              </w:rPr>
                              <w:t xml:space="preserve"> </w:t>
                            </w:r>
                            <w:hyperlink r:id="rId10" w:history="1">
                              <w:r w:rsidR="000C0788" w:rsidRPr="002E50E4">
                                <w:rPr>
                                  <w:rStyle w:val="Hyperlink"/>
                                  <w:rFonts w:eastAsia="Calibri" w:cstheme="minorHAnsi"/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>linkedin.com/in/sushant-jangam-5734b711a</w:t>
                              </w:r>
                            </w:hyperlink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1C2C4B" w:rsidRPr="00140D66">
              <w:rPr>
                <w:noProof/>
                <w:color w:val="0000FF"/>
                <w:lang w:val="en-GB" w:eastAsia="en-GB"/>
              </w:rPr>
              <w:drawing>
                <wp:anchor distT="0" distB="0" distL="114300" distR="114300" simplePos="0" relativeHeight="251702272" behindDoc="0" locked="0" layoutInCell="1" allowOverlap="1" wp14:anchorId="5143CE54" wp14:editId="314F4BAD">
                  <wp:simplePos x="0" y="0"/>
                  <wp:positionH relativeFrom="column">
                    <wp:posOffset>1200150</wp:posOffset>
                  </wp:positionH>
                  <wp:positionV relativeFrom="paragraph">
                    <wp:posOffset>554990</wp:posOffset>
                  </wp:positionV>
                  <wp:extent cx="971550" cy="1143000"/>
                  <wp:effectExtent l="0" t="0" r="0" b="0"/>
                  <wp:wrapNone/>
                  <wp:docPr id="24" name="Picture 24" descr="C:\Sushant\Sushant1\Untitled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C:\Sushant\Sushant1\Untitled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82019" cy="115531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1C2C4B" w:rsidRPr="00445E31">
              <w:rPr>
                <w:rFonts w:cstheme="minorHAnsi"/>
                <w:noProof/>
                <w:lang w:val="en-GB" w:eastAsia="en-GB"/>
              </w:rPr>
              <mc:AlternateContent>
                <mc:Choice Requires="wps">
                  <w:drawing>
                    <wp:anchor distT="0" distB="0" distL="114300" distR="114300" simplePos="0" relativeHeight="251701248" behindDoc="0" locked="0" layoutInCell="1" allowOverlap="1" wp14:anchorId="7209AA74" wp14:editId="77DD0911">
                      <wp:simplePos x="0" y="0"/>
                      <wp:positionH relativeFrom="column">
                        <wp:posOffset>5908675</wp:posOffset>
                      </wp:positionH>
                      <wp:positionV relativeFrom="paragraph">
                        <wp:posOffset>382905</wp:posOffset>
                      </wp:positionV>
                      <wp:extent cx="775970" cy="1189355"/>
                      <wp:effectExtent l="0" t="0" r="0" b="0"/>
                      <wp:wrapNone/>
                      <wp:docPr id="14" name="Text Box 1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775970" cy="118935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2360E3" w:rsidRDefault="002360E3" w:rsidP="002360E3">
                                  <w:pPr>
                                    <w:spacing w:after="0" w:line="240" w:lineRule="auto"/>
                                  </w:pPr>
                                </w:p>
                                <w:p w:rsidR="002360E3" w:rsidRDefault="002360E3" w:rsidP="002360E3">
                                  <w:pPr>
                                    <w:spacing w:after="0" w:line="240" w:lineRule="auto"/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209AA7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4" o:spid="_x0000_s1027" type="#_x0000_t202" style="position:absolute;left:0;text-align:left;margin-left:465.25pt;margin-top:30.15pt;width:61.1pt;height:93.65pt;z-index:25170124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" filled="f" stroked="f" strokeweight=".5pt">
                      <v:textbox>
                        <w:txbxContent>
                          <w:p w:rsidR="002360E3" w:rsidRDefault="002360E3" w:rsidP="002360E3">
                            <w:pPr>
                              <w:spacing w:after="0" w:line="240" w:lineRule="auto"/>
                            </w:pPr>
                          </w:p>
                          <w:p w:rsidR="002360E3" w:rsidRDefault="002360E3" w:rsidP="002360E3">
                            <w:pPr>
                              <w:spacing w:after="0" w:line="240" w:lineRule="auto"/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D55E7D" w:rsidRPr="00445E31">
              <w:rPr>
                <w:rFonts w:cstheme="minorHAnsi"/>
                <w:noProof/>
                <w:lang w:val="en-GB" w:eastAsia="en-GB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5B1C4CA" wp14:editId="3FD75DB6">
                      <wp:simplePos x="0" y="0"/>
                      <wp:positionH relativeFrom="column">
                        <wp:posOffset>2346002</wp:posOffset>
                      </wp:positionH>
                      <wp:positionV relativeFrom="paragraph">
                        <wp:posOffset>318255</wp:posOffset>
                      </wp:positionV>
                      <wp:extent cx="3605842" cy="1206500"/>
                      <wp:effectExtent l="0" t="0" r="0" b="0"/>
                      <wp:wrapNone/>
                      <wp:docPr id="23" name="Text Box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3605842" cy="120650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D87101" w:rsidRPr="00715A20" w:rsidRDefault="009959D6" w:rsidP="00240818">
                                  <w:pPr>
                                    <w:spacing w:after="0" w:line="240" w:lineRule="auto"/>
                                    <w:rPr>
                                      <w:rFonts w:cstheme="minorHAnsi"/>
                                      <w:b/>
                                      <w:color w:val="1DABF9"/>
                                    </w:rPr>
                                  </w:pPr>
                                  <w:r>
                                    <w:rPr>
                                      <w:rFonts w:cstheme="minorHAnsi"/>
                                      <w:b/>
                                      <w:color w:val="1DABF9"/>
                                    </w:rPr>
                                    <w:t>Pratik Vilas Bompilwar</w:t>
                                  </w:r>
                                </w:p>
                                <w:p w:rsidR="002360E3" w:rsidRPr="002360E3" w:rsidRDefault="009959D6" w:rsidP="002360E3">
                                  <w:pPr>
                                    <w:spacing w:after="0" w:line="240" w:lineRule="auto"/>
                                    <w:rPr>
                                      <w:rFonts w:cstheme="minorHAnsi"/>
                                      <w:b/>
                                      <w:color w:val="1DABF9"/>
                                    </w:rPr>
                                  </w:pPr>
                                  <w:r>
                                    <w:rPr>
                                      <w:rFonts w:cstheme="minorHAnsi"/>
                                      <w:b/>
                                      <w:color w:val="1DABF9"/>
                                    </w:rPr>
                                    <w:t>Programmer Analyst</w:t>
                                  </w:r>
                                </w:p>
                                <w:p w:rsidR="00240818" w:rsidRDefault="00750546" w:rsidP="002360E3">
                                  <w:pPr>
                                    <w:spacing w:after="0" w:line="240" w:lineRule="auto"/>
                                    <w:rPr>
                                      <w:rFonts w:eastAsia="Calibri" w:cstheme="minorHAnsi"/>
                                      <w:i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</w:pPr>
                                  <w:r>
                                    <w:rPr>
                                      <w:rFonts w:cstheme="minorHAnsi"/>
                                      <w:b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t>Project</w:t>
                                  </w:r>
                                  <w:r w:rsidR="002360E3">
                                    <w:rPr>
                                      <w:rFonts w:cstheme="minorHAnsi"/>
                                      <w:b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t xml:space="preserve"> Management &amp;</w:t>
                                  </w:r>
                                  <w:r w:rsidR="002360E3" w:rsidRPr="002360E3">
                                    <w:rPr>
                                      <w:rFonts w:cstheme="minorHAnsi"/>
                                      <w:b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t xml:space="preserve"> Infrastructure Management</w:t>
                                  </w:r>
                                  <w:r w:rsidR="00240818" w:rsidRPr="002360E3">
                                    <w:rPr>
                                      <w:rFonts w:cstheme="minorHAnsi"/>
                                      <w:b/>
                                      <w:sz w:val="20"/>
                                      <w:szCs w:val="20"/>
                                    </w:rPr>
                                    <w:br/>
                                  </w:r>
                                  <w:r w:rsidR="00240818" w:rsidRPr="00AC0F18">
                                    <w:rPr>
                                      <w:rFonts w:eastAsia="Calibri" w:cstheme="minorHAnsi"/>
                                      <w:i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t>Proven success in designing &amp; implementing operational solution</w:t>
                                  </w:r>
                                  <w:r w:rsidR="001C2C4B">
                                    <w:rPr>
                                      <w:rFonts w:eastAsia="Calibri" w:cstheme="minorHAnsi"/>
                                      <w:i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t>s to increase shareholder value, with merit</w:t>
                                  </w:r>
                                  <w:r w:rsidR="001C2C4B" w:rsidRPr="001C2C4B">
                                    <w:rPr>
                                      <w:rFonts w:eastAsia="Calibri" w:cstheme="minorHAnsi"/>
                                      <w:i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t xml:space="preserve"> of executing projects of large magnit</w:t>
                                  </w:r>
                                  <w:r w:rsidR="001C2C4B">
                                    <w:rPr>
                                      <w:rFonts w:eastAsia="Calibri" w:cstheme="minorHAnsi"/>
                                      <w:i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t>ude within strict time schedule</w:t>
                                  </w:r>
                                </w:p>
                                <w:p w:rsidR="00D55E7D" w:rsidRPr="00AC0F18" w:rsidRDefault="00D55E7D" w:rsidP="002360E3">
                                  <w:pPr>
                                    <w:spacing w:after="0" w:line="240" w:lineRule="auto"/>
                                    <w:rPr>
                                      <w:rFonts w:cstheme="minorHAnsi"/>
                                      <w:b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5B1C4CA" id="Text Box 2" o:spid="_x0000_s1028" type="#_x0000_t202" style="position:absolute;left:0;text-align:left;margin-left:184.7pt;margin-top:25.05pt;width:283.9pt;height:95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" filled="f" stroked="f">
                      <v:textbox>
                        <w:txbxContent>
                          <w:p w:rsidR="00D87101" w:rsidRPr="00715A20" w:rsidRDefault="009959D6" w:rsidP="00240818">
                            <w:pPr>
                              <w:spacing w:after="0" w:line="240" w:lineRule="auto"/>
                              <w:rPr>
                                <w:rFonts w:cstheme="minorHAnsi"/>
                                <w:b/>
                                <w:color w:val="1DABF9"/>
                              </w:rPr>
                            </w:pPr>
                            <w:r>
                              <w:rPr>
                                <w:rFonts w:cstheme="minorHAnsi"/>
                                <w:b/>
                                <w:color w:val="1DABF9"/>
                              </w:rPr>
                              <w:t>Pratik Vilas Bompilwar</w:t>
                            </w:r>
                          </w:p>
                          <w:p w:rsidR="002360E3" w:rsidRPr="002360E3" w:rsidRDefault="009959D6" w:rsidP="002360E3">
                            <w:pPr>
                              <w:spacing w:after="0" w:line="240" w:lineRule="auto"/>
                              <w:rPr>
                                <w:rFonts w:cstheme="minorHAnsi"/>
                                <w:b/>
                                <w:color w:val="1DABF9"/>
                              </w:rPr>
                            </w:pPr>
                            <w:r>
                              <w:rPr>
                                <w:rFonts w:cstheme="minorHAnsi"/>
                                <w:b/>
                                <w:color w:val="1DABF9"/>
                              </w:rPr>
                              <w:t>Programmer Analyst</w:t>
                            </w:r>
                          </w:p>
                          <w:p w:rsidR="00240818" w:rsidRDefault="00750546" w:rsidP="002360E3">
                            <w:pPr>
                              <w:spacing w:after="0" w:line="240" w:lineRule="auto"/>
                              <w:rPr>
                                <w:rFonts w:eastAsia="Calibri" w:cstheme="minorHAnsi"/>
                                <w:i/>
                                <w:color w:val="595959" w:themeColor="text1" w:themeTint="A6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cstheme="minorHAnsi"/>
                                <w:b/>
                                <w:color w:val="595959" w:themeColor="text1" w:themeTint="A6"/>
                                <w:sz w:val="20"/>
                                <w:szCs w:val="20"/>
                              </w:rPr>
                              <w:t>Project</w:t>
                            </w:r>
                            <w:r w:rsidR="002360E3">
                              <w:rPr>
                                <w:rFonts w:cstheme="minorHAnsi"/>
                                <w:b/>
                                <w:color w:val="595959" w:themeColor="text1" w:themeTint="A6"/>
                                <w:sz w:val="20"/>
                                <w:szCs w:val="20"/>
                              </w:rPr>
                              <w:t xml:space="preserve"> Management &amp;</w:t>
                            </w:r>
                            <w:r w:rsidR="002360E3" w:rsidRPr="002360E3">
                              <w:rPr>
                                <w:rFonts w:cstheme="minorHAnsi"/>
                                <w:b/>
                                <w:color w:val="595959" w:themeColor="text1" w:themeTint="A6"/>
                                <w:sz w:val="20"/>
                                <w:szCs w:val="20"/>
                              </w:rPr>
                              <w:t xml:space="preserve"> Infrastructure Management</w:t>
                            </w:r>
                            <w:r w:rsidR="00240818" w:rsidRPr="002360E3">
                              <w:rPr>
                                <w:rFonts w:cstheme="minorHAnsi"/>
                                <w:b/>
                                <w:sz w:val="20"/>
                                <w:szCs w:val="20"/>
                              </w:rPr>
                              <w:br/>
                            </w:r>
                            <w:r w:rsidR="00240818" w:rsidRPr="00AC0F18">
                              <w:rPr>
                                <w:rFonts w:eastAsia="Calibri" w:cstheme="minorHAnsi"/>
                                <w:i/>
                                <w:color w:val="595959" w:themeColor="text1" w:themeTint="A6"/>
                                <w:sz w:val="20"/>
                                <w:szCs w:val="20"/>
                              </w:rPr>
                              <w:t>Proven success in designing &amp; implementing operational solution</w:t>
                            </w:r>
                            <w:r w:rsidR="001C2C4B">
                              <w:rPr>
                                <w:rFonts w:eastAsia="Calibri" w:cstheme="minorHAnsi"/>
                                <w:i/>
                                <w:color w:val="595959" w:themeColor="text1" w:themeTint="A6"/>
                                <w:sz w:val="20"/>
                                <w:szCs w:val="20"/>
                              </w:rPr>
                              <w:t>s to increase shareholder value, with merit</w:t>
                            </w:r>
                            <w:r w:rsidR="001C2C4B" w:rsidRPr="001C2C4B">
                              <w:rPr>
                                <w:rFonts w:eastAsia="Calibri" w:cstheme="minorHAnsi"/>
                                <w:i/>
                                <w:color w:val="595959" w:themeColor="text1" w:themeTint="A6"/>
                                <w:sz w:val="20"/>
                                <w:szCs w:val="20"/>
                              </w:rPr>
                              <w:t xml:space="preserve"> of executing projects of large magnit</w:t>
                            </w:r>
                            <w:r w:rsidR="001C2C4B">
                              <w:rPr>
                                <w:rFonts w:eastAsia="Calibri" w:cstheme="minorHAnsi"/>
                                <w:i/>
                                <w:color w:val="595959" w:themeColor="text1" w:themeTint="A6"/>
                                <w:sz w:val="20"/>
                                <w:szCs w:val="20"/>
                              </w:rPr>
                              <w:t>ude within strict time schedule</w:t>
                            </w:r>
                          </w:p>
                          <w:p w:rsidR="00D55E7D" w:rsidRPr="00AC0F18" w:rsidRDefault="00D55E7D" w:rsidP="002360E3">
                            <w:pPr>
                              <w:spacing w:after="0" w:line="240" w:lineRule="auto"/>
                              <w:rPr>
                                <w:rFonts w:cstheme="minorHAnsi"/>
                                <w:b/>
                                <w:color w:val="595959" w:themeColor="text1" w:themeTint="A6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240818" w:rsidRPr="00445E31">
              <w:rPr>
                <w:rFonts w:cstheme="minorHAnsi"/>
              </w:rPr>
              <w:br w:type="page"/>
            </w:r>
            <w:r w:rsidR="004917BA" w:rsidRPr="00445E31">
              <w:rPr>
                <w:rFonts w:cstheme="minorHAnsi"/>
                <w:noProof/>
                <w:lang w:val="en-GB" w:eastAsia="en-GB"/>
              </w:rPr>
              <w:drawing>
                <wp:inline distT="0" distB="0" distL="0" distR="0" wp14:anchorId="4432F159" wp14:editId="7161C230">
                  <wp:extent cx="6839130" cy="1828800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header-int-grey.jpg"/>
                          <pic:cNvPicPr/>
                        </pic:nvPicPr>
                        <pic:blipFill rotWithShape="1"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-3" b="3"/>
                          <a:stretch/>
                        </pic:blipFill>
                        <pic:spPr>
                          <a:xfrm>
                            <a:off x="0" y="0"/>
                            <a:ext cx="6839130" cy="1828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240818" w:rsidRPr="00445E31" w:rsidTr="00445E31">
        <w:trPr>
          <w:trHeight w:val="200"/>
        </w:trPr>
        <w:tc>
          <w:tcPr>
            <w:tcW w:w="10757" w:type="dxa"/>
            <w:gridSpan w:val="5"/>
          </w:tcPr>
          <w:p w:rsidR="00240818" w:rsidRPr="00391B77" w:rsidRDefault="00C369AE" w:rsidP="00E60BE6">
            <w:pPr>
              <w:tabs>
                <w:tab w:val="left" w:pos="90"/>
                <w:tab w:val="left" w:pos="6750"/>
                <w:tab w:val="left" w:pos="7110"/>
              </w:tabs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</w:pPr>
            <w:r w:rsidRPr="00E60BE6">
              <w:rPr>
                <w:rFonts w:eastAsia="Calibri" w:cstheme="minorHAnsi"/>
                <w:noProof/>
                <w:color w:val="595959" w:themeColor="text1" w:themeTint="A6"/>
                <w:sz w:val="20"/>
                <w:szCs w:val="20"/>
                <w:lang w:val="en-GB" w:eastAsia="en-GB"/>
              </w:rPr>
              <w:drawing>
                <wp:inline distT="0" distB="0" distL="0" distR="0" wp14:anchorId="4E63A9FE" wp14:editId="607D472B">
                  <wp:extent cx="171450" cy="17145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E60BE6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 xml:space="preserve">  </w:t>
            </w:r>
            <w:r w:rsidR="00D87101" w:rsidRPr="00AC0F18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>sushantjangam@gmail.com</w:t>
            </w:r>
            <w:r w:rsidRPr="00AC0F18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 xml:space="preserve">                      </w:t>
            </w:r>
            <w:r w:rsidR="00391B77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>Address:</w:t>
            </w:r>
            <w:r w:rsidR="00391B77" w:rsidRPr="00E60BE6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 xml:space="preserve"> </w:t>
            </w:r>
            <w:r w:rsidR="00391B77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>Jernbanegade 16 3. th.</w:t>
            </w:r>
            <w:r w:rsidR="00391B77" w:rsidRPr="00391B77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>8800 Viborg</w:t>
            </w:r>
            <w:r w:rsidRPr="00AC0F18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 xml:space="preserve"> </w:t>
            </w:r>
            <w:r w:rsidR="00583148" w:rsidRPr="00AC0F18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 xml:space="preserve"> </w:t>
            </w:r>
            <w:r w:rsidR="00E60BE6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 xml:space="preserve">                               </w:t>
            </w:r>
            <w:r w:rsidRPr="00AC0F18">
              <w:rPr>
                <w:rFonts w:eastAsia="Calibri" w:cstheme="minorHAnsi"/>
                <w:noProof/>
                <w:color w:val="595959" w:themeColor="text1" w:themeTint="A6"/>
                <w:sz w:val="20"/>
                <w:szCs w:val="20"/>
                <w:lang w:val="en-GB" w:eastAsia="en-GB"/>
              </w:rPr>
              <w:drawing>
                <wp:inline distT="0" distB="0" distL="0" distR="0" wp14:anchorId="41202AEA" wp14:editId="0A1B3B3D">
                  <wp:extent cx="171450" cy="17145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6A549F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 xml:space="preserve"> +45</w:t>
            </w:r>
            <w:r w:rsidR="00D87101" w:rsidRPr="00AC0F18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>-</w:t>
            </w:r>
            <w:r w:rsidR="006A549F" w:rsidRPr="006A549F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>91460584</w:t>
            </w:r>
            <w:r w:rsidR="00E60BE6">
              <w:rPr>
                <w:rFonts w:eastAsia="Calibri" w:cstheme="minorHAnsi"/>
                <w:color w:val="595959" w:themeColor="text1" w:themeTint="A6"/>
                <w:sz w:val="20"/>
                <w:szCs w:val="20"/>
              </w:rPr>
              <w:t xml:space="preserve"> </w:t>
            </w:r>
          </w:p>
        </w:tc>
      </w:tr>
      <w:tr w:rsidR="00E156D1" w:rsidRPr="00445E31" w:rsidTr="00445E31">
        <w:trPr>
          <w:trHeight w:val="6213"/>
        </w:trPr>
        <w:tc>
          <w:tcPr>
            <w:tcW w:w="3415" w:type="dxa"/>
            <w:gridSpan w:val="2"/>
            <w:shd w:val="clear" w:color="auto" w:fill="FFFFFF" w:themeFill="background1"/>
          </w:tcPr>
          <w:p w:rsidR="006619A5" w:rsidRPr="00445E31" w:rsidRDefault="006619A5" w:rsidP="00C93162">
            <w:pPr>
              <w:jc w:val="both"/>
              <w:rPr>
                <w:rFonts w:cstheme="minorHAnsi"/>
                <w:color w:val="F0563D"/>
                <w:sz w:val="12"/>
                <w:szCs w:val="28"/>
              </w:rPr>
            </w:pPr>
          </w:p>
          <w:p w:rsidR="00E156D1" w:rsidRPr="00445E31" w:rsidRDefault="00E156D1" w:rsidP="00C93162">
            <w:pPr>
              <w:jc w:val="both"/>
              <w:rPr>
                <w:rFonts w:cstheme="minorHAnsi"/>
                <w:color w:val="00B0F0"/>
                <w:sz w:val="28"/>
                <w:szCs w:val="28"/>
              </w:rPr>
            </w:pPr>
            <w:r w:rsidRPr="00445E31">
              <w:rPr>
                <w:rFonts w:cstheme="minorHAnsi"/>
                <w:noProof/>
                <w:color w:val="F0563D"/>
                <w:lang w:val="en-GB" w:eastAsia="en-GB"/>
              </w:rPr>
              <w:drawing>
                <wp:inline distT="0" distB="0" distL="0" distR="0" wp14:anchorId="5FD5CAC5" wp14:editId="27D0C1B5">
                  <wp:extent cx="219075" cy="219075"/>
                  <wp:effectExtent l="0" t="0" r="9525" b="9525"/>
                  <wp:docPr id="289" name="Picture 289" descr="core24x24icon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2" descr="core24x24icons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9075" cy="2190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445E31">
              <w:rPr>
                <w:rFonts w:cstheme="minorHAnsi"/>
                <w:color w:val="F0563D"/>
                <w:sz w:val="28"/>
                <w:szCs w:val="28"/>
              </w:rPr>
              <w:t xml:space="preserve"> </w:t>
            </w:r>
            <w:r w:rsidRPr="00445E31">
              <w:rPr>
                <w:rFonts w:cstheme="minorHAnsi"/>
                <w:color w:val="00B0F0"/>
                <w:sz w:val="28"/>
                <w:szCs w:val="28"/>
              </w:rPr>
              <w:t>Area</w:t>
            </w:r>
            <w:r w:rsidR="00445E31" w:rsidRPr="00445E31">
              <w:rPr>
                <w:rFonts w:cstheme="minorHAnsi"/>
                <w:color w:val="00B0F0"/>
                <w:sz w:val="28"/>
                <w:szCs w:val="28"/>
              </w:rPr>
              <w:t>s</w:t>
            </w:r>
            <w:r w:rsidRPr="00445E31">
              <w:rPr>
                <w:rFonts w:cstheme="minorHAnsi"/>
                <w:color w:val="00B0F0"/>
                <w:sz w:val="28"/>
                <w:szCs w:val="28"/>
              </w:rPr>
              <w:t xml:space="preserve"> of Ex</w:t>
            </w:r>
            <w:r w:rsidR="00445E31" w:rsidRPr="00445E31">
              <w:rPr>
                <w:rFonts w:cstheme="minorHAnsi"/>
                <w:color w:val="00B0F0"/>
                <w:sz w:val="28"/>
                <w:szCs w:val="28"/>
              </w:rPr>
              <w:t>pertise</w:t>
            </w:r>
          </w:p>
          <w:p w:rsidR="00E156D1" w:rsidRPr="00AC0F18" w:rsidRDefault="00E156D1" w:rsidP="00C93162">
            <w:pPr>
              <w:jc w:val="both"/>
              <w:rPr>
                <w:rFonts w:cstheme="minorHAnsi"/>
                <w:color w:val="595959" w:themeColor="text1" w:themeTint="A6"/>
                <w:sz w:val="20"/>
                <w:szCs w:val="28"/>
              </w:rPr>
            </w:pPr>
          </w:p>
          <w:tbl>
            <w:tblPr>
              <w:tblStyle w:val="TableGrid"/>
              <w:tblW w:w="3376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2157"/>
              <w:gridCol w:w="1219"/>
            </w:tblGrid>
            <w:tr w:rsidR="00AC0F18" w:rsidRPr="00AC0F18" w:rsidTr="002360E3">
              <w:trPr>
                <w:trHeight w:val="445"/>
              </w:trPr>
              <w:tc>
                <w:tcPr>
                  <w:tcW w:w="2157" w:type="dxa"/>
                  <w:shd w:val="clear" w:color="auto" w:fill="auto"/>
                </w:tcPr>
                <w:p w:rsidR="00E156D1" w:rsidRPr="00AC0F18" w:rsidRDefault="002360E3" w:rsidP="00E156D1">
                  <w:pP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</w:pPr>
                  <w:r w:rsidRPr="00AC0F18"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  <w:t>IT Infrastructure</w:t>
                  </w:r>
                </w:p>
              </w:tc>
              <w:tc>
                <w:tcPr>
                  <w:tcW w:w="1219" w:type="dxa"/>
                  <w:shd w:val="clear" w:color="auto" w:fill="auto"/>
                </w:tcPr>
                <w:p w:rsidR="00E156D1" w:rsidRPr="00AC0F18" w:rsidRDefault="002360E3" w:rsidP="00E156D1">
                  <w:pPr>
                    <w:rPr>
                      <w:rFonts w:cstheme="minorHAnsi"/>
                      <w:color w:val="595959" w:themeColor="text1" w:themeTint="A6"/>
                    </w:rPr>
                  </w:pPr>
                  <w:r w:rsidRPr="00AC0F18">
                    <w:rPr>
                      <w:rFonts w:cstheme="minorHAnsi"/>
                      <w:noProof/>
                      <w:color w:val="595959" w:themeColor="text1" w:themeTint="A6"/>
                      <w:lang w:val="en-GB" w:eastAsia="en-GB"/>
                    </w:rPr>
                    <w:drawing>
                      <wp:inline distT="0" distB="0" distL="0" distR="0" wp14:anchorId="0EA403F0" wp14:editId="4537D718">
                        <wp:extent cx="590550" cy="152400"/>
                        <wp:effectExtent l="0" t="0" r="0" b="0"/>
                        <wp:docPr id="19" name="Picture 19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core-competencies-grey-4stars.gif"/>
                                <pic:cNvPicPr/>
                              </pic:nvPicPr>
                              <pic:blipFill>
                                <a:blip r:embed="rId16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90550" cy="1524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AC0F18" w:rsidRPr="00AC0F18" w:rsidTr="002360E3">
              <w:trPr>
                <w:trHeight w:val="445"/>
              </w:trPr>
              <w:tc>
                <w:tcPr>
                  <w:tcW w:w="2157" w:type="dxa"/>
                  <w:shd w:val="clear" w:color="auto" w:fill="auto"/>
                </w:tcPr>
                <w:p w:rsidR="00E156D1" w:rsidRPr="00AC0F18" w:rsidRDefault="002360E3" w:rsidP="00E156D1">
                  <w:pP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</w:pPr>
                  <w:r w:rsidRPr="00AC0F18"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  <w:t>Project Management</w:t>
                  </w:r>
                </w:p>
              </w:tc>
              <w:tc>
                <w:tcPr>
                  <w:tcW w:w="1219" w:type="dxa"/>
                  <w:shd w:val="clear" w:color="auto" w:fill="auto"/>
                </w:tcPr>
                <w:p w:rsidR="00E156D1" w:rsidRPr="00AC0F18" w:rsidRDefault="002360E3" w:rsidP="00E156D1">
                  <w:pPr>
                    <w:rPr>
                      <w:rFonts w:cstheme="minorHAnsi"/>
                      <w:color w:val="595959" w:themeColor="text1" w:themeTint="A6"/>
                    </w:rPr>
                  </w:pPr>
                  <w:r w:rsidRPr="00AC0F18">
                    <w:rPr>
                      <w:rFonts w:cstheme="minorHAnsi"/>
                      <w:noProof/>
                      <w:color w:val="595959" w:themeColor="text1" w:themeTint="A6"/>
                      <w:lang w:val="en-GB" w:eastAsia="en-GB"/>
                    </w:rPr>
                    <w:drawing>
                      <wp:inline distT="0" distB="0" distL="0" distR="0" wp14:anchorId="0A438372" wp14:editId="5B166A14">
                        <wp:extent cx="590550" cy="152400"/>
                        <wp:effectExtent l="0" t="0" r="0" b="0"/>
                        <wp:docPr id="20" name="Picture 20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core-competencies-grey-4stars.gif"/>
                                <pic:cNvPicPr/>
                              </pic:nvPicPr>
                              <pic:blipFill>
                                <a:blip r:embed="rId16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90550" cy="1524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AC0F18" w:rsidRPr="00AC0F18" w:rsidTr="00AC0F18">
              <w:trPr>
                <w:trHeight w:val="580"/>
              </w:trPr>
              <w:tc>
                <w:tcPr>
                  <w:tcW w:w="2157" w:type="dxa"/>
                  <w:shd w:val="clear" w:color="auto" w:fill="auto"/>
                </w:tcPr>
                <w:p w:rsidR="00E156D1" w:rsidRPr="00AC0F18" w:rsidRDefault="00AC0F18" w:rsidP="00E156D1">
                  <w:pP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</w:pPr>
                  <w:r w:rsidRPr="00AC0F18"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  <w:t xml:space="preserve">Global </w:t>
                  </w:r>
                  <w:r w:rsidR="002360E3" w:rsidRPr="00AC0F18"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  <w:t>Data Centre Operations</w:t>
                  </w:r>
                </w:p>
              </w:tc>
              <w:tc>
                <w:tcPr>
                  <w:tcW w:w="1219" w:type="dxa"/>
                  <w:shd w:val="clear" w:color="auto" w:fill="auto"/>
                </w:tcPr>
                <w:p w:rsidR="00E156D1" w:rsidRPr="00AC0F18" w:rsidRDefault="002360E3" w:rsidP="00E156D1">
                  <w:pPr>
                    <w:rPr>
                      <w:rFonts w:cstheme="minorHAnsi"/>
                      <w:color w:val="595959" w:themeColor="text1" w:themeTint="A6"/>
                    </w:rPr>
                  </w:pPr>
                  <w:r w:rsidRPr="00AC0F18">
                    <w:rPr>
                      <w:rFonts w:cstheme="minorHAnsi"/>
                      <w:noProof/>
                      <w:color w:val="595959" w:themeColor="text1" w:themeTint="A6"/>
                      <w:lang w:val="en-GB" w:eastAsia="en-GB"/>
                    </w:rPr>
                    <w:drawing>
                      <wp:inline distT="0" distB="0" distL="0" distR="0" wp14:anchorId="05F06DEA" wp14:editId="73B56C04">
                        <wp:extent cx="590550" cy="152400"/>
                        <wp:effectExtent l="0" t="0" r="0" b="0"/>
                        <wp:docPr id="21" name="Picture 2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core-competencies-grey-4stars.gif"/>
                                <pic:cNvPicPr/>
                              </pic:nvPicPr>
                              <pic:blipFill>
                                <a:blip r:embed="rId16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90550" cy="1524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AC0F18" w:rsidRPr="00AC0F18" w:rsidTr="00AC0F18">
              <w:trPr>
                <w:trHeight w:val="625"/>
              </w:trPr>
              <w:tc>
                <w:tcPr>
                  <w:tcW w:w="2157" w:type="dxa"/>
                  <w:shd w:val="clear" w:color="auto" w:fill="auto"/>
                </w:tcPr>
                <w:p w:rsidR="00E156D1" w:rsidRPr="00AC0F18" w:rsidRDefault="00AC0F18" w:rsidP="00E156D1">
                  <w:pP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</w:pPr>
                  <w:r w:rsidRPr="00AC0F18"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  <w:t>Complex Solution Delivery</w:t>
                  </w:r>
                </w:p>
              </w:tc>
              <w:tc>
                <w:tcPr>
                  <w:tcW w:w="1219" w:type="dxa"/>
                  <w:shd w:val="clear" w:color="auto" w:fill="auto"/>
                </w:tcPr>
                <w:p w:rsidR="00E156D1" w:rsidRPr="00AC0F18" w:rsidRDefault="00E156D1" w:rsidP="00E156D1">
                  <w:pPr>
                    <w:rPr>
                      <w:rFonts w:cstheme="minorHAnsi"/>
                      <w:color w:val="595959" w:themeColor="text1" w:themeTint="A6"/>
                    </w:rPr>
                  </w:pPr>
                  <w:r w:rsidRPr="00AC0F18">
                    <w:rPr>
                      <w:rFonts w:cstheme="minorHAnsi"/>
                      <w:noProof/>
                      <w:color w:val="595959" w:themeColor="text1" w:themeTint="A6"/>
                      <w:lang w:val="en-GB" w:eastAsia="en-GB"/>
                    </w:rPr>
                    <w:drawing>
                      <wp:inline distT="0" distB="0" distL="0" distR="0" wp14:anchorId="11FDD6A2" wp14:editId="521FBE05">
                        <wp:extent cx="590550" cy="152400"/>
                        <wp:effectExtent l="0" t="0" r="0" b="0"/>
                        <wp:docPr id="312" name="Picture 31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core-competencies-grey-4stars.gif"/>
                                <pic:cNvPicPr/>
                              </pic:nvPicPr>
                              <pic:blipFill>
                                <a:blip r:embed="rId16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90550" cy="1524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AC0F18" w:rsidRPr="00AC0F18" w:rsidTr="00715A20">
              <w:trPr>
                <w:trHeight w:val="625"/>
              </w:trPr>
              <w:tc>
                <w:tcPr>
                  <w:tcW w:w="2157" w:type="dxa"/>
                  <w:shd w:val="clear" w:color="auto" w:fill="auto"/>
                </w:tcPr>
                <w:p w:rsidR="00E156D1" w:rsidRPr="00AC0F18" w:rsidRDefault="002360E3" w:rsidP="00E156D1">
                  <w:pP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</w:pPr>
                  <w:r w:rsidRPr="00AC0F18"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  <w:t>Stakeholder Management</w:t>
                  </w:r>
                </w:p>
              </w:tc>
              <w:tc>
                <w:tcPr>
                  <w:tcW w:w="1219" w:type="dxa"/>
                  <w:shd w:val="clear" w:color="auto" w:fill="auto"/>
                </w:tcPr>
                <w:p w:rsidR="00E156D1" w:rsidRPr="00AC0F18" w:rsidRDefault="00E156D1" w:rsidP="00E156D1">
                  <w:pPr>
                    <w:rPr>
                      <w:rFonts w:cstheme="minorHAnsi"/>
                      <w:color w:val="595959" w:themeColor="text1" w:themeTint="A6"/>
                    </w:rPr>
                  </w:pPr>
                  <w:r w:rsidRPr="00AC0F18">
                    <w:rPr>
                      <w:rFonts w:cstheme="minorHAnsi"/>
                      <w:noProof/>
                      <w:color w:val="595959" w:themeColor="text1" w:themeTint="A6"/>
                      <w:lang w:val="en-GB" w:eastAsia="en-GB"/>
                    </w:rPr>
                    <w:drawing>
                      <wp:inline distT="0" distB="0" distL="0" distR="0" wp14:anchorId="26C9B65C" wp14:editId="2365BA85">
                        <wp:extent cx="590550" cy="152400"/>
                        <wp:effectExtent l="0" t="0" r="0" b="0"/>
                        <wp:docPr id="313" name="Picture 313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core-competencies-grey-5stars.gif"/>
                                <pic:cNvPicPr/>
                              </pic:nvPicPr>
                              <pic:blipFill>
                                <a:blip r:embed="rId17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90550" cy="1524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AC0F18" w:rsidRPr="00AC0F18" w:rsidTr="00AC0F18">
              <w:trPr>
                <w:trHeight w:val="553"/>
              </w:trPr>
              <w:tc>
                <w:tcPr>
                  <w:tcW w:w="2157" w:type="dxa"/>
                  <w:shd w:val="clear" w:color="auto" w:fill="auto"/>
                </w:tcPr>
                <w:p w:rsidR="00E156D1" w:rsidRPr="00AC0F18" w:rsidRDefault="00AC0F18" w:rsidP="00E156D1">
                  <w:pP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</w:pPr>
                  <w:r w:rsidRPr="00AC0F18"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  <w:t>Internet Service Provider</w:t>
                  </w:r>
                </w:p>
              </w:tc>
              <w:tc>
                <w:tcPr>
                  <w:tcW w:w="1219" w:type="dxa"/>
                  <w:shd w:val="clear" w:color="auto" w:fill="auto"/>
                </w:tcPr>
                <w:p w:rsidR="00E156D1" w:rsidRPr="00AC0F18" w:rsidRDefault="00E156D1" w:rsidP="00E156D1">
                  <w:pPr>
                    <w:rPr>
                      <w:rFonts w:cstheme="minorHAnsi"/>
                      <w:color w:val="595959" w:themeColor="text1" w:themeTint="A6"/>
                    </w:rPr>
                  </w:pPr>
                  <w:r w:rsidRPr="00AC0F18">
                    <w:rPr>
                      <w:rFonts w:cstheme="minorHAnsi"/>
                      <w:noProof/>
                      <w:color w:val="595959" w:themeColor="text1" w:themeTint="A6"/>
                      <w:lang w:val="en-GB" w:eastAsia="en-GB"/>
                    </w:rPr>
                    <w:drawing>
                      <wp:inline distT="0" distB="0" distL="0" distR="0" wp14:anchorId="10B144A7" wp14:editId="7BA38751">
                        <wp:extent cx="590550" cy="152400"/>
                        <wp:effectExtent l="0" t="0" r="0" b="0"/>
                        <wp:docPr id="314" name="Picture 314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core-competencies-grey-4stars.gif"/>
                                <pic:cNvPicPr/>
                              </pic:nvPicPr>
                              <pic:blipFill>
                                <a:blip r:embed="rId16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90550" cy="1524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AC0F18" w:rsidRPr="00AC0F18" w:rsidTr="00750546">
              <w:trPr>
                <w:trHeight w:val="715"/>
              </w:trPr>
              <w:tc>
                <w:tcPr>
                  <w:tcW w:w="2157" w:type="dxa"/>
                  <w:shd w:val="clear" w:color="auto" w:fill="auto"/>
                </w:tcPr>
                <w:p w:rsidR="00E156D1" w:rsidRPr="00AC0F18" w:rsidRDefault="002360E3" w:rsidP="00E156D1">
                  <w:pP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</w:pPr>
                  <w:r w:rsidRPr="00AC0F18"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  <w:t>System Administrati</w:t>
                  </w:r>
                  <w:r w:rsidR="00FB7BDD" w:rsidRPr="00AC0F18"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  <w:t xml:space="preserve">on &amp; </w:t>
                  </w:r>
                  <w:r w:rsidRPr="00AC0F18"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  <w:t xml:space="preserve"> Networking</w:t>
                  </w:r>
                </w:p>
              </w:tc>
              <w:tc>
                <w:tcPr>
                  <w:tcW w:w="1219" w:type="dxa"/>
                  <w:shd w:val="clear" w:color="auto" w:fill="auto"/>
                </w:tcPr>
                <w:p w:rsidR="00E156D1" w:rsidRPr="00AC0F18" w:rsidRDefault="00FB7BDD" w:rsidP="00E156D1">
                  <w:pPr>
                    <w:rPr>
                      <w:rFonts w:cstheme="minorHAnsi"/>
                      <w:noProof/>
                      <w:color w:val="595959" w:themeColor="text1" w:themeTint="A6"/>
                    </w:rPr>
                  </w:pPr>
                  <w:r w:rsidRPr="00AC0F18">
                    <w:rPr>
                      <w:rFonts w:cstheme="minorHAnsi"/>
                      <w:noProof/>
                      <w:color w:val="595959" w:themeColor="text1" w:themeTint="A6"/>
                      <w:lang w:val="en-GB" w:eastAsia="en-GB"/>
                    </w:rPr>
                    <w:drawing>
                      <wp:inline distT="0" distB="0" distL="0" distR="0" wp14:anchorId="4B8B27A9" wp14:editId="347D5457">
                        <wp:extent cx="590550" cy="152400"/>
                        <wp:effectExtent l="0" t="0" r="0" b="0"/>
                        <wp:docPr id="22" name="Picture 2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core-competencies-grey-5stars.gif"/>
                                <pic:cNvPicPr/>
                              </pic:nvPicPr>
                              <pic:blipFill>
                                <a:blip r:embed="rId17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90550" cy="1524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AC0F18" w:rsidRPr="00AC0F18" w:rsidTr="00750546">
              <w:trPr>
                <w:trHeight w:val="445"/>
              </w:trPr>
              <w:tc>
                <w:tcPr>
                  <w:tcW w:w="2157" w:type="dxa"/>
                  <w:shd w:val="clear" w:color="auto" w:fill="auto"/>
                </w:tcPr>
                <w:p w:rsidR="00E156D1" w:rsidRPr="00AC0F18" w:rsidRDefault="002360E3" w:rsidP="00E156D1">
                  <w:pP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</w:pPr>
                  <w:r w:rsidRPr="00AC0F18"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  <w:t>Migrations</w:t>
                  </w:r>
                </w:p>
              </w:tc>
              <w:tc>
                <w:tcPr>
                  <w:tcW w:w="1219" w:type="dxa"/>
                  <w:shd w:val="clear" w:color="auto" w:fill="auto"/>
                </w:tcPr>
                <w:p w:rsidR="00E156D1" w:rsidRPr="00AC0F18" w:rsidRDefault="00FB7BDD" w:rsidP="00E156D1">
                  <w:pPr>
                    <w:rPr>
                      <w:rFonts w:cstheme="minorHAnsi"/>
                      <w:noProof/>
                      <w:color w:val="595959" w:themeColor="text1" w:themeTint="A6"/>
                    </w:rPr>
                  </w:pPr>
                  <w:r w:rsidRPr="00AC0F18">
                    <w:rPr>
                      <w:noProof/>
                      <w:color w:val="595959" w:themeColor="text1" w:themeTint="A6"/>
                      <w:lang w:val="en-GB" w:eastAsia="en-GB"/>
                    </w:rPr>
                    <w:drawing>
                      <wp:inline distT="0" distB="0" distL="0" distR="0" wp14:anchorId="47194E32" wp14:editId="30D99DAC">
                        <wp:extent cx="590550" cy="152400"/>
                        <wp:effectExtent l="0" t="0" r="0" b="0"/>
                        <wp:docPr id="311" name="Picture 31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core-competencies-grey-3stars.gif"/>
                                <pic:cNvPicPr/>
                              </pic:nvPicPr>
                              <pic:blipFill>
                                <a:blip r:embed="rId18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90550" cy="1524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AC0F18" w:rsidRPr="00AC0F18" w:rsidTr="007233D1">
              <w:trPr>
                <w:trHeight w:val="279"/>
              </w:trPr>
              <w:tc>
                <w:tcPr>
                  <w:tcW w:w="2157" w:type="dxa"/>
                  <w:shd w:val="clear" w:color="auto" w:fill="auto"/>
                </w:tcPr>
                <w:p w:rsidR="002360E3" w:rsidRPr="00AC0F18" w:rsidRDefault="00AC0F18" w:rsidP="002E4BA0">
                  <w:pPr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</w:pPr>
                  <w:r w:rsidRPr="00AC0F18">
                    <w:rPr>
                      <w:rFonts w:eastAsia="Calibri" w:cstheme="minorHAnsi"/>
                      <w:bCs/>
                      <w:color w:val="595959" w:themeColor="text1" w:themeTint="A6"/>
                      <w:sz w:val="21"/>
                      <w:szCs w:val="21"/>
                      <w:lang w:val="en-GB"/>
                    </w:rPr>
                    <w:t>SLA Management</w:t>
                  </w:r>
                </w:p>
              </w:tc>
              <w:tc>
                <w:tcPr>
                  <w:tcW w:w="1219" w:type="dxa"/>
                  <w:shd w:val="clear" w:color="auto" w:fill="auto"/>
                </w:tcPr>
                <w:p w:rsidR="002360E3" w:rsidRPr="00AC0F18" w:rsidRDefault="002360E3" w:rsidP="002E4BA0">
                  <w:pPr>
                    <w:rPr>
                      <w:rFonts w:cstheme="minorHAnsi"/>
                      <w:noProof/>
                      <w:color w:val="595959" w:themeColor="text1" w:themeTint="A6"/>
                    </w:rPr>
                  </w:pPr>
                  <w:r w:rsidRPr="00AC0F18">
                    <w:rPr>
                      <w:rFonts w:cstheme="minorHAnsi"/>
                      <w:noProof/>
                      <w:color w:val="595959" w:themeColor="text1" w:themeTint="A6"/>
                      <w:lang w:val="en-GB" w:eastAsia="en-GB"/>
                    </w:rPr>
                    <w:drawing>
                      <wp:inline distT="0" distB="0" distL="0" distR="0" wp14:anchorId="27828A3B" wp14:editId="55FDBC7E">
                        <wp:extent cx="590550" cy="152400"/>
                        <wp:effectExtent l="0" t="0" r="0" b="0"/>
                        <wp:docPr id="18" name="Picture 18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core-competencies-grey-5stars.gif"/>
                                <pic:cNvPicPr/>
                              </pic:nvPicPr>
                              <pic:blipFill>
                                <a:blip r:embed="rId17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90550" cy="1524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</w:tbl>
          <w:p w:rsidR="00E156D1" w:rsidRPr="00445E31" w:rsidRDefault="00E156D1" w:rsidP="00C93162">
            <w:pPr>
              <w:jc w:val="both"/>
              <w:rPr>
                <w:rFonts w:cstheme="minorHAnsi"/>
                <w:color w:val="808080" w:themeColor="background1" w:themeShade="80"/>
                <w:sz w:val="20"/>
                <w:szCs w:val="20"/>
              </w:rPr>
            </w:pPr>
          </w:p>
        </w:tc>
        <w:tc>
          <w:tcPr>
            <w:tcW w:w="7342" w:type="dxa"/>
            <w:gridSpan w:val="3"/>
            <w:shd w:val="clear" w:color="auto" w:fill="FFFFFF" w:themeFill="background1"/>
          </w:tcPr>
          <w:p w:rsidR="006619A5" w:rsidRPr="00445E31" w:rsidRDefault="006619A5" w:rsidP="00E156D1">
            <w:pPr>
              <w:overflowPunct w:val="0"/>
              <w:autoSpaceDE w:val="0"/>
              <w:autoSpaceDN w:val="0"/>
              <w:adjustRightInd w:val="0"/>
              <w:textAlignment w:val="baseline"/>
              <w:rPr>
                <w:rFonts w:cstheme="minorHAnsi"/>
                <w:noProof/>
                <w:color w:val="70AD47"/>
                <w:sz w:val="12"/>
              </w:rPr>
            </w:pPr>
          </w:p>
          <w:p w:rsidR="00E156D1" w:rsidRPr="00445E31" w:rsidRDefault="00E156D1" w:rsidP="00E156D1">
            <w:pPr>
              <w:overflowPunct w:val="0"/>
              <w:autoSpaceDE w:val="0"/>
              <w:autoSpaceDN w:val="0"/>
              <w:adjustRightInd w:val="0"/>
              <w:textAlignment w:val="baseline"/>
              <w:rPr>
                <w:rFonts w:cstheme="minorHAnsi"/>
                <w:color w:val="5F5F5F"/>
                <w:sz w:val="14"/>
                <w:szCs w:val="20"/>
              </w:rPr>
            </w:pPr>
            <w:r w:rsidRPr="00445E31">
              <w:rPr>
                <w:rFonts w:cstheme="minorHAnsi"/>
                <w:noProof/>
                <w:color w:val="70AD47"/>
                <w:lang w:val="en-GB" w:eastAsia="en-GB"/>
              </w:rPr>
              <w:drawing>
                <wp:inline distT="0" distB="0" distL="0" distR="0" wp14:anchorId="02351D6C" wp14:editId="4AB65E13">
                  <wp:extent cx="219075" cy="219075"/>
                  <wp:effectExtent l="0" t="0" r="9525" b="9525"/>
                  <wp:docPr id="29" name="Picture 29" descr="knowledge24x24icon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2" descr="knowledge24x24icons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9075" cy="2190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445E31">
              <w:rPr>
                <w:rFonts w:cstheme="minorHAnsi"/>
                <w:color w:val="F0563D"/>
                <w:sz w:val="28"/>
                <w:szCs w:val="28"/>
              </w:rPr>
              <w:t xml:space="preserve"> </w:t>
            </w:r>
            <w:r w:rsidRPr="00445E31">
              <w:rPr>
                <w:rFonts w:cstheme="minorHAnsi"/>
                <w:color w:val="00B0F0"/>
                <w:sz w:val="28"/>
                <w:szCs w:val="28"/>
              </w:rPr>
              <w:t>Profile Summary</w:t>
            </w:r>
            <w:r w:rsidRPr="00445E31">
              <w:rPr>
                <w:rFonts w:cstheme="minorHAnsi"/>
                <w:color w:val="00B0F0"/>
                <w:sz w:val="28"/>
                <w:szCs w:val="28"/>
              </w:rPr>
              <w:br/>
            </w:r>
          </w:p>
          <w:p w:rsidR="00445E31" w:rsidRPr="00AC0F18" w:rsidRDefault="001C2C4B" w:rsidP="00445E31">
            <w:pPr>
              <w:pStyle w:val="ListParagraph"/>
              <w:numPr>
                <w:ilvl w:val="0"/>
                <w:numId w:val="12"/>
              </w:numPr>
              <w:jc w:val="both"/>
              <w:rPr>
                <w:rFonts w:cstheme="minorHAnsi"/>
                <w:color w:val="595959" w:themeColor="text1" w:themeTint="A6"/>
                <w:sz w:val="20"/>
                <w:szCs w:val="20"/>
              </w:rPr>
            </w:pPr>
            <w:r w:rsidRPr="001C2C4B">
              <w:rPr>
                <w:rFonts w:cstheme="minorHAnsi"/>
                <w:color w:val="595959" w:themeColor="text1" w:themeTint="A6"/>
                <w:sz w:val="20"/>
                <w:szCs w:val="20"/>
              </w:rPr>
              <w:t>Offering 8</w:t>
            </w:r>
            <w:r w:rsidR="009250F3">
              <w:rPr>
                <w:rFonts w:cstheme="minorHAnsi"/>
                <w:color w:val="595959" w:themeColor="text1" w:themeTint="A6"/>
                <w:sz w:val="20"/>
                <w:szCs w:val="20"/>
              </w:rPr>
              <w:t>.5</w:t>
            </w:r>
            <w:r w:rsidR="00445E31" w:rsidRPr="001C2C4B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 </w:t>
            </w:r>
            <w:r w:rsidR="00445E31"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years of rich and indigenous experience in </w:t>
            </w:r>
            <w:r w:rsidR="00445E31" w:rsidRPr="001C2C4B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managing complex </w:t>
            </w:r>
            <w:r w:rsidRPr="001C2C4B">
              <w:rPr>
                <w:rFonts w:cstheme="minorHAnsi"/>
                <w:color w:val="595959" w:themeColor="text1" w:themeTint="A6"/>
                <w:sz w:val="20"/>
                <w:szCs w:val="20"/>
              </w:rPr>
              <w:t>IT P</w:t>
            </w:r>
            <w:r w:rsidR="00445E31" w:rsidRPr="001C2C4B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rograms </w:t>
            </w:r>
            <w:r w:rsidRPr="001C2C4B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&amp; Operations, </w:t>
            </w:r>
            <w:r w:rsidR="00445E31"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encompassing </w:t>
            </w:r>
            <w:r w:rsidR="00445E31" w:rsidRPr="001C2C4B">
              <w:rPr>
                <w:rFonts w:cstheme="minorHAnsi"/>
                <w:color w:val="595959" w:themeColor="text1" w:themeTint="A6"/>
                <w:sz w:val="20"/>
                <w:szCs w:val="20"/>
              </w:rPr>
              <w:t>Project Management, Delivery Management</w:t>
            </w:r>
            <w:r w:rsidR="00AC0F18" w:rsidRPr="001C2C4B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 (Agile)</w:t>
            </w:r>
            <w:r w:rsidR="00445E31" w:rsidRPr="001C2C4B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 and</w:t>
            </w:r>
            <w:r w:rsidR="00445E31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 xml:space="preserve"> Stakeholder Management,</w:t>
            </w:r>
            <w:r w:rsidR="00445E31"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 mapped to </w:t>
            </w:r>
            <w:r w:rsidR="00445E31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 xml:space="preserve">global compliance standards (ITIL </w:t>
            </w:r>
            <w: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 xml:space="preserve">&amp; PMP </w:t>
            </w:r>
            <w:r w:rsidR="00445E31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Certified)</w:t>
            </w:r>
          </w:p>
          <w:p w:rsidR="00445E31" w:rsidRPr="00AC0F18" w:rsidRDefault="00445E31" w:rsidP="00445E31">
            <w:pPr>
              <w:pStyle w:val="ListParagraph"/>
              <w:ind w:left="360"/>
              <w:jc w:val="both"/>
              <w:rPr>
                <w:rFonts w:cstheme="minorHAnsi"/>
                <w:color w:val="595959" w:themeColor="text1" w:themeTint="A6"/>
                <w:sz w:val="10"/>
                <w:szCs w:val="20"/>
              </w:rPr>
            </w:pPr>
          </w:p>
          <w:p w:rsidR="00445E31" w:rsidRPr="00AC0F18" w:rsidRDefault="00445E31" w:rsidP="00445E31">
            <w:pPr>
              <w:pStyle w:val="ListParagraph"/>
              <w:numPr>
                <w:ilvl w:val="0"/>
                <w:numId w:val="12"/>
              </w:numPr>
              <w:jc w:val="both"/>
              <w:rPr>
                <w:rFonts w:cstheme="minorHAnsi"/>
                <w:color w:val="595959" w:themeColor="text1" w:themeTint="A6"/>
                <w:sz w:val="20"/>
                <w:szCs w:val="20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Certified Project Management Professional</w:t>
            </w: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 with proficiency </w:t>
            </w: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in end-to-end project planning and implementation</w:t>
            </w:r>
            <w:r w:rsidR="00750546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 from scoping</w:t>
            </w: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>,</w:t>
            </w:r>
            <w:r w:rsidR="00750546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 scheduling,</w:t>
            </w: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 to activity sequencing, effort &amp; cost estimation, risk analysis to quality management</w:t>
            </w:r>
          </w:p>
          <w:p w:rsidR="00445E31" w:rsidRPr="00AC0F18" w:rsidRDefault="00445E31" w:rsidP="00445E31">
            <w:pPr>
              <w:pStyle w:val="ListParagraph"/>
              <w:ind w:left="360"/>
              <w:jc w:val="both"/>
              <w:rPr>
                <w:rFonts w:cstheme="minorHAnsi"/>
                <w:color w:val="595959" w:themeColor="text1" w:themeTint="A6"/>
                <w:sz w:val="10"/>
                <w:szCs w:val="20"/>
              </w:rPr>
            </w:pPr>
          </w:p>
          <w:p w:rsidR="00445E31" w:rsidRPr="00AC0F18" w:rsidRDefault="00750546" w:rsidP="00445E31">
            <w:pPr>
              <w:pStyle w:val="ListParagraph"/>
              <w:numPr>
                <w:ilvl w:val="0"/>
                <w:numId w:val="12"/>
              </w:numPr>
              <w:jc w:val="both"/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>
              <w:rPr>
                <w:rFonts w:cstheme="minorHAnsi"/>
                <w:color w:val="595959" w:themeColor="text1" w:themeTint="A6"/>
                <w:sz w:val="20"/>
                <w:szCs w:val="20"/>
              </w:rPr>
              <w:t>Actively engaged in</w:t>
            </w:r>
            <w:r w:rsidR="00445E31"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 Global IT S</w:t>
            </w:r>
            <w:r>
              <w:rPr>
                <w:rFonts w:cstheme="minorHAnsi"/>
                <w:color w:val="595959" w:themeColor="text1" w:themeTint="A6"/>
                <w:sz w:val="20"/>
                <w:szCs w:val="20"/>
              </w:rPr>
              <w:t>ervices &amp; Project</w:t>
            </w:r>
            <w:r w:rsidR="00445E31"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 Operations in </w:t>
            </w:r>
            <w:r w:rsidR="00445E31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Telecom, Healthcare &amp; IT Infrastructure Service Delivery</w:t>
            </w:r>
          </w:p>
          <w:p w:rsidR="00445E31" w:rsidRPr="00AC0F18" w:rsidRDefault="00445E31" w:rsidP="00445E31">
            <w:pPr>
              <w:pStyle w:val="ListParagraph"/>
              <w:ind w:left="360"/>
              <w:jc w:val="both"/>
              <w:rPr>
                <w:rFonts w:cstheme="minorHAnsi"/>
                <w:color w:val="595959" w:themeColor="text1" w:themeTint="A6"/>
                <w:sz w:val="10"/>
                <w:szCs w:val="20"/>
              </w:rPr>
            </w:pPr>
          </w:p>
          <w:p w:rsidR="00445E31" w:rsidRPr="00AC0F18" w:rsidRDefault="00445E31" w:rsidP="00445E31">
            <w:pPr>
              <w:pStyle w:val="ListParagraph"/>
              <w:numPr>
                <w:ilvl w:val="0"/>
                <w:numId w:val="12"/>
              </w:numPr>
              <w:jc w:val="both"/>
              <w:rPr>
                <w:rFonts w:cstheme="minorHAnsi"/>
                <w:color w:val="595959" w:themeColor="text1" w:themeTint="A6"/>
                <w:sz w:val="20"/>
                <w:szCs w:val="20"/>
              </w:rPr>
            </w:pP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Domain expertise include </w:t>
            </w: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 xml:space="preserve">Cellular, </w:t>
            </w:r>
            <w:r w:rsidR="001C2C4B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 xml:space="preserve">ISP, </w:t>
            </w: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Clouds Services, and New Clouds Technologies</w:t>
            </w: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 like Converged Infrastructure, and Next Generation Fabric(ACI)</w:t>
            </w:r>
          </w:p>
          <w:p w:rsidR="00445E31" w:rsidRPr="00AC0F18" w:rsidRDefault="00445E31" w:rsidP="00445E31">
            <w:pPr>
              <w:pStyle w:val="ListParagraph"/>
              <w:ind w:left="360"/>
              <w:jc w:val="both"/>
              <w:rPr>
                <w:rFonts w:cstheme="minorHAnsi"/>
                <w:color w:val="595959" w:themeColor="text1" w:themeTint="A6"/>
                <w:sz w:val="10"/>
                <w:szCs w:val="20"/>
              </w:rPr>
            </w:pPr>
          </w:p>
          <w:p w:rsidR="00445E31" w:rsidRPr="00AC0F18" w:rsidRDefault="00445E31" w:rsidP="00445E31">
            <w:pPr>
              <w:pStyle w:val="ListParagraph"/>
              <w:numPr>
                <w:ilvl w:val="0"/>
                <w:numId w:val="12"/>
              </w:numPr>
              <w:jc w:val="both"/>
              <w:rPr>
                <w:rFonts w:cstheme="minorHAnsi"/>
                <w:color w:val="595959" w:themeColor="text1" w:themeTint="A6"/>
                <w:sz w:val="20"/>
                <w:szCs w:val="20"/>
              </w:rPr>
            </w:pP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Hands-on experience in </w:t>
            </w: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analyzing information system needs, evaluating end-user requirements, custom designing solutions</w:t>
            </w: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 and troubleshooting for complex information systems management</w:t>
            </w:r>
          </w:p>
          <w:p w:rsidR="00445E31" w:rsidRPr="00AC0F18" w:rsidRDefault="00445E31" w:rsidP="00445E31">
            <w:pPr>
              <w:pStyle w:val="ListParagraph"/>
              <w:ind w:left="360"/>
              <w:jc w:val="both"/>
              <w:rPr>
                <w:rFonts w:cstheme="minorHAnsi"/>
                <w:color w:val="595959" w:themeColor="text1" w:themeTint="A6"/>
                <w:sz w:val="10"/>
              </w:rPr>
            </w:pPr>
          </w:p>
          <w:p w:rsidR="00445E31" w:rsidRPr="00AC0F18" w:rsidRDefault="00445E31" w:rsidP="00445E31">
            <w:pPr>
              <w:pStyle w:val="ListParagraph"/>
              <w:numPr>
                <w:ilvl w:val="0"/>
                <w:numId w:val="12"/>
              </w:numPr>
              <w:jc w:val="both"/>
              <w:rPr>
                <w:rFonts w:cstheme="minorHAnsi"/>
                <w:color w:val="595959" w:themeColor="text1" w:themeTint="A6"/>
              </w:rPr>
            </w:pP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Designed </w:t>
            </w:r>
            <w:r w:rsid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S</w:t>
            </w: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 xml:space="preserve">trategic IT Technology </w:t>
            </w:r>
            <w:r w:rsidR="00AC0F18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Plans</w:t>
            </w:r>
            <w:r w:rsidR="00AC0F18"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 </w:t>
            </w: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>that leveraged new business enablement, reduced costs and streamlined operations to ensure competitiveness in a global market</w:t>
            </w:r>
          </w:p>
          <w:p w:rsidR="00445E31" w:rsidRPr="00445E31" w:rsidRDefault="00445E31" w:rsidP="00445E31">
            <w:pPr>
              <w:pStyle w:val="ListParagraph"/>
              <w:rPr>
                <w:rFonts w:cstheme="minorHAnsi"/>
                <w:color w:val="808080" w:themeColor="background1" w:themeShade="80"/>
                <w:sz w:val="8"/>
                <w:szCs w:val="20"/>
              </w:rPr>
            </w:pPr>
          </w:p>
          <w:p w:rsidR="00E156D1" w:rsidRPr="00445E31" w:rsidRDefault="00AC0F18" w:rsidP="00AC0F18">
            <w:pPr>
              <w:pStyle w:val="ListParagraph"/>
              <w:numPr>
                <w:ilvl w:val="0"/>
                <w:numId w:val="12"/>
              </w:numPr>
              <w:jc w:val="both"/>
              <w:rPr>
                <w:rFonts w:cstheme="minorHAnsi"/>
              </w:rPr>
            </w:pPr>
            <w:r>
              <w:rPr>
                <w:rFonts w:cstheme="minorHAnsi"/>
                <w:color w:val="595959" w:themeColor="text1" w:themeTint="A6"/>
                <w:sz w:val="20"/>
                <w:szCs w:val="20"/>
              </w:rPr>
              <w:t>S</w:t>
            </w:r>
            <w:r w:rsidR="00445E31"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killed at </w:t>
            </w:r>
            <w:r w:rsidR="00445E31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motivating diverse technical teams</w:t>
            </w:r>
            <w:r w:rsidR="00445E31"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 (</w:t>
            </w: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>5-6</w:t>
            </w:r>
            <w:r w:rsidR="00445E31"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>) to achieve outstanding results and complete projects on time and within budget</w:t>
            </w:r>
          </w:p>
        </w:tc>
        <w:bookmarkStart w:id="0" w:name="_GoBack"/>
        <w:bookmarkEnd w:id="0"/>
      </w:tr>
      <w:tr w:rsidR="00DF5111" w:rsidRPr="00445E31" w:rsidTr="00445E31">
        <w:trPr>
          <w:trHeight w:val="180"/>
        </w:trPr>
        <w:tc>
          <w:tcPr>
            <w:tcW w:w="10757" w:type="dxa"/>
            <w:gridSpan w:val="5"/>
            <w:shd w:val="clear" w:color="auto" w:fill="auto"/>
          </w:tcPr>
          <w:p w:rsidR="00DF5111" w:rsidRPr="00445E31" w:rsidRDefault="00DF5111" w:rsidP="00C93162">
            <w:pPr>
              <w:overflowPunct w:val="0"/>
              <w:autoSpaceDE w:val="0"/>
              <w:autoSpaceDN w:val="0"/>
              <w:adjustRightInd w:val="0"/>
              <w:textAlignment w:val="baseline"/>
              <w:rPr>
                <w:rFonts w:cstheme="minorHAnsi"/>
                <w:noProof/>
                <w:color w:val="70AD47"/>
              </w:rPr>
            </w:pPr>
          </w:p>
        </w:tc>
      </w:tr>
      <w:tr w:rsidR="00E156D1" w:rsidRPr="00445E31" w:rsidTr="00445E31">
        <w:trPr>
          <w:trHeight w:val="4017"/>
        </w:trPr>
        <w:tc>
          <w:tcPr>
            <w:tcW w:w="10757" w:type="dxa"/>
            <w:gridSpan w:val="5"/>
            <w:shd w:val="clear" w:color="auto" w:fill="FFFFFF" w:themeFill="background1"/>
          </w:tcPr>
          <w:p w:rsidR="00E156D1" w:rsidRPr="00445E31" w:rsidRDefault="00E156D1" w:rsidP="00E156D1">
            <w:pPr>
              <w:rPr>
                <w:rFonts w:cstheme="minorHAnsi"/>
              </w:rPr>
            </w:pPr>
            <w:r w:rsidRPr="00445E31">
              <w:rPr>
                <w:rFonts w:cstheme="minorHAnsi"/>
                <w:noProof/>
                <w:lang w:val="en-GB" w:eastAsia="en-GB"/>
              </w:rPr>
              <w:drawing>
                <wp:inline distT="0" distB="0" distL="0" distR="0" wp14:anchorId="5C992DE1" wp14:editId="7B81FD3B">
                  <wp:extent cx="228600" cy="228600"/>
                  <wp:effectExtent l="0" t="0" r="0" b="0"/>
                  <wp:docPr id="292" name="Picture 292" descr="career24x24icon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7" descr="career24x24icons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8600" cy="228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445E31">
              <w:rPr>
                <w:rFonts w:cstheme="minorHAnsi"/>
              </w:rPr>
              <w:t xml:space="preserve"> </w:t>
            </w:r>
            <w:r w:rsidRPr="00445E31">
              <w:rPr>
                <w:rFonts w:cstheme="minorHAnsi"/>
                <w:color w:val="00B0F0"/>
                <w:sz w:val="28"/>
                <w:szCs w:val="28"/>
              </w:rPr>
              <w:t>Career Timeline</w:t>
            </w:r>
          </w:p>
          <w:p w:rsidR="00E156D1" w:rsidRPr="00445E31" w:rsidRDefault="006619A5" w:rsidP="00E156D1">
            <w:pPr>
              <w:tabs>
                <w:tab w:val="left" w:pos="90"/>
                <w:tab w:val="left" w:pos="6750"/>
                <w:tab w:val="left" w:pos="7110"/>
              </w:tabs>
              <w:rPr>
                <w:rFonts w:cstheme="minorHAnsi"/>
              </w:rPr>
            </w:pPr>
            <w:r w:rsidRPr="00445E31">
              <w:rPr>
                <w:rFonts w:cstheme="minorHAnsi"/>
                <w:noProof/>
                <w:color w:val="6A6969"/>
                <w:sz w:val="20"/>
                <w:szCs w:val="20"/>
                <w:lang w:val="en-GB" w:eastAsia="en-GB"/>
              </w:rPr>
              <mc:AlternateContent>
                <mc:Choice Requires="wps">
                  <w:drawing>
                    <wp:anchor distT="0" distB="0" distL="114300" distR="114300" simplePos="0" relativeHeight="251699200" behindDoc="0" locked="0" layoutInCell="1" allowOverlap="1" wp14:anchorId="44DCC13C" wp14:editId="63EDFDED">
                      <wp:simplePos x="0" y="0"/>
                      <wp:positionH relativeFrom="column">
                        <wp:posOffset>4088825</wp:posOffset>
                      </wp:positionH>
                      <wp:positionV relativeFrom="paragraph">
                        <wp:posOffset>1422148</wp:posOffset>
                      </wp:positionV>
                      <wp:extent cx="1130060" cy="942975"/>
                      <wp:effectExtent l="0" t="0" r="0" b="0"/>
                      <wp:wrapNone/>
                      <wp:docPr id="6" name="Text Box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30060" cy="942975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D87101" w:rsidRPr="006619A5" w:rsidRDefault="00D87101" w:rsidP="005174C2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  <w:r w:rsidRPr="006619A5"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6"/>
                                      <w:szCs w:val="16"/>
                                      <w:lang w:val="en-GB"/>
                                    </w:rPr>
                                    <w:t>Associate Ops Manager with Cognizant Infrastructure Service</w:t>
                                  </w:r>
                                </w:p>
                                <w:p w:rsidR="005174C2" w:rsidRPr="005174C2" w:rsidRDefault="005174C2" w:rsidP="005174C2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0"/>
                                      <w:szCs w:val="18"/>
                                      <w:lang w:val="en-GB"/>
                                    </w:rPr>
                                  </w:pPr>
                                </w:p>
                                <w:p w:rsidR="00E156D1" w:rsidRPr="005174C2" w:rsidRDefault="00D87101" w:rsidP="00E156D1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7"/>
                                      <w:szCs w:val="17"/>
                                      <w:lang w:val="en-GB"/>
                                    </w:rPr>
                                  </w:pPr>
                                  <w:r w:rsidRPr="005174C2"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7"/>
                                      <w:szCs w:val="17"/>
                                      <w:lang w:val="en-GB"/>
                                    </w:rPr>
                                    <w:t>2016-2017</w:t>
                                  </w:r>
                                </w:p>
                                <w:p w:rsidR="00E156D1" w:rsidRDefault="00E156D1" w:rsidP="00E156D1"/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cx1="http://schemas.microsoft.com/office/drawing/2015/9/8/chartex" xmlns:cx="http://schemas.microsoft.com/office/drawing/2014/chartex">
                  <w:pict>
                    <v:shape w14:anchorId="44DCC13C" id="_x0000_s1029" type="#_x0000_t202" style="position:absolute;margin-left:321.95pt;margin-top:112pt;width:89pt;height:74.25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" filled="f" stroked="f">
                      <v:textbox>
                        <w:txbxContent>
                          <w:p w:rsidR="00D87101" w:rsidRPr="006619A5" w:rsidRDefault="00D87101" w:rsidP="005174C2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6A6969"/>
                                <w:sz w:val="16"/>
                                <w:szCs w:val="16"/>
                                <w:lang w:val="en-GB"/>
                              </w:rPr>
                            </w:pPr>
                            <w:r w:rsidRPr="006619A5">
                              <w:rPr>
                                <w:rFonts w:cstheme="minorHAnsi"/>
                                <w:b/>
                                <w:color w:val="6A6969"/>
                                <w:sz w:val="16"/>
                                <w:szCs w:val="16"/>
                                <w:lang w:val="en-GB"/>
                              </w:rPr>
                              <w:t>Associate Ops Manager with Cognizant Infrastructure Service</w:t>
                            </w:r>
                          </w:p>
                          <w:p w:rsidR="005174C2" w:rsidRPr="005174C2" w:rsidRDefault="005174C2" w:rsidP="005174C2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6A6969"/>
                                <w:sz w:val="10"/>
                                <w:szCs w:val="18"/>
                                <w:lang w:val="en-GB"/>
                              </w:rPr>
                            </w:pPr>
                          </w:p>
                          <w:p w:rsidR="00E156D1" w:rsidRPr="005174C2" w:rsidRDefault="00D87101" w:rsidP="00E156D1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6A6969"/>
                                <w:sz w:val="17"/>
                                <w:szCs w:val="17"/>
                                <w:lang w:val="en-GB"/>
                              </w:rPr>
                            </w:pPr>
                            <w:r w:rsidRPr="005174C2">
                              <w:rPr>
                                <w:rFonts w:cstheme="minorHAnsi"/>
                                <w:b/>
                                <w:color w:val="FFFFFF" w:themeColor="background1"/>
                                <w:sz w:val="17"/>
                                <w:szCs w:val="17"/>
                                <w:lang w:val="en-GB"/>
                              </w:rPr>
                              <w:t>2016-2017</w:t>
                            </w:r>
                          </w:p>
                          <w:p w:rsidR="00E156D1" w:rsidRDefault="00E156D1" w:rsidP="00E156D1"/>
                        </w:txbxContent>
                      </v:textbox>
                    </v:shape>
                  </w:pict>
                </mc:Fallback>
              </mc:AlternateContent>
            </w:r>
            <w:r w:rsidR="005174C2" w:rsidRPr="00445E31">
              <w:rPr>
                <w:rFonts w:cstheme="minorHAnsi"/>
                <w:noProof/>
                <w:color w:val="6A6969"/>
                <w:sz w:val="20"/>
                <w:szCs w:val="20"/>
                <w:lang w:val="en-GB" w:eastAsia="en-GB"/>
              </w:rPr>
              <mc:AlternateContent>
                <mc:Choice Requires="wps">
                  <w:drawing>
                    <wp:anchor distT="0" distB="0" distL="114300" distR="114300" simplePos="0" relativeHeight="251695104" behindDoc="0" locked="0" layoutInCell="1" allowOverlap="1" wp14:anchorId="3C3352DA" wp14:editId="17FE424D">
                      <wp:simplePos x="0" y="0"/>
                      <wp:positionH relativeFrom="column">
                        <wp:posOffset>1571625</wp:posOffset>
                      </wp:positionH>
                      <wp:positionV relativeFrom="paragraph">
                        <wp:posOffset>1479239</wp:posOffset>
                      </wp:positionV>
                      <wp:extent cx="1057275" cy="885825"/>
                      <wp:effectExtent l="0" t="0" r="0" b="0"/>
                      <wp:wrapNone/>
                      <wp:docPr id="3" name="Text Box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057275" cy="885825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E156D1" w:rsidRPr="00D87101" w:rsidRDefault="00D87101" w:rsidP="00D87101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8"/>
                                      <w:szCs w:val="18"/>
                                      <w:lang w:val="en-GB"/>
                                    </w:rPr>
                                  </w:pPr>
                                  <w:r w:rsidRPr="006619A5"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6"/>
                                      <w:szCs w:val="16"/>
                                      <w:lang w:val="en-GB"/>
                                    </w:rPr>
                                    <w:t>Network Engineer-Services with ECI Telecom</w:t>
                                  </w:r>
                                  <w:r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8"/>
                                      <w:szCs w:val="18"/>
                                      <w:lang w:val="en-GB"/>
                                    </w:rPr>
                                    <w:t xml:space="preserve"> </w:t>
                                  </w:r>
                                  <w:r w:rsidR="00E156D1" w:rsidRPr="00D87101"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8"/>
                                      <w:szCs w:val="18"/>
                                      <w:lang w:val="en-GB"/>
                                    </w:rPr>
                                    <w:br/>
                                  </w:r>
                                  <w:r w:rsidR="00E156D1" w:rsidRPr="00D87101"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8"/>
                                      <w:szCs w:val="18"/>
                                      <w:lang w:val="en-GB"/>
                                    </w:rPr>
                                    <w:br/>
                                  </w:r>
                                  <w:r w:rsidRPr="00D87101"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  <w:t>2011</w:t>
                                  </w:r>
                                </w:p>
                                <w:p w:rsidR="00E156D1" w:rsidRDefault="00E156D1" w:rsidP="00B035E4"/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cx1="http://schemas.microsoft.com/office/drawing/2015/9/8/chartex" xmlns:cx="http://schemas.microsoft.com/office/drawing/2014/chartex">
                  <w:pict>
                    <v:shape w14:anchorId="3C3352DA" id="_x0000_s1030" type="#_x0000_t202" style="position:absolute;margin-left:123.75pt;margin-top:116.5pt;width:83.25pt;height:69.75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" filled="f" stroked="f">
                      <v:textbox>
                        <w:txbxContent>
                          <w:p w:rsidR="00E156D1" w:rsidRPr="00D87101" w:rsidRDefault="00D87101" w:rsidP="00D87101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6A6969"/>
                                <w:sz w:val="18"/>
                                <w:szCs w:val="18"/>
                                <w:lang w:val="en-GB"/>
                              </w:rPr>
                            </w:pPr>
                            <w:r w:rsidRPr="006619A5">
                              <w:rPr>
                                <w:rFonts w:cstheme="minorHAnsi"/>
                                <w:b/>
                                <w:color w:val="6A6969"/>
                                <w:sz w:val="16"/>
                                <w:szCs w:val="16"/>
                                <w:lang w:val="en-GB"/>
                              </w:rPr>
                              <w:t>Network Engineer-Services with ECI Telecom</w:t>
                            </w:r>
                            <w:r>
                              <w:rPr>
                                <w:rFonts w:cstheme="minorHAnsi"/>
                                <w:b/>
                                <w:color w:val="6A6969"/>
                                <w:sz w:val="18"/>
                                <w:szCs w:val="18"/>
                                <w:lang w:val="en-GB"/>
                              </w:rPr>
                              <w:t xml:space="preserve"> </w:t>
                            </w:r>
                            <w:r w:rsidR="00E156D1" w:rsidRPr="00D87101">
                              <w:rPr>
                                <w:rFonts w:cstheme="minorHAnsi"/>
                                <w:b/>
                                <w:color w:val="6A6969"/>
                                <w:sz w:val="18"/>
                                <w:szCs w:val="18"/>
                                <w:lang w:val="en-GB"/>
                              </w:rPr>
                              <w:br/>
                            </w:r>
                            <w:r w:rsidR="00E156D1" w:rsidRPr="00D87101">
                              <w:rPr>
                                <w:rFonts w:cstheme="minorHAnsi"/>
                                <w:b/>
                                <w:color w:val="6A6969"/>
                                <w:sz w:val="18"/>
                                <w:szCs w:val="18"/>
                                <w:lang w:val="en-GB"/>
                              </w:rPr>
                              <w:br/>
                            </w:r>
                            <w:r w:rsidRPr="00D87101"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  <w:t>2011</w:t>
                            </w:r>
                          </w:p>
                          <w:p w:rsidR="00E156D1" w:rsidRDefault="00E156D1" w:rsidP="00B035E4"/>
                        </w:txbxContent>
                      </v:textbox>
                    </v:shape>
                  </w:pict>
                </mc:Fallback>
              </mc:AlternateContent>
            </w:r>
            <w:r w:rsidR="005174C2" w:rsidRPr="00445E31">
              <w:rPr>
                <w:rFonts w:cstheme="minorHAnsi"/>
                <w:noProof/>
                <w:color w:val="6A6969"/>
                <w:sz w:val="20"/>
                <w:szCs w:val="20"/>
                <w:lang w:val="en-GB" w:eastAsia="en-GB"/>
              </w:rPr>
              <mc:AlternateContent>
                <mc:Choice Requires="wps">
                  <w:drawing>
                    <wp:anchor distT="0" distB="0" distL="114300" distR="114300" simplePos="0" relativeHeight="251693056" behindDoc="0" locked="0" layoutInCell="1" allowOverlap="1" wp14:anchorId="104233EE" wp14:editId="56CEEE87">
                      <wp:simplePos x="0" y="0"/>
                      <wp:positionH relativeFrom="column">
                        <wp:posOffset>285115</wp:posOffset>
                      </wp:positionH>
                      <wp:positionV relativeFrom="paragraph">
                        <wp:posOffset>45720</wp:posOffset>
                      </wp:positionV>
                      <wp:extent cx="1038225" cy="942975"/>
                      <wp:effectExtent l="0" t="0" r="0" b="0"/>
                      <wp:wrapNone/>
                      <wp:docPr id="37" name="Text Box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038225" cy="942975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D87101" w:rsidRDefault="00D87101" w:rsidP="00D87101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</w:pPr>
                                  <w:r w:rsidRPr="005174C2"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  <w:t>2010-2011</w:t>
                                  </w:r>
                                </w:p>
                                <w:p w:rsidR="006619A5" w:rsidRPr="006619A5" w:rsidRDefault="006619A5" w:rsidP="00D87101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0"/>
                                      <w:szCs w:val="18"/>
                                      <w:lang w:val="en-GB"/>
                                    </w:rPr>
                                  </w:pPr>
                                </w:p>
                                <w:p w:rsidR="00D87101" w:rsidRPr="005174C2" w:rsidRDefault="00D87101" w:rsidP="00D87101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6"/>
                                      <w:szCs w:val="18"/>
                                      <w:lang w:val="en-GB"/>
                                    </w:rPr>
                                  </w:pPr>
                                </w:p>
                                <w:p w:rsidR="00E156D1" w:rsidRPr="006619A5" w:rsidRDefault="00D87101" w:rsidP="00D87101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  <w:r w:rsidRPr="006619A5"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6"/>
                                      <w:szCs w:val="16"/>
                                      <w:lang w:val="en-GB"/>
                                    </w:rPr>
                                    <w:t>Associate Telecom Engineer with Tata Communications</w:t>
                                  </w:r>
                                </w:p>
                                <w:p w:rsidR="00E156D1" w:rsidRDefault="00E156D1" w:rsidP="00E3372C"/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cx1="http://schemas.microsoft.com/office/drawing/2015/9/8/chartex" xmlns:cx="http://schemas.microsoft.com/office/drawing/2014/chartex">
                  <w:pict>
                    <v:shape w14:anchorId="104233EE" id="_x0000_s1031" type="#_x0000_t202" style="position:absolute;margin-left:22.45pt;margin-top:3.6pt;width:81.75pt;height:74.25pt;z-index:251693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" filled="f" stroked="f">
                      <v:textbox>
                        <w:txbxContent>
                          <w:p w:rsidR="00D87101" w:rsidRDefault="00D87101" w:rsidP="00D87101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</w:pPr>
                            <w:r w:rsidRPr="005174C2"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  <w:t>2010-2011</w:t>
                            </w:r>
                          </w:p>
                          <w:p w:rsidR="006619A5" w:rsidRPr="006619A5" w:rsidRDefault="006619A5" w:rsidP="00D87101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FFFFFF" w:themeColor="background1"/>
                                <w:sz w:val="10"/>
                                <w:szCs w:val="18"/>
                                <w:lang w:val="en-GB"/>
                              </w:rPr>
                            </w:pPr>
                          </w:p>
                          <w:p w:rsidR="00D87101" w:rsidRPr="005174C2" w:rsidRDefault="00D87101" w:rsidP="00D87101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FFFFFF" w:themeColor="background1"/>
                                <w:sz w:val="6"/>
                                <w:szCs w:val="18"/>
                                <w:lang w:val="en-GB"/>
                              </w:rPr>
                            </w:pPr>
                          </w:p>
                          <w:p w:rsidR="00E156D1" w:rsidRPr="006619A5" w:rsidRDefault="00D87101" w:rsidP="00D87101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6A6969"/>
                                <w:sz w:val="16"/>
                                <w:szCs w:val="16"/>
                                <w:lang w:val="en-GB"/>
                              </w:rPr>
                            </w:pPr>
                            <w:r w:rsidRPr="006619A5">
                              <w:rPr>
                                <w:rFonts w:cstheme="minorHAnsi"/>
                                <w:b/>
                                <w:color w:val="6A6969"/>
                                <w:sz w:val="16"/>
                                <w:szCs w:val="16"/>
                                <w:lang w:val="en-GB"/>
                              </w:rPr>
                              <w:t>Associate Telecom Engineer with Tata Communications</w:t>
                            </w:r>
                          </w:p>
                          <w:p w:rsidR="00E156D1" w:rsidRDefault="00E156D1" w:rsidP="00E3372C"/>
                        </w:txbxContent>
                      </v:textbox>
                    </v:shape>
                  </w:pict>
                </mc:Fallback>
              </mc:AlternateContent>
            </w:r>
            <w:r w:rsidR="005174C2" w:rsidRPr="00445E31">
              <w:rPr>
                <w:rFonts w:cstheme="minorHAnsi"/>
                <w:noProof/>
                <w:color w:val="6A6969"/>
                <w:sz w:val="20"/>
                <w:szCs w:val="20"/>
                <w:lang w:val="en-GB" w:eastAsia="en-GB"/>
              </w:rPr>
              <mc:AlternateContent>
                <mc:Choice Requires="wps">
                  <w:drawing>
                    <wp:anchor distT="0" distB="0" distL="114300" distR="114300" simplePos="0" relativeHeight="251694080" behindDoc="0" locked="0" layoutInCell="1" allowOverlap="1" wp14:anchorId="5BA18C4E" wp14:editId="5F906F51">
                      <wp:simplePos x="0" y="0"/>
                      <wp:positionH relativeFrom="column">
                        <wp:posOffset>2876550</wp:posOffset>
                      </wp:positionH>
                      <wp:positionV relativeFrom="paragraph">
                        <wp:posOffset>55880</wp:posOffset>
                      </wp:positionV>
                      <wp:extent cx="1047750" cy="942975"/>
                      <wp:effectExtent l="0" t="0" r="0" b="0"/>
                      <wp:wrapNone/>
                      <wp:docPr id="2" name="Text Box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047750" cy="942975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D87101" w:rsidRDefault="00D87101" w:rsidP="00B035E4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</w:pPr>
                                  <w:r w:rsidRPr="00D87101"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  <w:t>2011-2016</w:t>
                                  </w:r>
                                </w:p>
                                <w:p w:rsidR="00D87101" w:rsidRPr="006619A5" w:rsidRDefault="00D87101" w:rsidP="00B035E4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6"/>
                                      <w:szCs w:val="18"/>
                                      <w:lang w:val="en-GB"/>
                                    </w:rPr>
                                  </w:pPr>
                                </w:p>
                                <w:p w:rsidR="00D87101" w:rsidRPr="006619A5" w:rsidRDefault="00D87101" w:rsidP="00B035E4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  <w:r w:rsidRPr="006619A5"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6"/>
                                      <w:szCs w:val="16"/>
                                      <w:lang w:val="en-GB"/>
                                    </w:rPr>
                                    <w:t>Program Manager</w:t>
                                  </w:r>
                                </w:p>
                                <w:p w:rsidR="00E156D1" w:rsidRPr="006619A5" w:rsidRDefault="00D87101" w:rsidP="00B035E4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  <w:r w:rsidRPr="006619A5"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6"/>
                                      <w:szCs w:val="16"/>
                                      <w:lang w:val="en-GB"/>
                                    </w:rPr>
                                    <w:t>with TATA Communications</w:t>
                                  </w:r>
                                </w:p>
                                <w:p w:rsidR="00E156D1" w:rsidRDefault="00E156D1" w:rsidP="00B035E4"/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cx1="http://schemas.microsoft.com/office/drawing/2015/9/8/chartex" xmlns:cx="http://schemas.microsoft.com/office/drawing/2014/chartex">
                  <w:pict>
                    <v:shape w14:anchorId="5BA18C4E" id="_x0000_s1032" type="#_x0000_t202" style="position:absolute;margin-left:226.5pt;margin-top:4.4pt;width:82.5pt;height:74.25pt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" filled="f" stroked="f">
                      <v:textbox>
                        <w:txbxContent>
                          <w:p w:rsidR="00D87101" w:rsidRDefault="00D87101" w:rsidP="00B035E4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</w:pPr>
                            <w:r w:rsidRPr="00D87101"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  <w:t>2011-2016</w:t>
                            </w:r>
                          </w:p>
                          <w:p w:rsidR="00D87101" w:rsidRPr="006619A5" w:rsidRDefault="00D87101" w:rsidP="00B035E4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FFFFFF" w:themeColor="background1"/>
                                <w:sz w:val="16"/>
                                <w:szCs w:val="18"/>
                                <w:lang w:val="en-GB"/>
                              </w:rPr>
                            </w:pPr>
                          </w:p>
                          <w:p w:rsidR="00D87101" w:rsidRPr="006619A5" w:rsidRDefault="00D87101" w:rsidP="00B035E4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6A6969"/>
                                <w:sz w:val="16"/>
                                <w:szCs w:val="16"/>
                                <w:lang w:val="en-GB"/>
                              </w:rPr>
                            </w:pPr>
                            <w:r w:rsidRPr="006619A5">
                              <w:rPr>
                                <w:rFonts w:cstheme="minorHAnsi"/>
                                <w:b/>
                                <w:color w:val="6A6969"/>
                                <w:sz w:val="16"/>
                                <w:szCs w:val="16"/>
                                <w:lang w:val="en-GB"/>
                              </w:rPr>
                              <w:t>Program Manager</w:t>
                            </w:r>
                          </w:p>
                          <w:p w:rsidR="00E156D1" w:rsidRPr="006619A5" w:rsidRDefault="00D87101" w:rsidP="00B035E4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6A6969"/>
                                <w:sz w:val="16"/>
                                <w:szCs w:val="16"/>
                                <w:lang w:val="en-GB"/>
                              </w:rPr>
                            </w:pPr>
                            <w:r w:rsidRPr="006619A5">
                              <w:rPr>
                                <w:rFonts w:cstheme="minorHAnsi"/>
                                <w:b/>
                                <w:color w:val="6A6969"/>
                                <w:sz w:val="16"/>
                                <w:szCs w:val="16"/>
                                <w:lang w:val="en-GB"/>
                              </w:rPr>
                              <w:t>with TATA Communications</w:t>
                            </w:r>
                          </w:p>
                          <w:p w:rsidR="00E156D1" w:rsidRDefault="00E156D1" w:rsidP="00B035E4"/>
                        </w:txbxContent>
                      </v:textbox>
                    </v:shape>
                  </w:pict>
                </mc:Fallback>
              </mc:AlternateContent>
            </w:r>
            <w:r w:rsidR="005174C2" w:rsidRPr="00445E31">
              <w:rPr>
                <w:rFonts w:cstheme="minorHAnsi"/>
                <w:noProof/>
                <w:color w:val="6A6969"/>
                <w:sz w:val="20"/>
                <w:szCs w:val="20"/>
                <w:lang w:val="en-GB" w:eastAsia="en-GB"/>
              </w:rPr>
              <mc:AlternateContent>
                <mc:Choice Requires="wps">
                  <w:drawing>
                    <wp:anchor distT="0" distB="0" distL="114300" distR="114300" simplePos="0" relativeHeight="251697152" behindDoc="0" locked="0" layoutInCell="1" allowOverlap="1" wp14:anchorId="430B4E3E" wp14:editId="23C575DE">
                      <wp:simplePos x="0" y="0"/>
                      <wp:positionH relativeFrom="column">
                        <wp:posOffset>5384800</wp:posOffset>
                      </wp:positionH>
                      <wp:positionV relativeFrom="paragraph">
                        <wp:posOffset>55880</wp:posOffset>
                      </wp:positionV>
                      <wp:extent cx="1000125" cy="942975"/>
                      <wp:effectExtent l="0" t="0" r="0" b="0"/>
                      <wp:wrapNone/>
                      <wp:docPr id="5" name="Text Box 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000125" cy="942975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5174C2" w:rsidRDefault="00D87101" w:rsidP="005174C2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</w:pPr>
                                  <w:r w:rsidRPr="005174C2"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  <w:t>2017</w:t>
                                  </w:r>
                                  <w:r w:rsidR="00BC515C"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  <w:t>-2018</w:t>
                                  </w:r>
                                </w:p>
                                <w:p w:rsidR="005174C2" w:rsidRPr="006619A5" w:rsidRDefault="005174C2" w:rsidP="005174C2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FFFFFF" w:themeColor="background1"/>
                                      <w:sz w:val="18"/>
                                      <w:szCs w:val="18"/>
                                      <w:lang w:val="en-GB"/>
                                    </w:rPr>
                                  </w:pPr>
                                </w:p>
                                <w:p w:rsidR="00E156D1" w:rsidRPr="006619A5" w:rsidRDefault="00D87101" w:rsidP="005174C2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  <w:r w:rsidRPr="006619A5">
                                    <w:rPr>
                                      <w:rFonts w:cstheme="minorHAnsi"/>
                                      <w:b/>
                                      <w:color w:val="6A6969"/>
                                      <w:sz w:val="16"/>
                                      <w:szCs w:val="16"/>
                                      <w:lang w:val="en-GB"/>
                                    </w:rPr>
                                    <w:t>Delivery Manager with Vodafone India Services</w:t>
                                  </w:r>
                                </w:p>
                                <w:p w:rsidR="00E156D1" w:rsidRDefault="00E156D1" w:rsidP="00E156D1"/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cx1="http://schemas.microsoft.com/office/drawing/2015/9/8/chartex" xmlns:cx="http://schemas.microsoft.com/office/drawing/2014/chartex">
                  <w:pict>
                    <v:shapetype w14:anchorId="430B4E3E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5" o:spid="_x0000_s1033" type="#_x0000_t202" style="position:absolute;margin-left:424pt;margin-top:4.4pt;width:78.75pt;height:74.25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" filled="f" stroked="f">
                      <v:textbox>
                        <w:txbxContent>
                          <w:p w:rsidR="005174C2" w:rsidRDefault="00D87101" w:rsidP="005174C2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</w:pPr>
                            <w:r w:rsidRPr="005174C2"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  <w:t>2017</w:t>
                            </w:r>
                            <w:r w:rsidR="00BC515C"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  <w:t>-2018</w:t>
                            </w:r>
                          </w:p>
                          <w:p w:rsidR="005174C2" w:rsidRPr="006619A5" w:rsidRDefault="005174C2" w:rsidP="005174C2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FFFFFF" w:themeColor="background1"/>
                                <w:sz w:val="18"/>
                                <w:szCs w:val="18"/>
                                <w:lang w:val="en-GB"/>
                              </w:rPr>
                            </w:pPr>
                          </w:p>
                          <w:p w:rsidR="00E156D1" w:rsidRPr="006619A5" w:rsidRDefault="00D87101" w:rsidP="005174C2">
                            <w:pPr>
                              <w:spacing w:after="0" w:line="240" w:lineRule="auto"/>
                              <w:jc w:val="center"/>
                              <w:rPr>
                                <w:rFonts w:cstheme="minorHAnsi"/>
                                <w:b/>
                                <w:color w:val="6A6969"/>
                                <w:sz w:val="16"/>
                                <w:szCs w:val="16"/>
                                <w:lang w:val="en-GB"/>
                              </w:rPr>
                            </w:pPr>
                            <w:r w:rsidRPr="006619A5">
                              <w:rPr>
                                <w:rFonts w:cstheme="minorHAnsi"/>
                                <w:b/>
                                <w:color w:val="6A6969"/>
                                <w:sz w:val="16"/>
                                <w:szCs w:val="16"/>
                                <w:lang w:val="en-GB"/>
                              </w:rPr>
                              <w:t>Delivery Manager with Vodafone India Services</w:t>
                            </w:r>
                          </w:p>
                          <w:p w:rsidR="00E156D1" w:rsidRDefault="00E156D1" w:rsidP="00E156D1"/>
                        </w:txbxContent>
                      </v:textbox>
                    </v:shape>
                  </w:pict>
                </mc:Fallback>
              </mc:AlternateContent>
            </w:r>
            <w:r w:rsidR="00E156D1" w:rsidRPr="00445E31">
              <w:rPr>
                <w:rFonts w:cstheme="minorHAnsi"/>
                <w:noProof/>
                <w:lang w:val="en-GB" w:eastAsia="en-GB"/>
              </w:rPr>
              <w:drawing>
                <wp:inline distT="0" distB="0" distL="0" distR="0" wp14:anchorId="69479B37" wp14:editId="7B1A7773">
                  <wp:extent cx="6686550" cy="2303785"/>
                  <wp:effectExtent l="0" t="0" r="0" b="1270"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timeline-int-grey5blocks.gif"/>
                          <pic:cNvPicPr/>
                        </pic:nvPicPr>
                        <pic:blipFill rotWithShape="1"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3476" b="3089"/>
                          <a:stretch/>
                        </pic:blipFill>
                        <pic:spPr bwMode="auto">
                          <a:xfrm>
                            <a:off x="0" y="0"/>
                            <a:ext cx="6693535" cy="2306192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87101" w:rsidRPr="00445E31" w:rsidTr="00750546">
        <w:tblPrEx>
          <w:shd w:val="clear" w:color="auto" w:fill="FFFFFF" w:themeFill="background1"/>
        </w:tblPrEx>
        <w:trPr>
          <w:gridBefore w:val="1"/>
          <w:wBefore w:w="18" w:type="dxa"/>
          <w:trHeight w:val="562"/>
        </w:trPr>
        <w:tc>
          <w:tcPr>
            <w:tcW w:w="3510" w:type="dxa"/>
            <w:gridSpan w:val="2"/>
            <w:shd w:val="clear" w:color="auto" w:fill="FFFFFF" w:themeFill="background1"/>
          </w:tcPr>
          <w:p w:rsidR="00D87101" w:rsidRPr="00445E31" w:rsidRDefault="00D87101" w:rsidP="00D87101">
            <w:pPr>
              <w:rPr>
                <w:rFonts w:cstheme="minorHAnsi"/>
                <w:color w:val="00B0F0"/>
                <w:sz w:val="28"/>
                <w:szCs w:val="28"/>
              </w:rPr>
            </w:pPr>
            <w:r w:rsidRPr="00445E31">
              <w:rPr>
                <w:rFonts w:cstheme="minorHAnsi"/>
                <w:noProof/>
                <w:color w:val="F0563D"/>
                <w:sz w:val="28"/>
                <w:szCs w:val="28"/>
                <w:lang w:val="en-GB" w:eastAsia="en-GB"/>
              </w:rPr>
              <w:drawing>
                <wp:inline distT="0" distB="0" distL="0" distR="0" wp14:anchorId="2417B5E0" wp14:editId="3CA92A7E">
                  <wp:extent cx="228600" cy="228600"/>
                  <wp:effectExtent l="0" t="0" r="0" b="0"/>
                  <wp:docPr id="288" name="Picture 288" descr="edu24x24icon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" descr="edu24x24icons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8600" cy="228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445E31">
              <w:rPr>
                <w:rFonts w:cstheme="minorHAnsi"/>
                <w:color w:val="F0563D"/>
                <w:sz w:val="28"/>
                <w:szCs w:val="28"/>
              </w:rPr>
              <w:t xml:space="preserve"> </w:t>
            </w:r>
            <w:r w:rsidRPr="00445E31">
              <w:rPr>
                <w:rFonts w:cstheme="minorHAnsi"/>
                <w:color w:val="00B0F0"/>
                <w:sz w:val="28"/>
                <w:szCs w:val="28"/>
              </w:rPr>
              <w:t>Education</w:t>
            </w:r>
          </w:p>
        </w:tc>
        <w:tc>
          <w:tcPr>
            <w:tcW w:w="7229" w:type="dxa"/>
            <w:gridSpan w:val="2"/>
            <w:shd w:val="clear" w:color="auto" w:fill="FFFFFF" w:themeFill="background1"/>
          </w:tcPr>
          <w:p w:rsidR="00D87101" w:rsidRPr="00AC0F18" w:rsidRDefault="00D87101" w:rsidP="00D87101">
            <w:pPr>
              <w:pStyle w:val="ListParagraph"/>
              <w:numPr>
                <w:ilvl w:val="0"/>
                <w:numId w:val="11"/>
              </w:numPr>
              <w:autoSpaceDE w:val="0"/>
              <w:autoSpaceDN w:val="0"/>
              <w:adjustRightInd w:val="0"/>
              <w:rPr>
                <w:rFonts w:cstheme="minorHAnsi"/>
                <w:noProof/>
                <w:color w:val="595959" w:themeColor="text1" w:themeTint="A6"/>
                <w:sz w:val="21"/>
                <w:szCs w:val="21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1"/>
                <w:szCs w:val="21"/>
              </w:rPr>
              <w:t>Bachelor of Engineering (E&amp;TC)</w:t>
            </w:r>
            <w:r w:rsidRPr="00AC0F18">
              <w:rPr>
                <w:rFonts w:cstheme="minorHAnsi"/>
                <w:color w:val="595959" w:themeColor="text1" w:themeTint="A6"/>
                <w:sz w:val="21"/>
                <w:szCs w:val="21"/>
              </w:rPr>
              <w:t xml:space="preserve"> from Pune University (RSCOE) in 2008</w:t>
            </w:r>
          </w:p>
        </w:tc>
      </w:tr>
      <w:tr w:rsidR="00D87101" w:rsidRPr="00445E31" w:rsidTr="00445E31">
        <w:tblPrEx>
          <w:shd w:val="clear" w:color="auto" w:fill="FFFFFF" w:themeFill="background1"/>
        </w:tblPrEx>
        <w:trPr>
          <w:gridBefore w:val="1"/>
          <w:wBefore w:w="18" w:type="dxa"/>
          <w:trHeight w:val="948"/>
        </w:trPr>
        <w:tc>
          <w:tcPr>
            <w:tcW w:w="3510" w:type="dxa"/>
            <w:gridSpan w:val="2"/>
            <w:shd w:val="clear" w:color="auto" w:fill="FFFFFF" w:themeFill="background1"/>
          </w:tcPr>
          <w:p w:rsidR="00D87101" w:rsidRPr="00445E31" w:rsidRDefault="006619A5" w:rsidP="00D87101">
            <w:pPr>
              <w:rPr>
                <w:rFonts w:cstheme="minorHAnsi"/>
                <w:noProof/>
                <w:color w:val="F0563D"/>
                <w:sz w:val="28"/>
                <w:szCs w:val="28"/>
              </w:rPr>
            </w:pPr>
            <w:r w:rsidRPr="00445E31">
              <w:rPr>
                <w:rFonts w:cstheme="minorHAnsi"/>
                <w:noProof/>
                <w:color w:val="00B0F0"/>
                <w:sz w:val="28"/>
                <w:szCs w:val="28"/>
                <w:lang w:val="en-GB" w:eastAsia="en-GB"/>
              </w:rPr>
              <w:drawing>
                <wp:inline distT="0" distB="0" distL="0" distR="0" wp14:anchorId="52B02FE5" wp14:editId="4C2A3317">
                  <wp:extent cx="232914" cy="232914"/>
                  <wp:effectExtent l="0" t="0" r="0" b="0"/>
                  <wp:docPr id="1036" name="Picture 12" descr="Z:\Approved_ResDev_Repository\Formats\Visual Resume Formats 2015-16\Icons\Professional-Affiliation24x24icons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36" name="Picture 12" descr="Z:\Approved_ResDev_Repository\Formats\Visual Resume Formats 2015-16\Icons\Professional-Affiliation24x24icons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4521" cy="234521"/>
                          </a:xfrm>
                          <a:prstGeom prst="rect">
                            <a:avLst/>
                          </a:prstGeom>
                          <a:noFill/>
                          <a:extLst/>
                        </pic:spPr>
                      </pic:pic>
                    </a:graphicData>
                  </a:graphic>
                </wp:inline>
              </w:drawing>
            </w:r>
            <w:r w:rsidR="00D87101" w:rsidRPr="00445E31">
              <w:rPr>
                <w:rFonts w:cstheme="minorHAnsi"/>
                <w:color w:val="00B0F0"/>
                <w:sz w:val="28"/>
                <w:szCs w:val="28"/>
              </w:rPr>
              <w:t>Certifications</w:t>
            </w:r>
          </w:p>
        </w:tc>
        <w:tc>
          <w:tcPr>
            <w:tcW w:w="7229" w:type="dxa"/>
            <w:gridSpan w:val="2"/>
            <w:shd w:val="clear" w:color="auto" w:fill="FFFFFF" w:themeFill="background1"/>
          </w:tcPr>
          <w:p w:rsidR="00D87101" w:rsidRPr="00AC0F18" w:rsidRDefault="00D87101" w:rsidP="00D87101">
            <w:pPr>
              <w:pStyle w:val="ListParagraph"/>
              <w:numPr>
                <w:ilvl w:val="0"/>
                <w:numId w:val="11"/>
              </w:numPr>
              <w:autoSpaceDE w:val="0"/>
              <w:autoSpaceDN w:val="0"/>
              <w:adjustRightInd w:val="0"/>
              <w:rPr>
                <w:rFonts w:cstheme="minorHAnsi"/>
                <w:color w:val="595959" w:themeColor="text1" w:themeTint="A6"/>
                <w:sz w:val="21"/>
                <w:szCs w:val="21"/>
              </w:rPr>
            </w:pPr>
            <w:r w:rsidRPr="00AC0F18">
              <w:rPr>
                <w:rFonts w:cstheme="minorHAnsi"/>
                <w:color w:val="595959" w:themeColor="text1" w:themeTint="A6"/>
                <w:sz w:val="21"/>
                <w:szCs w:val="21"/>
              </w:rPr>
              <w:t>CCNA Course</w:t>
            </w:r>
          </w:p>
          <w:p w:rsidR="00D87101" w:rsidRPr="00AC0F18" w:rsidRDefault="00D87101" w:rsidP="00D87101">
            <w:pPr>
              <w:pStyle w:val="ListParagraph"/>
              <w:numPr>
                <w:ilvl w:val="0"/>
                <w:numId w:val="11"/>
              </w:numPr>
              <w:autoSpaceDE w:val="0"/>
              <w:autoSpaceDN w:val="0"/>
              <w:adjustRightInd w:val="0"/>
              <w:rPr>
                <w:rFonts w:cstheme="minorHAnsi"/>
                <w:color w:val="595959" w:themeColor="text1" w:themeTint="A6"/>
                <w:sz w:val="21"/>
                <w:szCs w:val="21"/>
              </w:rPr>
            </w:pPr>
            <w:r w:rsidRPr="00AC0F18">
              <w:rPr>
                <w:rFonts w:cstheme="minorHAnsi"/>
                <w:color w:val="595959" w:themeColor="text1" w:themeTint="A6"/>
                <w:sz w:val="21"/>
                <w:szCs w:val="21"/>
              </w:rPr>
              <w:t>ITIL Foundation Certification (1302#311775547)</w:t>
            </w:r>
          </w:p>
          <w:p w:rsidR="00D87101" w:rsidRPr="00AC0F18" w:rsidRDefault="00D87101" w:rsidP="00D87101">
            <w:pPr>
              <w:pStyle w:val="ListParagraph"/>
              <w:numPr>
                <w:ilvl w:val="0"/>
                <w:numId w:val="11"/>
              </w:numPr>
              <w:autoSpaceDE w:val="0"/>
              <w:autoSpaceDN w:val="0"/>
              <w:adjustRightInd w:val="0"/>
              <w:rPr>
                <w:rFonts w:cstheme="minorHAnsi"/>
                <w:color w:val="595959" w:themeColor="text1" w:themeTint="A6"/>
                <w:sz w:val="21"/>
                <w:szCs w:val="21"/>
              </w:rPr>
            </w:pPr>
            <w:r w:rsidRPr="00AC0F18">
              <w:rPr>
                <w:rFonts w:cstheme="minorHAnsi"/>
                <w:color w:val="595959" w:themeColor="text1" w:themeTint="A6"/>
                <w:sz w:val="21"/>
                <w:szCs w:val="21"/>
              </w:rPr>
              <w:t>PMP Certified (2038816; Valid-15 May 2020)</w:t>
            </w:r>
          </w:p>
        </w:tc>
      </w:tr>
      <w:tr w:rsidR="006A55FE" w:rsidRPr="00445E31" w:rsidTr="00445E31">
        <w:tblPrEx>
          <w:shd w:val="clear" w:color="auto" w:fill="FFFFFF" w:themeFill="background1"/>
        </w:tblPrEx>
        <w:trPr>
          <w:gridBefore w:val="1"/>
          <w:wBefore w:w="18" w:type="dxa"/>
          <w:trHeight w:val="318"/>
        </w:trPr>
        <w:tc>
          <w:tcPr>
            <w:tcW w:w="3510" w:type="dxa"/>
            <w:gridSpan w:val="2"/>
            <w:shd w:val="clear" w:color="auto" w:fill="FFFFFF" w:themeFill="background1"/>
          </w:tcPr>
          <w:p w:rsidR="007D30C0" w:rsidRPr="00445E31" w:rsidRDefault="007D30C0" w:rsidP="003C5BF4">
            <w:pPr>
              <w:rPr>
                <w:rFonts w:cstheme="minorHAnsi"/>
                <w:b/>
                <w:color w:val="808080" w:themeColor="background1" w:themeShade="80"/>
              </w:rPr>
            </w:pPr>
            <w:r w:rsidRPr="00445E31">
              <w:rPr>
                <w:rFonts w:cstheme="minorHAnsi"/>
                <w:noProof/>
                <w:lang w:val="en-GB" w:eastAsia="en-GB"/>
              </w:rPr>
              <w:lastRenderedPageBreak/>
              <w:drawing>
                <wp:inline distT="0" distB="0" distL="0" distR="0" wp14:anchorId="35B962A6" wp14:editId="240A550B">
                  <wp:extent cx="228600" cy="228600"/>
                  <wp:effectExtent l="0" t="0" r="0" b="0"/>
                  <wp:docPr id="298" name="Picture 298" descr="exp24x24icon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60" descr="exp24x24icons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8600" cy="228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445E31">
              <w:rPr>
                <w:rFonts w:cstheme="minorHAnsi"/>
              </w:rPr>
              <w:t xml:space="preserve"> </w:t>
            </w:r>
            <w:r w:rsidRPr="00445E31">
              <w:rPr>
                <w:rFonts w:cstheme="minorHAnsi"/>
                <w:color w:val="00B0F0"/>
                <w:sz w:val="28"/>
                <w:szCs w:val="28"/>
              </w:rPr>
              <w:t>Work Experience</w:t>
            </w:r>
          </w:p>
        </w:tc>
        <w:tc>
          <w:tcPr>
            <w:tcW w:w="7229" w:type="dxa"/>
            <w:gridSpan w:val="2"/>
            <w:shd w:val="clear" w:color="auto" w:fill="FFFFFF" w:themeFill="background1"/>
          </w:tcPr>
          <w:p w:rsidR="007D30C0" w:rsidRPr="00445E31" w:rsidRDefault="007D30C0" w:rsidP="003C5BF4">
            <w:pPr>
              <w:pStyle w:val="ListParagraph"/>
              <w:autoSpaceDE w:val="0"/>
              <w:autoSpaceDN w:val="0"/>
              <w:adjustRightInd w:val="0"/>
              <w:rPr>
                <w:rFonts w:cstheme="minorHAnsi"/>
              </w:rPr>
            </w:pPr>
          </w:p>
        </w:tc>
      </w:tr>
      <w:tr w:rsidR="00CD19AD" w:rsidRPr="00445E31" w:rsidTr="00445E31">
        <w:tblPrEx>
          <w:shd w:val="clear" w:color="auto" w:fill="FFFFFF" w:themeFill="background1"/>
        </w:tblPrEx>
        <w:trPr>
          <w:gridBefore w:val="1"/>
          <w:wBefore w:w="18" w:type="dxa"/>
          <w:trHeight w:val="6114"/>
        </w:trPr>
        <w:tc>
          <w:tcPr>
            <w:tcW w:w="3510" w:type="dxa"/>
            <w:gridSpan w:val="2"/>
            <w:shd w:val="clear" w:color="auto" w:fill="FFFFFF" w:themeFill="background1"/>
          </w:tcPr>
          <w:p w:rsidR="007D30C0" w:rsidRPr="00AC0F18" w:rsidRDefault="00D87101" w:rsidP="003C5BF4">
            <w:pP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Jan'17-</w:t>
            </w:r>
            <w:r w:rsidR="00BC515C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July’18</w:t>
            </w:r>
            <w:r w:rsidR="002B6E8C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br/>
            </w:r>
          </w:p>
          <w:p w:rsidR="007D30C0" w:rsidRPr="00445E31" w:rsidRDefault="007D30C0" w:rsidP="002B6E8C">
            <w:pPr>
              <w:jc w:val="center"/>
              <w:rPr>
                <w:rFonts w:cstheme="minorHAnsi"/>
                <w:noProof/>
              </w:rPr>
            </w:pPr>
          </w:p>
          <w:p w:rsidR="002360E3" w:rsidRPr="00445E31" w:rsidRDefault="002360E3" w:rsidP="002B6E8C">
            <w:pPr>
              <w:jc w:val="center"/>
              <w:rPr>
                <w:rFonts w:cstheme="minorHAnsi"/>
                <w:noProof/>
              </w:rPr>
            </w:pPr>
            <w:r w:rsidRPr="00445E31">
              <w:rPr>
                <w:rFonts w:cstheme="minorHAnsi"/>
                <w:noProof/>
                <w:lang w:val="en-GB" w:eastAsia="en-GB"/>
              </w:rPr>
              <w:drawing>
                <wp:inline distT="0" distB="0" distL="0" distR="0" wp14:anchorId="5D5F4BBE" wp14:editId="2BE9B228">
                  <wp:extent cx="2087593" cy="2225615"/>
                  <wp:effectExtent l="0" t="0" r="46355" b="0"/>
                  <wp:docPr id="13" name="Diagram 13"/>
                  <wp:cNvGraphicFramePr/>
                  <a:graphic xmlns:a="http://schemas.openxmlformats.org/drawingml/2006/main">
                    <a:graphicData uri="http://schemas.openxmlformats.org/drawingml/2006/diagram">
                      <dgm:relIds xmlns:dgm="http://schemas.openxmlformats.org/drawingml/2006/diagram" xmlns:r="http://schemas.openxmlformats.org/officeDocument/2006/relationships" r:dm="rId25" r:lo="rId26" r:qs="rId27" r:cs="rId28"/>
                    </a:graphicData>
                  </a:graphic>
                </wp:inline>
              </w:drawing>
            </w:r>
          </w:p>
        </w:tc>
        <w:tc>
          <w:tcPr>
            <w:tcW w:w="270" w:type="dxa"/>
            <w:vMerge w:val="restart"/>
            <w:shd w:val="clear" w:color="auto" w:fill="FFFFFF" w:themeFill="background1"/>
          </w:tcPr>
          <w:p w:rsidR="007D30C0" w:rsidRPr="00445E31" w:rsidRDefault="00750546" w:rsidP="003C5BF4">
            <w:pPr>
              <w:pStyle w:val="ListParagraph"/>
              <w:autoSpaceDE w:val="0"/>
              <w:autoSpaceDN w:val="0"/>
              <w:adjustRightInd w:val="0"/>
              <w:rPr>
                <w:rFonts w:cstheme="minorHAnsi"/>
              </w:rPr>
            </w:pPr>
            <w:r w:rsidRPr="00445E31">
              <w:rPr>
                <w:rFonts w:cstheme="minorHAnsi"/>
                <w:noProof/>
                <w:lang w:val="en-GB" w:eastAsia="en-GB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0995B315" wp14:editId="4F03D8C3">
                      <wp:simplePos x="0" y="0"/>
                      <wp:positionH relativeFrom="column">
                        <wp:posOffset>7620</wp:posOffset>
                      </wp:positionH>
                      <wp:positionV relativeFrom="paragraph">
                        <wp:posOffset>69215</wp:posOffset>
                      </wp:positionV>
                      <wp:extent cx="0" cy="9210675"/>
                      <wp:effectExtent l="0" t="0" r="19050" b="9525"/>
                      <wp:wrapNone/>
                      <wp:docPr id="17" name="Straight Connector 1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0" cy="9210675"/>
                              </a:xfrm>
                              <a:prstGeom prst="line">
                                <a:avLst/>
                              </a:prstGeom>
                              <a:ln w="19050">
                                <a:solidFill>
                                  <a:srgbClr val="00B0F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cx1="http://schemas.microsoft.com/office/drawing/2015/9/8/chartex" xmlns:cx="http://schemas.microsoft.com/office/drawing/2014/chartex">
                  <w:pict>
                    <v:line w14:anchorId="6872E87D" id="Straight Connector 17" o:spid="_x0000_s1026" style="position:absolute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.6pt,5.45pt" to=".6pt,730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" strokecolor="#00b0f0" strokeweight="1.5pt"/>
                  </w:pict>
                </mc:Fallback>
              </mc:AlternateContent>
            </w:r>
          </w:p>
        </w:tc>
        <w:tc>
          <w:tcPr>
            <w:tcW w:w="6959" w:type="dxa"/>
            <w:shd w:val="clear" w:color="auto" w:fill="FFFFFF" w:themeFill="background1"/>
          </w:tcPr>
          <w:p w:rsidR="00D87101" w:rsidRPr="00AC0F18" w:rsidRDefault="00D87101" w:rsidP="00D87101">
            <w:pPr>
              <w:jc w:val="both"/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Delivery Manager</w:t>
            </w:r>
          </w:p>
          <w:p w:rsidR="00D87101" w:rsidRPr="00AC0F18" w:rsidRDefault="00D87101" w:rsidP="00D87101">
            <w:pPr>
              <w:jc w:val="both"/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Vodafone India Services Private Ltd</w:t>
            </w:r>
            <w:r w:rsidR="00445E31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.</w:t>
            </w: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, Pune</w:t>
            </w:r>
          </w:p>
          <w:p w:rsidR="002B6E8C" w:rsidRPr="00AC0F18" w:rsidRDefault="002360E3" w:rsidP="002B6E8C">
            <w:pPr>
              <w:jc w:val="both"/>
              <w:rPr>
                <w:rFonts w:cstheme="minorHAnsi"/>
                <w:b/>
                <w:i/>
                <w:color w:val="595959" w:themeColor="text1" w:themeTint="A6"/>
                <w:sz w:val="20"/>
                <w:szCs w:val="20"/>
              </w:rPr>
            </w:pPr>
            <w:r w:rsidRPr="00AC0F18">
              <w:rPr>
                <w:rFonts w:cstheme="minorHAnsi"/>
                <w:i/>
                <w:color w:val="595959" w:themeColor="text1" w:themeTint="A6"/>
                <w:sz w:val="20"/>
                <w:szCs w:val="20"/>
              </w:rPr>
              <w:t xml:space="preserve">Directed the </w:t>
            </w:r>
            <w:r w:rsidR="001C2C4B">
              <w:rPr>
                <w:rFonts w:cstheme="minorHAnsi"/>
                <w:i/>
                <w:color w:val="595959" w:themeColor="text1" w:themeTint="A6"/>
                <w:sz w:val="20"/>
                <w:szCs w:val="20"/>
              </w:rPr>
              <w:t xml:space="preserve">IT Project </w:t>
            </w:r>
            <w:r w:rsidRPr="001C2C4B">
              <w:rPr>
                <w:rFonts w:cstheme="minorHAnsi"/>
                <w:i/>
                <w:color w:val="595959" w:themeColor="text1" w:themeTint="A6"/>
                <w:sz w:val="20"/>
                <w:szCs w:val="20"/>
              </w:rPr>
              <w:t xml:space="preserve">Operations </w:t>
            </w:r>
            <w:r w:rsidRPr="00AC0F18">
              <w:rPr>
                <w:rFonts w:cstheme="minorHAnsi"/>
                <w:i/>
                <w:color w:val="595959" w:themeColor="text1" w:themeTint="A6"/>
                <w:sz w:val="20"/>
                <w:szCs w:val="20"/>
              </w:rPr>
              <w:t xml:space="preserve">including new platforms &amp; services set-up across </w:t>
            </w:r>
            <w:r w:rsidR="00370029">
              <w:rPr>
                <w:rFonts w:cstheme="minorHAnsi"/>
                <w:i/>
                <w:color w:val="595959" w:themeColor="text1" w:themeTint="A6"/>
                <w:sz w:val="20"/>
                <w:szCs w:val="20"/>
              </w:rPr>
              <w:t>3</w:t>
            </w:r>
            <w:r w:rsidR="001C2C4B" w:rsidRPr="001C2C4B">
              <w:rPr>
                <w:rFonts w:cstheme="minorHAnsi"/>
                <w:i/>
                <w:color w:val="595959" w:themeColor="text1" w:themeTint="A6"/>
                <w:sz w:val="20"/>
                <w:szCs w:val="20"/>
              </w:rPr>
              <w:t xml:space="preserve"> </w:t>
            </w:r>
            <w:r w:rsidRPr="00AC0F18">
              <w:rPr>
                <w:rFonts w:cstheme="minorHAnsi"/>
                <w:i/>
                <w:color w:val="595959" w:themeColor="text1" w:themeTint="A6"/>
                <w:sz w:val="20"/>
                <w:szCs w:val="20"/>
              </w:rPr>
              <w:t>Vodafone IT Service Datacenters</w:t>
            </w:r>
          </w:p>
          <w:p w:rsidR="002360E3" w:rsidRPr="00445E31" w:rsidRDefault="002360E3" w:rsidP="00D87101">
            <w:pPr>
              <w:jc w:val="both"/>
              <w:rPr>
                <w:rFonts w:cstheme="minorHAnsi"/>
                <w:b/>
                <w:color w:val="808080" w:themeColor="background1" w:themeShade="80"/>
                <w:sz w:val="8"/>
                <w:szCs w:val="20"/>
              </w:rPr>
            </w:pPr>
          </w:p>
          <w:p w:rsidR="002B6E8C" w:rsidRPr="00AC0F18" w:rsidRDefault="002B6E8C" w:rsidP="00D87101">
            <w:pPr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S</w:t>
            </w:r>
            <w:r w:rsidR="00D87101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ignificant Highlights</w:t>
            </w: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 xml:space="preserve">: </w:t>
            </w:r>
          </w:p>
          <w:p w:rsidR="00715A20" w:rsidRPr="00AC0F18" w:rsidRDefault="00715A20" w:rsidP="00715A20">
            <w:pPr>
              <w:numPr>
                <w:ilvl w:val="0"/>
                <w:numId w:val="1"/>
              </w:numPr>
              <w:autoSpaceDE w:val="0"/>
              <w:autoSpaceDN w:val="0"/>
              <w:adjustRightInd w:val="0"/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Successfully led all projects through aggressive project governance processes; developed relationships with business stakeholders and leadership teams; presented changes, issues, risks and contingency plans to balance project resources, schedules and scope</w:t>
            </w:r>
          </w:p>
          <w:p w:rsidR="00715A20" w:rsidRPr="00AC0F18" w:rsidRDefault="00715A20" w:rsidP="00715A20">
            <w:pPr>
              <w:numPr>
                <w:ilvl w:val="0"/>
                <w:numId w:val="1"/>
              </w:numPr>
              <w:autoSpaceDE w:val="0"/>
              <w:autoSpaceDN w:val="0"/>
              <w:adjustRightInd w:val="0"/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Delivered large-scale, complex programs on IP backbone, Global Data Centers for Vodafone Group and Vodafone Local operating companies worldwide, with a focus on technology transformation, business risks and optimized costs</w:t>
            </w:r>
          </w:p>
          <w:p w:rsidR="00715A20" w:rsidRPr="00AC0F18" w:rsidRDefault="00715A20" w:rsidP="00715A20">
            <w:pPr>
              <w:numPr>
                <w:ilvl w:val="0"/>
                <w:numId w:val="1"/>
              </w:numPr>
              <w:autoSpaceDE w:val="0"/>
              <w:autoSpaceDN w:val="0"/>
              <w:adjustRightInd w:val="0"/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 xml:space="preserve">Collaborated with leadership teams to evaluate technology challenges and led requirement analysis of IT Infrastructure &amp; Telecom Network </w:t>
            </w:r>
            <w:r w:rsidR="002360E3" w:rsidRPr="00AC0F18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Deman</w:t>
            </w: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ds rais</w:t>
            </w:r>
            <w:r w:rsidR="002360E3" w:rsidRPr="00AC0F18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ed by Vodafone Group and Local M</w:t>
            </w: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arkets (23+)</w:t>
            </w:r>
          </w:p>
          <w:p w:rsidR="00715A20" w:rsidRPr="00AC0F18" w:rsidRDefault="00715A20" w:rsidP="00715A20">
            <w:pPr>
              <w:numPr>
                <w:ilvl w:val="0"/>
                <w:numId w:val="1"/>
              </w:numPr>
              <w:autoSpaceDE w:val="0"/>
              <w:autoSpaceDN w:val="0"/>
              <w:adjustRightInd w:val="0"/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 xml:space="preserve">Defined, and developed the Product </w:t>
            </w:r>
            <w:r w:rsidR="002360E3" w:rsidRPr="00AC0F18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 xml:space="preserve">&amp; </w:t>
            </w: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 xml:space="preserve">IT Roadmaps to highlight key milestones while creating project deliverables and defining requirements, scope, duration and cost of projects with European entities </w:t>
            </w:r>
          </w:p>
          <w:p w:rsidR="00715A20" w:rsidRPr="00AC0F18" w:rsidRDefault="00715A20" w:rsidP="00715A20">
            <w:pPr>
              <w:numPr>
                <w:ilvl w:val="0"/>
                <w:numId w:val="1"/>
              </w:numPr>
              <w:autoSpaceDE w:val="0"/>
              <w:autoSpaceDN w:val="0"/>
              <w:adjustRightInd w:val="0"/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Ensured operational excellence by diligently administering key activities related to release, change, incident, service request, problem management, security validation, change management and risk control</w:t>
            </w:r>
          </w:p>
          <w:p w:rsidR="007D30C0" w:rsidRPr="00445E31" w:rsidRDefault="00715A20" w:rsidP="002360E3">
            <w:pPr>
              <w:numPr>
                <w:ilvl w:val="0"/>
                <w:numId w:val="1"/>
              </w:numPr>
              <w:autoSpaceDE w:val="0"/>
              <w:autoSpaceDN w:val="0"/>
              <w:adjustRightInd w:val="0"/>
              <w:jc w:val="both"/>
              <w:rPr>
                <w:rFonts w:cstheme="minorHAnsi"/>
                <w:color w:val="808080" w:themeColor="background1" w:themeShade="80"/>
                <w:sz w:val="20"/>
                <w:szCs w:val="20"/>
                <w:lang w:eastAsia="en-GB"/>
              </w:rPr>
            </w:pP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 xml:space="preserve">Spearheaded planning &amp; budgeting of IT Infrastructure Operations, control of operational and capital costs, service/solution transition, market roll-out, service delivery, and in-life continuous service improvements activities </w:t>
            </w:r>
          </w:p>
        </w:tc>
      </w:tr>
      <w:tr w:rsidR="00CD19AD" w:rsidRPr="00445E31" w:rsidTr="00445E31">
        <w:tblPrEx>
          <w:shd w:val="clear" w:color="auto" w:fill="FFFFFF" w:themeFill="background1"/>
        </w:tblPrEx>
        <w:trPr>
          <w:gridBefore w:val="1"/>
          <w:wBefore w:w="18" w:type="dxa"/>
          <w:trHeight w:val="2316"/>
        </w:trPr>
        <w:tc>
          <w:tcPr>
            <w:tcW w:w="3510" w:type="dxa"/>
            <w:gridSpan w:val="2"/>
            <w:shd w:val="clear" w:color="auto" w:fill="FFFFFF" w:themeFill="background1"/>
          </w:tcPr>
          <w:p w:rsidR="006619A5" w:rsidRPr="00AC0F18" w:rsidRDefault="00D87101" w:rsidP="00D87101">
            <w:pP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Jun'16-Jan'17</w:t>
            </w:r>
          </w:p>
          <w:p w:rsidR="006619A5" w:rsidRPr="00445E31" w:rsidRDefault="006619A5" w:rsidP="006619A5">
            <w:pPr>
              <w:jc w:val="center"/>
              <w:rPr>
                <w:rFonts w:cstheme="minorHAnsi"/>
                <w:b/>
                <w:color w:val="808080" w:themeColor="background1" w:themeShade="80"/>
                <w:sz w:val="20"/>
                <w:szCs w:val="20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Highlights</w:t>
            </w:r>
            <w:r w:rsidRPr="00445E31">
              <w:rPr>
                <w:rFonts w:cstheme="minorHAnsi"/>
                <w:b/>
                <w:color w:val="808080" w:themeColor="background1" w:themeShade="80"/>
                <w:sz w:val="20"/>
                <w:szCs w:val="20"/>
              </w:rPr>
              <w:t>:</w:t>
            </w:r>
          </w:p>
          <w:p w:rsidR="006619A5" w:rsidRPr="00445E31" w:rsidRDefault="006619A5" w:rsidP="006619A5">
            <w:pPr>
              <w:jc w:val="center"/>
              <w:rPr>
                <w:rFonts w:cstheme="minorHAnsi"/>
                <w:b/>
                <w:color w:val="808080" w:themeColor="background1" w:themeShade="80"/>
                <w:sz w:val="20"/>
                <w:szCs w:val="20"/>
              </w:rPr>
            </w:pPr>
            <w:r w:rsidRPr="00445E31">
              <w:rPr>
                <w:rFonts w:cstheme="minorHAnsi"/>
                <w:b/>
                <w:noProof/>
                <w:color w:val="808080" w:themeColor="background1" w:themeShade="80"/>
                <w:sz w:val="20"/>
                <w:szCs w:val="20"/>
                <w:lang w:val="en-GB" w:eastAsia="en-GB"/>
              </w:rPr>
              <w:drawing>
                <wp:inline distT="0" distB="0" distL="0" distR="0" wp14:anchorId="4BA82A23" wp14:editId="0D6551B7">
                  <wp:extent cx="2087593" cy="1104182"/>
                  <wp:effectExtent l="0" t="0" r="8255" b="0"/>
                  <wp:docPr id="11" name="Diagram 11"/>
                  <wp:cNvGraphicFramePr/>
                  <a:graphic xmlns:a="http://schemas.openxmlformats.org/drawingml/2006/main">
                    <a:graphicData uri="http://schemas.openxmlformats.org/drawingml/2006/diagram">
                      <dgm:relIds xmlns:dgm="http://schemas.openxmlformats.org/drawingml/2006/diagram" xmlns:r="http://schemas.openxmlformats.org/officeDocument/2006/relationships" r:dm="rId30" r:lo="rId31" r:qs="rId32" r:cs="rId33"/>
                    </a:graphicData>
                  </a:graphic>
                </wp:inline>
              </w:drawing>
            </w:r>
          </w:p>
        </w:tc>
        <w:tc>
          <w:tcPr>
            <w:tcW w:w="270" w:type="dxa"/>
            <w:vMerge/>
            <w:shd w:val="clear" w:color="auto" w:fill="FFFFFF" w:themeFill="background1"/>
          </w:tcPr>
          <w:p w:rsidR="007D30C0" w:rsidRPr="00445E31" w:rsidRDefault="007D30C0" w:rsidP="003C5BF4">
            <w:pPr>
              <w:pStyle w:val="ListParagraph"/>
              <w:autoSpaceDE w:val="0"/>
              <w:autoSpaceDN w:val="0"/>
              <w:adjustRightInd w:val="0"/>
              <w:rPr>
                <w:rFonts w:cstheme="minorHAnsi"/>
              </w:rPr>
            </w:pPr>
          </w:p>
        </w:tc>
        <w:tc>
          <w:tcPr>
            <w:tcW w:w="6959" w:type="dxa"/>
            <w:shd w:val="clear" w:color="auto" w:fill="FFFFFF" w:themeFill="background1"/>
          </w:tcPr>
          <w:p w:rsidR="00D87101" w:rsidRPr="00AC0F18" w:rsidRDefault="00D87101" w:rsidP="00D87101">
            <w:pPr>
              <w:jc w:val="both"/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Associate Operation Manager</w:t>
            </w:r>
          </w:p>
          <w:p w:rsidR="002B6E8C" w:rsidRPr="00AC0F18" w:rsidRDefault="00D87101" w:rsidP="00D87101">
            <w:pPr>
              <w:jc w:val="both"/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Cognizant Infrastructure Services (Trizetto), Pune</w:t>
            </w:r>
          </w:p>
          <w:p w:rsidR="00D87101" w:rsidRPr="00AC0F18" w:rsidRDefault="00D87101" w:rsidP="00D87101">
            <w:pPr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 xml:space="preserve">Significant Highlights: </w:t>
            </w:r>
          </w:p>
          <w:p w:rsidR="006619A5" w:rsidRPr="00AC0F18" w:rsidRDefault="006619A5" w:rsidP="006619A5">
            <w:pPr>
              <w:numPr>
                <w:ilvl w:val="0"/>
                <w:numId w:val="2"/>
              </w:numPr>
              <w:autoSpaceDE w:val="0"/>
              <w:autoSpaceDN w:val="0"/>
              <w:adjustRightInd w:val="0"/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 xml:space="preserve">Led major change management projects including managing &amp; controlling maintenance weekend for Production &amp; Non-production </w:t>
            </w:r>
            <w:r w:rsidR="00785F7B" w:rsidRPr="00AC0F18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Infrastructure Environment</w:t>
            </w: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 xml:space="preserve"> Month-on-Month basis</w:t>
            </w:r>
          </w:p>
          <w:p w:rsidR="007D30C0" w:rsidRPr="00445E31" w:rsidRDefault="006619A5" w:rsidP="006619A5">
            <w:pPr>
              <w:numPr>
                <w:ilvl w:val="0"/>
                <w:numId w:val="2"/>
              </w:numPr>
              <w:autoSpaceDE w:val="0"/>
              <w:autoSpaceDN w:val="0"/>
              <w:adjustRightInd w:val="0"/>
              <w:jc w:val="both"/>
              <w:rPr>
                <w:rFonts w:cstheme="minorHAnsi"/>
                <w:color w:val="808080" w:themeColor="background1" w:themeShade="80"/>
                <w:sz w:val="20"/>
                <w:szCs w:val="20"/>
                <w:lang w:eastAsia="en-GB"/>
              </w:rPr>
            </w:pP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Ensured the change function is integrated into relevant IT processes &amp; procedures, utilizing best practice and industry standard frameworks to support business objectives</w:t>
            </w:r>
          </w:p>
        </w:tc>
      </w:tr>
      <w:tr w:rsidR="00B80274" w:rsidRPr="00445E31" w:rsidTr="00170BB0">
        <w:tblPrEx>
          <w:shd w:val="clear" w:color="auto" w:fill="FFFFFF" w:themeFill="background1"/>
        </w:tblPrEx>
        <w:trPr>
          <w:gridBefore w:val="1"/>
          <w:wBefore w:w="18" w:type="dxa"/>
          <w:trHeight w:val="3820"/>
        </w:trPr>
        <w:tc>
          <w:tcPr>
            <w:tcW w:w="3510" w:type="dxa"/>
            <w:gridSpan w:val="2"/>
            <w:shd w:val="clear" w:color="auto" w:fill="FFFFFF" w:themeFill="background1"/>
          </w:tcPr>
          <w:p w:rsidR="007D30C0" w:rsidRPr="00AC0F18" w:rsidRDefault="00D87101" w:rsidP="00D87101">
            <w:pP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Dec'11-Jun'16</w:t>
            </w:r>
          </w:p>
          <w:p w:rsidR="00DB23E7" w:rsidRPr="00AC0F18" w:rsidRDefault="00DB23E7" w:rsidP="00D87101">
            <w:pPr>
              <w:rPr>
                <w:rFonts w:cstheme="minorHAnsi"/>
                <w:b/>
                <w:color w:val="595959" w:themeColor="text1" w:themeTint="A6"/>
                <w:sz w:val="2"/>
                <w:szCs w:val="20"/>
              </w:rPr>
            </w:pPr>
          </w:p>
          <w:p w:rsidR="00DB23E7" w:rsidRPr="00AC0F18" w:rsidRDefault="00DB23E7" w:rsidP="00DB23E7">
            <w:pPr>
              <w:jc w:val="center"/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Key Projects:</w:t>
            </w:r>
          </w:p>
          <w:p w:rsidR="00DB23E7" w:rsidRPr="00445E31" w:rsidRDefault="00DB23E7" w:rsidP="00170BB0">
            <w:pPr>
              <w:jc w:val="center"/>
              <w:rPr>
                <w:rFonts w:cstheme="minorHAnsi"/>
                <w:b/>
                <w:color w:val="808080" w:themeColor="background1" w:themeShade="80"/>
                <w:sz w:val="20"/>
                <w:szCs w:val="20"/>
              </w:rPr>
            </w:pPr>
            <w:r w:rsidRPr="00445E31">
              <w:rPr>
                <w:rFonts w:cstheme="minorHAnsi"/>
                <w:b/>
                <w:noProof/>
                <w:color w:val="808080" w:themeColor="background1" w:themeShade="80"/>
                <w:sz w:val="20"/>
                <w:szCs w:val="20"/>
                <w:lang w:val="en-GB" w:eastAsia="en-GB"/>
              </w:rPr>
              <w:drawing>
                <wp:inline distT="0" distB="0" distL="0" distR="0" wp14:anchorId="3840DB72" wp14:editId="2B2F7184">
                  <wp:extent cx="2096219" cy="2096219"/>
                  <wp:effectExtent l="38100" t="0" r="37465" b="0"/>
                  <wp:docPr id="9" name="Diagram 9"/>
                  <wp:cNvGraphicFramePr/>
                  <a:graphic xmlns:a="http://schemas.openxmlformats.org/drawingml/2006/main">
                    <a:graphicData uri="http://schemas.openxmlformats.org/drawingml/2006/diagram">
                      <dgm:relIds xmlns:dgm="http://schemas.openxmlformats.org/drawingml/2006/diagram" xmlns:r="http://schemas.openxmlformats.org/officeDocument/2006/relationships" r:dm="rId35" r:lo="rId36" r:qs="rId37" r:cs="rId38"/>
                    </a:graphicData>
                  </a:graphic>
                </wp:inline>
              </w:drawing>
            </w:r>
          </w:p>
        </w:tc>
        <w:tc>
          <w:tcPr>
            <w:tcW w:w="270" w:type="dxa"/>
            <w:shd w:val="clear" w:color="auto" w:fill="FFFFFF" w:themeFill="background1"/>
          </w:tcPr>
          <w:p w:rsidR="007D30C0" w:rsidRPr="00445E31" w:rsidRDefault="007D30C0" w:rsidP="003C5BF4">
            <w:pPr>
              <w:pStyle w:val="ListParagraph"/>
              <w:autoSpaceDE w:val="0"/>
              <w:autoSpaceDN w:val="0"/>
              <w:adjustRightInd w:val="0"/>
              <w:rPr>
                <w:rFonts w:cstheme="minorHAnsi"/>
              </w:rPr>
            </w:pPr>
          </w:p>
        </w:tc>
        <w:tc>
          <w:tcPr>
            <w:tcW w:w="6959" w:type="dxa"/>
            <w:shd w:val="clear" w:color="auto" w:fill="FFFFFF" w:themeFill="background1"/>
          </w:tcPr>
          <w:p w:rsidR="00D87101" w:rsidRPr="00AC0F18" w:rsidRDefault="00D87101" w:rsidP="00D87101">
            <w:pPr>
              <w:jc w:val="both"/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Program Manager</w:t>
            </w:r>
          </w:p>
          <w:p w:rsidR="00D87101" w:rsidRPr="00AC0F18" w:rsidRDefault="00D87101" w:rsidP="00D87101">
            <w:pPr>
              <w:jc w:val="both"/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TATA Communications, Pune</w:t>
            </w:r>
          </w:p>
          <w:p w:rsidR="00D87101" w:rsidRPr="00AC0F18" w:rsidRDefault="00D87101" w:rsidP="00D87101">
            <w:pPr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 xml:space="preserve">Significant Highlights: </w:t>
            </w:r>
          </w:p>
          <w:p w:rsidR="00DB23E7" w:rsidRPr="00AC0F18" w:rsidRDefault="00DB23E7" w:rsidP="00DB23E7">
            <w:pPr>
              <w:numPr>
                <w:ilvl w:val="0"/>
                <w:numId w:val="2"/>
              </w:numPr>
              <w:autoSpaceDE w:val="0"/>
              <w:autoSpaceDN w:val="0"/>
              <w:adjustRightInd w:val="0"/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Spearheaded large-scale program for BW VPN, ILL, IPL, NDE, NLD Ethernet Solutions &amp; Data Enters Colocations Services for platinum customer like EoSDH, SDH, DWDM technology for managed/unmanaged products</w:t>
            </w:r>
          </w:p>
          <w:p w:rsidR="00DB23E7" w:rsidRPr="00AC0F18" w:rsidRDefault="00DB23E7" w:rsidP="00DB23E7">
            <w:pPr>
              <w:numPr>
                <w:ilvl w:val="0"/>
                <w:numId w:val="2"/>
              </w:numPr>
              <w:autoSpaceDE w:val="0"/>
              <w:autoSpaceDN w:val="0"/>
              <w:adjustRightInd w:val="0"/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Headed a team of 5 to effectively manage project operations with key focus on defining Service Level Agreements (SLAs) &amp; Standard Operating Procedures (SOPs) as well as interacting with prestigious clients, business partners, industry leaders, vendors &amp; other key stakeholders</w:t>
            </w:r>
          </w:p>
          <w:p w:rsidR="00DB23E7" w:rsidRPr="00AC0F18" w:rsidRDefault="00DB23E7" w:rsidP="00DB23E7">
            <w:pPr>
              <w:numPr>
                <w:ilvl w:val="0"/>
                <w:numId w:val="2"/>
              </w:numPr>
              <w:autoSpaceDE w:val="0"/>
              <w:autoSpaceDN w:val="0"/>
              <w:adjustRightInd w:val="0"/>
              <w:jc w:val="both"/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</w:pP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 xml:space="preserve">Led end-to-end circuit delivery including unmanaged &amp; managed solutions, leveraging wireless solutions like Wimax. Radwin, and UBR PMP </w:t>
            </w:r>
          </w:p>
          <w:p w:rsidR="00DB23E7" w:rsidRPr="00445E31" w:rsidRDefault="00DB23E7" w:rsidP="00DB23E7">
            <w:pPr>
              <w:numPr>
                <w:ilvl w:val="0"/>
                <w:numId w:val="2"/>
              </w:numPr>
              <w:autoSpaceDE w:val="0"/>
              <w:autoSpaceDN w:val="0"/>
              <w:adjustRightInd w:val="0"/>
              <w:jc w:val="both"/>
              <w:rPr>
                <w:rFonts w:cstheme="minorHAnsi"/>
                <w:color w:val="808080" w:themeColor="background1" w:themeShade="80"/>
                <w:sz w:val="20"/>
                <w:szCs w:val="20"/>
                <w:lang w:eastAsia="en-GB"/>
              </w:rPr>
            </w:pP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  <w:lang w:eastAsia="en-GB"/>
              </w:rPr>
              <w:t>Created effective solutions specifically tailored to customer accounts such as Telephonica, T- Systems, Sprint &amp; Idea and High BW Internet Customers like Atria, Beam, BBNL and Excell Media</w:t>
            </w:r>
          </w:p>
        </w:tc>
      </w:tr>
      <w:tr w:rsidR="00D87101" w:rsidRPr="00445E31" w:rsidTr="00170BB0">
        <w:tblPrEx>
          <w:shd w:val="clear" w:color="auto" w:fill="FFFFFF" w:themeFill="background1"/>
        </w:tblPrEx>
        <w:trPr>
          <w:gridBefore w:val="1"/>
          <w:wBefore w:w="18" w:type="dxa"/>
          <w:trHeight w:val="850"/>
        </w:trPr>
        <w:tc>
          <w:tcPr>
            <w:tcW w:w="3510" w:type="dxa"/>
            <w:gridSpan w:val="2"/>
            <w:shd w:val="clear" w:color="auto" w:fill="FFFFFF" w:themeFill="background1"/>
          </w:tcPr>
          <w:p w:rsidR="00D87101" w:rsidRPr="00AC0F18" w:rsidRDefault="00D87101" w:rsidP="003C5BF4">
            <w:pP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Jan'11-Dec'11</w:t>
            </w:r>
          </w:p>
        </w:tc>
        <w:tc>
          <w:tcPr>
            <w:tcW w:w="270" w:type="dxa"/>
            <w:shd w:val="clear" w:color="auto" w:fill="FFFFFF" w:themeFill="background1"/>
          </w:tcPr>
          <w:p w:rsidR="00D87101" w:rsidRPr="00445E31" w:rsidRDefault="00D87101" w:rsidP="003C5BF4">
            <w:pPr>
              <w:pStyle w:val="ListParagraph"/>
              <w:autoSpaceDE w:val="0"/>
              <w:autoSpaceDN w:val="0"/>
              <w:adjustRightInd w:val="0"/>
              <w:rPr>
                <w:rFonts w:cstheme="minorHAnsi"/>
              </w:rPr>
            </w:pPr>
          </w:p>
        </w:tc>
        <w:tc>
          <w:tcPr>
            <w:tcW w:w="6959" w:type="dxa"/>
            <w:shd w:val="clear" w:color="auto" w:fill="FFFFFF" w:themeFill="background1"/>
          </w:tcPr>
          <w:p w:rsidR="00D87101" w:rsidRPr="00AC0F18" w:rsidRDefault="002360E3" w:rsidP="00D87101">
            <w:pPr>
              <w:jc w:val="both"/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 xml:space="preserve">Network Engineer-Services with </w:t>
            </w:r>
            <w:r w:rsidR="00D87101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ECI Telecom (Macvin Consultancy), Pune</w:t>
            </w:r>
          </w:p>
          <w:p w:rsidR="00D87101" w:rsidRPr="00AC0F18" w:rsidRDefault="00DB23E7" w:rsidP="00D87101">
            <w:pPr>
              <w:jc w:val="both"/>
              <w:rPr>
                <w:rFonts w:cstheme="minorHAnsi"/>
                <w:i/>
                <w:color w:val="595959" w:themeColor="text1" w:themeTint="A6"/>
                <w:sz w:val="20"/>
                <w:szCs w:val="20"/>
              </w:rPr>
            </w:pPr>
            <w:r w:rsidRPr="00AC0F18">
              <w:rPr>
                <w:rFonts w:cstheme="minorHAnsi"/>
                <w:i/>
                <w:color w:val="595959" w:themeColor="text1" w:themeTint="A6"/>
                <w:sz w:val="20"/>
                <w:szCs w:val="20"/>
              </w:rPr>
              <w:t>Planned &amp; implemented 3G MPLS project for Idea Cellular &amp; Vodafone. Integrated new Ethernet Technology introduced by ECI for faster data traffic &amp; BW utilization.</w:t>
            </w:r>
          </w:p>
        </w:tc>
      </w:tr>
      <w:tr w:rsidR="00D87101" w:rsidRPr="00445E31" w:rsidTr="00170BB0">
        <w:tblPrEx>
          <w:shd w:val="clear" w:color="auto" w:fill="FFFFFF" w:themeFill="background1"/>
        </w:tblPrEx>
        <w:trPr>
          <w:gridBefore w:val="1"/>
          <w:wBefore w:w="18" w:type="dxa"/>
          <w:trHeight w:val="832"/>
        </w:trPr>
        <w:tc>
          <w:tcPr>
            <w:tcW w:w="3510" w:type="dxa"/>
            <w:gridSpan w:val="2"/>
            <w:shd w:val="clear" w:color="auto" w:fill="FFFFFF" w:themeFill="background1"/>
          </w:tcPr>
          <w:p w:rsidR="00D87101" w:rsidRPr="00AC0F18" w:rsidRDefault="00D87101" w:rsidP="003C5BF4">
            <w:pPr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Jan'10-Jan'11</w:t>
            </w:r>
          </w:p>
        </w:tc>
        <w:tc>
          <w:tcPr>
            <w:tcW w:w="270" w:type="dxa"/>
            <w:shd w:val="clear" w:color="auto" w:fill="FFFFFF" w:themeFill="background1"/>
          </w:tcPr>
          <w:p w:rsidR="00D87101" w:rsidRPr="00445E31" w:rsidRDefault="00D87101" w:rsidP="003C5BF4">
            <w:pPr>
              <w:pStyle w:val="ListParagraph"/>
              <w:autoSpaceDE w:val="0"/>
              <w:autoSpaceDN w:val="0"/>
              <w:adjustRightInd w:val="0"/>
              <w:rPr>
                <w:rFonts w:cstheme="minorHAnsi"/>
              </w:rPr>
            </w:pPr>
          </w:p>
        </w:tc>
        <w:tc>
          <w:tcPr>
            <w:tcW w:w="6959" w:type="dxa"/>
            <w:shd w:val="clear" w:color="auto" w:fill="FFFFFF" w:themeFill="background1"/>
          </w:tcPr>
          <w:p w:rsidR="00D87101" w:rsidRPr="00AC0F18" w:rsidRDefault="002360E3" w:rsidP="00D87101">
            <w:pPr>
              <w:jc w:val="both"/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 xml:space="preserve">Associate Telecom Engineer with </w:t>
            </w:r>
            <w:r w:rsidR="00D87101"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>Tata Communications, Pune</w:t>
            </w:r>
          </w:p>
          <w:p w:rsidR="00D87101" w:rsidRPr="00AC0F18" w:rsidRDefault="005174C2" w:rsidP="00D87101">
            <w:pPr>
              <w:jc w:val="both"/>
              <w:rPr>
                <w:rFonts w:cstheme="minorHAnsi"/>
                <w:i/>
                <w:color w:val="595959" w:themeColor="text1" w:themeTint="A6"/>
                <w:sz w:val="20"/>
                <w:szCs w:val="20"/>
              </w:rPr>
            </w:pPr>
            <w:r w:rsidRPr="00AC0F18">
              <w:rPr>
                <w:rFonts w:cstheme="minorHAnsi"/>
                <w:i/>
                <w:color w:val="595959" w:themeColor="text1" w:themeTint="A6"/>
                <w:sz w:val="20"/>
                <w:szCs w:val="20"/>
              </w:rPr>
              <w:t>Actively participated in new links/services built-up, testing &amp; customer handover for EoSDH, SDH solution.</w:t>
            </w:r>
          </w:p>
        </w:tc>
      </w:tr>
      <w:tr w:rsidR="00D87101" w:rsidRPr="005174C2" w:rsidTr="00170BB0">
        <w:tblPrEx>
          <w:shd w:val="clear" w:color="auto" w:fill="FFFFFF" w:themeFill="background1"/>
        </w:tblPrEx>
        <w:trPr>
          <w:gridBefore w:val="1"/>
          <w:wBefore w:w="18" w:type="dxa"/>
          <w:trHeight w:val="742"/>
        </w:trPr>
        <w:tc>
          <w:tcPr>
            <w:tcW w:w="3510" w:type="dxa"/>
            <w:gridSpan w:val="2"/>
            <w:shd w:val="clear" w:color="auto" w:fill="FFFFFF" w:themeFill="background1"/>
          </w:tcPr>
          <w:p w:rsidR="00D87101" w:rsidRPr="00445E31" w:rsidRDefault="00D87101" w:rsidP="003C5BF4">
            <w:pPr>
              <w:rPr>
                <w:rFonts w:cstheme="minorHAnsi"/>
                <w:b/>
                <w:color w:val="808080" w:themeColor="background1" w:themeShade="80"/>
                <w:sz w:val="20"/>
                <w:szCs w:val="20"/>
              </w:rPr>
            </w:pPr>
            <w:r w:rsidRPr="00445E31">
              <w:rPr>
                <w:rFonts w:cstheme="minorHAnsi"/>
                <w:color w:val="00B0F0"/>
                <w:sz w:val="28"/>
                <w:szCs w:val="28"/>
              </w:rPr>
              <w:t>Personal Details</w:t>
            </w:r>
          </w:p>
        </w:tc>
        <w:tc>
          <w:tcPr>
            <w:tcW w:w="270" w:type="dxa"/>
            <w:shd w:val="clear" w:color="auto" w:fill="FFFFFF" w:themeFill="background1"/>
          </w:tcPr>
          <w:p w:rsidR="00D87101" w:rsidRPr="00445E31" w:rsidRDefault="00D87101" w:rsidP="003C5BF4">
            <w:pPr>
              <w:pStyle w:val="ListParagraph"/>
              <w:autoSpaceDE w:val="0"/>
              <w:autoSpaceDN w:val="0"/>
              <w:adjustRightInd w:val="0"/>
              <w:rPr>
                <w:rFonts w:cstheme="minorHAnsi"/>
              </w:rPr>
            </w:pPr>
          </w:p>
        </w:tc>
        <w:tc>
          <w:tcPr>
            <w:tcW w:w="6959" w:type="dxa"/>
            <w:shd w:val="clear" w:color="auto" w:fill="FFFFFF" w:themeFill="background1"/>
          </w:tcPr>
          <w:p w:rsidR="00D87101" w:rsidRPr="001F402B" w:rsidRDefault="00D87101" w:rsidP="00170BB0">
            <w:pPr>
              <w:jc w:val="both"/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</w:pPr>
            <w:r w:rsidRPr="00AC0F18">
              <w:rPr>
                <w:rFonts w:cstheme="minorHAnsi"/>
                <w:b/>
                <w:color w:val="595959" w:themeColor="text1" w:themeTint="A6"/>
                <w:sz w:val="20"/>
                <w:szCs w:val="20"/>
              </w:rPr>
              <w:t xml:space="preserve">Date of Birth: </w:t>
            </w: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>14</w:t>
            </w: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  <w:vertAlign w:val="superscript"/>
              </w:rPr>
              <w:t>th</w:t>
            </w:r>
            <w:r w:rsidRPr="00AC0F18">
              <w:rPr>
                <w:rFonts w:cstheme="minorHAnsi"/>
                <w:color w:val="595959" w:themeColor="text1" w:themeTint="A6"/>
                <w:sz w:val="20"/>
                <w:szCs w:val="20"/>
              </w:rPr>
              <w:t xml:space="preserve"> June 1987</w:t>
            </w:r>
          </w:p>
        </w:tc>
      </w:tr>
    </w:tbl>
    <w:p w:rsidR="00513EBF" w:rsidRPr="005174C2" w:rsidRDefault="00513EBF" w:rsidP="00C258D4">
      <w:pPr>
        <w:rPr>
          <w:rFonts w:cstheme="minorHAnsi"/>
        </w:rPr>
      </w:pPr>
    </w:p>
    <w:sectPr w:rsidR="00513EBF" w:rsidRPr="005174C2" w:rsidSect="006A55FE">
      <w:pgSz w:w="11909" w:h="16834" w:code="9"/>
      <w:pgMar w:top="806" w:right="446" w:bottom="446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C1974" w:rsidRDefault="009C1974" w:rsidP="00513EBF">
      <w:pPr>
        <w:spacing w:after="0" w:line="240" w:lineRule="auto"/>
      </w:pPr>
      <w:r>
        <w:separator/>
      </w:r>
    </w:p>
  </w:endnote>
  <w:endnote w:type="continuationSeparator" w:id="0">
    <w:p w:rsidR="009C1974" w:rsidRDefault="009C1974" w:rsidP="00513EB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C1974" w:rsidRDefault="009C1974" w:rsidP="00513EBF">
      <w:pPr>
        <w:spacing w:after="0" w:line="240" w:lineRule="auto"/>
      </w:pPr>
      <w:r>
        <w:separator/>
      </w:r>
    </w:p>
  </w:footnote>
  <w:footnote w:type="continuationSeparator" w:id="0">
    <w:p w:rsidR="009C1974" w:rsidRDefault="009C1974" w:rsidP="00513EBF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numPicBullet w:numPicBulletId="0">
    <w:pict>
      <v:shapetype w14:anchorId="4E63A9FE"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3" type="#_x0000_t75" alt="bullet_grey_circ" style="width:9pt;height:9pt;visibility:visible;mso-wrap-style:square" o:bullet="t">
        <v:imagedata r:id="rId1" o:title="bullet_grey_circ"/>
      </v:shape>
    </w:pict>
  </w:numPicBullet>
  <w:numPicBullet w:numPicBulletId="1">
    <w:pict>
      <v:shape id="_x0000_i1034" type="#_x0000_t75" style="width:180pt;height:149.25pt;visibility:visible;mso-wrap-style:square" o:bullet="t">
        <v:imagedata r:id="rId2" o:title="image-rightver3"/>
      </v:shape>
    </w:pict>
  </w:numPicBullet>
  <w:numPicBullet w:numPicBulletId="2">
    <w:pict>
      <v:shape id="_x0000_i1035" type="#_x0000_t75" alt="edu24x24icons" style="width:18pt;height:18pt;visibility:visible;mso-wrap-style:square" o:bullet="t">
        <v:imagedata r:id="rId3" o:title="edu24x24icons"/>
      </v:shape>
    </w:pict>
  </w:numPicBullet>
  <w:numPicBullet w:numPicBulletId="3">
    <w:pict>
      <v:shape id="_x0000_i1036" type="#_x0000_t75" alt="exp24x24icons" style="width:18pt;height:18pt;visibility:visible;mso-wrap-style:square" o:bullet="t">
        <v:imagedata r:id="rId4" o:title="exp24x24icons"/>
      </v:shape>
    </w:pict>
  </w:numPicBullet>
  <w:numPicBullet w:numPicBulletId="4">
    <w:pict>
      <v:shape id="_x0000_i1037" type="#_x0000_t75" style="width:7.5pt;height:7.5pt" o:bullet="t">
        <v:imagedata r:id="rId5" o:title="bullet-blue"/>
      </v:shape>
    </w:pict>
  </w:numPicBullet>
  <w:numPicBullet w:numPicBulletId="5">
    <w:pict>
      <v:shape id="_x0000_i1038" type="#_x0000_t75" alt="softskills24x24icons" style="width:18pt;height:18pt;visibility:visible;mso-wrap-style:square" o:bullet="t">
        <v:imagedata r:id="rId6" o:title="softskills24x24icons"/>
      </v:shape>
    </w:pict>
  </w:numPicBullet>
  <w:numPicBullet w:numPicBulletId="6">
    <w:pict>
      <v:shape id="_x0000_i1039" type="#_x0000_t75" style="width:7.5pt;height:7.5pt" o:bullet="t">
        <v:imagedata r:id="rId7" o:title="bullet-grey"/>
      </v:shape>
    </w:pict>
  </w:numPicBullet>
  <w:abstractNum w:abstractNumId="0">
    <w:nsid w:val="133802EA"/>
    <w:multiLevelType w:val="hybridMultilevel"/>
    <w:tmpl w:val="FD7408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9200958"/>
    <w:multiLevelType w:val="hybridMultilevel"/>
    <w:tmpl w:val="5262E724"/>
    <w:lvl w:ilvl="0" w:tplc="E0769EA8">
      <w:start w:val="1"/>
      <w:numFmt w:val="bullet"/>
      <w:lvlText w:val=""/>
      <w:lvlPicBulletId w:val="0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BC02FA8" w:tentative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2" w:tplc="91F8624A" w:tentative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3" w:tplc="45229F0A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D5C6A460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5" w:tplc="904E77C6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6" w:tplc="83B8A736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3458796C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8" w:tplc="93FA485C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</w:abstractNum>
  <w:abstractNum w:abstractNumId="2">
    <w:nsid w:val="1A0605E2"/>
    <w:multiLevelType w:val="hybridMultilevel"/>
    <w:tmpl w:val="9E00DDD6"/>
    <w:lvl w:ilvl="0" w:tplc="E4AC37F0">
      <w:start w:val="1"/>
      <w:numFmt w:val="bullet"/>
      <w:lvlText w:val=""/>
      <w:lvlPicBulletId w:val="4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EDB6A0A"/>
    <w:multiLevelType w:val="hybridMultilevel"/>
    <w:tmpl w:val="B2145C3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>
    <w:nsid w:val="21240DE9"/>
    <w:multiLevelType w:val="hybridMultilevel"/>
    <w:tmpl w:val="4694185C"/>
    <w:lvl w:ilvl="0" w:tplc="D1E4D354">
      <w:start w:val="1"/>
      <w:numFmt w:val="bullet"/>
      <w:lvlText w:val=""/>
      <w:lvlPicBulletId w:val="0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>
    <w:nsid w:val="2EB22DD1"/>
    <w:multiLevelType w:val="hybridMultilevel"/>
    <w:tmpl w:val="E848D870"/>
    <w:lvl w:ilvl="0" w:tplc="A7D898C4">
      <w:start w:val="1"/>
      <w:numFmt w:val="bullet"/>
      <w:lvlText w:val=""/>
      <w:lvlPicBulletId w:val="6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399255E4"/>
    <w:multiLevelType w:val="hybridMultilevel"/>
    <w:tmpl w:val="B06CA44C"/>
    <w:lvl w:ilvl="0" w:tplc="859ACB12">
      <w:start w:val="1"/>
      <w:numFmt w:val="bullet"/>
      <w:lvlText w:val=""/>
      <w:lvlPicBulletId w:val="6"/>
      <w:lvlJc w:val="left"/>
      <w:pPr>
        <w:ind w:left="360" w:hanging="360"/>
      </w:pPr>
      <w:rPr>
        <w:rFonts w:ascii="Symbol" w:hAnsi="Symbol" w:hint="default"/>
        <w:color w:val="auto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>
    <w:nsid w:val="3F5449E2"/>
    <w:multiLevelType w:val="hybridMultilevel"/>
    <w:tmpl w:val="F5BCCD1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>
    <w:nsid w:val="476E0F57"/>
    <w:multiLevelType w:val="hybridMultilevel"/>
    <w:tmpl w:val="5FC6A42A"/>
    <w:lvl w:ilvl="0" w:tplc="D1E4D354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5E191E14"/>
    <w:multiLevelType w:val="hybridMultilevel"/>
    <w:tmpl w:val="3CD047D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>
    <w:nsid w:val="637F426B"/>
    <w:multiLevelType w:val="hybridMultilevel"/>
    <w:tmpl w:val="84D68DEE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>
    <w:nsid w:val="64043959"/>
    <w:multiLevelType w:val="hybridMultilevel"/>
    <w:tmpl w:val="9534661A"/>
    <w:lvl w:ilvl="0" w:tplc="A7D898C4">
      <w:start w:val="1"/>
      <w:numFmt w:val="bullet"/>
      <w:lvlText w:val=""/>
      <w:lvlPicBulletId w:val="6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"/>
  </w:num>
  <w:num w:numId="3">
    <w:abstractNumId w:val="10"/>
  </w:num>
  <w:num w:numId="4">
    <w:abstractNumId w:val="7"/>
  </w:num>
  <w:num w:numId="5">
    <w:abstractNumId w:val="0"/>
  </w:num>
  <w:num w:numId="6">
    <w:abstractNumId w:val="2"/>
  </w:num>
  <w:num w:numId="7">
    <w:abstractNumId w:val="8"/>
  </w:num>
  <w:num w:numId="8">
    <w:abstractNumId w:val="3"/>
  </w:num>
  <w:num w:numId="9">
    <w:abstractNumId w:val="9"/>
  </w:num>
  <w:num w:numId="10">
    <w:abstractNumId w:val="5"/>
  </w:num>
  <w:num w:numId="11">
    <w:abstractNumId w:val="6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/>
  <w:defaultTabStop w:val="720"/>
  <w:characterSpacingControl w:val="doNotCompress"/>
  <w:hdrShapeDefaults>
    <o:shapedefaults v:ext="edit" spidmax="2049">
      <o:colormru v:ext="edit" colors="#eaeaea,#e8e8e8,silver,#dedbdb,#e9e7e7,#dcdcde,#e7e7e9,#c7c7cb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4879"/>
    <w:rsid w:val="00010547"/>
    <w:rsid w:val="000109B7"/>
    <w:rsid w:val="000166D6"/>
    <w:rsid w:val="000168FE"/>
    <w:rsid w:val="0001780F"/>
    <w:rsid w:val="00022BD5"/>
    <w:rsid w:val="00023D1C"/>
    <w:rsid w:val="00034886"/>
    <w:rsid w:val="0004410F"/>
    <w:rsid w:val="0007133C"/>
    <w:rsid w:val="00074731"/>
    <w:rsid w:val="00095C14"/>
    <w:rsid w:val="0009600A"/>
    <w:rsid w:val="0009684E"/>
    <w:rsid w:val="000B4309"/>
    <w:rsid w:val="000C0788"/>
    <w:rsid w:val="000C11A6"/>
    <w:rsid w:val="000C2025"/>
    <w:rsid w:val="000E4984"/>
    <w:rsid w:val="000F2DBF"/>
    <w:rsid w:val="001030B7"/>
    <w:rsid w:val="00113CD5"/>
    <w:rsid w:val="00140912"/>
    <w:rsid w:val="001429B2"/>
    <w:rsid w:val="0015296B"/>
    <w:rsid w:val="00170586"/>
    <w:rsid w:val="00170BB0"/>
    <w:rsid w:val="001736B2"/>
    <w:rsid w:val="00187129"/>
    <w:rsid w:val="00192115"/>
    <w:rsid w:val="001A12B6"/>
    <w:rsid w:val="001B4B1D"/>
    <w:rsid w:val="001B7D94"/>
    <w:rsid w:val="001C1B67"/>
    <w:rsid w:val="001C2C4B"/>
    <w:rsid w:val="001E7B15"/>
    <w:rsid w:val="001F402B"/>
    <w:rsid w:val="002125DA"/>
    <w:rsid w:val="00220032"/>
    <w:rsid w:val="0022233D"/>
    <w:rsid w:val="00226832"/>
    <w:rsid w:val="00230797"/>
    <w:rsid w:val="002360E3"/>
    <w:rsid w:val="00240818"/>
    <w:rsid w:val="002422A3"/>
    <w:rsid w:val="00265484"/>
    <w:rsid w:val="00272BAF"/>
    <w:rsid w:val="0028027D"/>
    <w:rsid w:val="002923A1"/>
    <w:rsid w:val="002A39C0"/>
    <w:rsid w:val="002B374F"/>
    <w:rsid w:val="002B6E8C"/>
    <w:rsid w:val="002E50E4"/>
    <w:rsid w:val="002F4879"/>
    <w:rsid w:val="0030379F"/>
    <w:rsid w:val="0033584E"/>
    <w:rsid w:val="00335A4D"/>
    <w:rsid w:val="003541C0"/>
    <w:rsid w:val="00367238"/>
    <w:rsid w:val="00367797"/>
    <w:rsid w:val="00370029"/>
    <w:rsid w:val="003726AC"/>
    <w:rsid w:val="00375FB0"/>
    <w:rsid w:val="00382D97"/>
    <w:rsid w:val="00391B77"/>
    <w:rsid w:val="00395B06"/>
    <w:rsid w:val="003A0964"/>
    <w:rsid w:val="003B014B"/>
    <w:rsid w:val="003B2F15"/>
    <w:rsid w:val="003C7C25"/>
    <w:rsid w:val="003D7DD6"/>
    <w:rsid w:val="003E3F24"/>
    <w:rsid w:val="003E775D"/>
    <w:rsid w:val="003F4659"/>
    <w:rsid w:val="00400233"/>
    <w:rsid w:val="00400FEB"/>
    <w:rsid w:val="00445E31"/>
    <w:rsid w:val="00461215"/>
    <w:rsid w:val="004640F3"/>
    <w:rsid w:val="004917BA"/>
    <w:rsid w:val="00492FFD"/>
    <w:rsid w:val="004C4D4D"/>
    <w:rsid w:val="004D25AD"/>
    <w:rsid w:val="004D2C6C"/>
    <w:rsid w:val="004F0C73"/>
    <w:rsid w:val="004F7042"/>
    <w:rsid w:val="00504B23"/>
    <w:rsid w:val="005054B8"/>
    <w:rsid w:val="00513EBF"/>
    <w:rsid w:val="005174C2"/>
    <w:rsid w:val="005424CC"/>
    <w:rsid w:val="005456ED"/>
    <w:rsid w:val="00553019"/>
    <w:rsid w:val="005668EB"/>
    <w:rsid w:val="0057017A"/>
    <w:rsid w:val="00573515"/>
    <w:rsid w:val="00582DBA"/>
    <w:rsid w:val="00583148"/>
    <w:rsid w:val="005A1620"/>
    <w:rsid w:val="005A7C2C"/>
    <w:rsid w:val="005B7E7F"/>
    <w:rsid w:val="005C3210"/>
    <w:rsid w:val="005C5A94"/>
    <w:rsid w:val="005C67B6"/>
    <w:rsid w:val="005D5899"/>
    <w:rsid w:val="005E6D54"/>
    <w:rsid w:val="005F1057"/>
    <w:rsid w:val="0061297F"/>
    <w:rsid w:val="00616EB3"/>
    <w:rsid w:val="00621F53"/>
    <w:rsid w:val="00633D15"/>
    <w:rsid w:val="00645AFD"/>
    <w:rsid w:val="00652700"/>
    <w:rsid w:val="00660CB0"/>
    <w:rsid w:val="006619A5"/>
    <w:rsid w:val="00672570"/>
    <w:rsid w:val="006729B9"/>
    <w:rsid w:val="00672D04"/>
    <w:rsid w:val="00681ED6"/>
    <w:rsid w:val="0068471E"/>
    <w:rsid w:val="006A2982"/>
    <w:rsid w:val="006A2E08"/>
    <w:rsid w:val="006A549F"/>
    <w:rsid w:val="006A55FE"/>
    <w:rsid w:val="006F0246"/>
    <w:rsid w:val="0070173D"/>
    <w:rsid w:val="00715A20"/>
    <w:rsid w:val="007302EC"/>
    <w:rsid w:val="00750546"/>
    <w:rsid w:val="00750EFB"/>
    <w:rsid w:val="0075620D"/>
    <w:rsid w:val="00760FA9"/>
    <w:rsid w:val="007741C0"/>
    <w:rsid w:val="00777CD7"/>
    <w:rsid w:val="0078160F"/>
    <w:rsid w:val="00785F7B"/>
    <w:rsid w:val="007A0154"/>
    <w:rsid w:val="007A2FF0"/>
    <w:rsid w:val="007B44BA"/>
    <w:rsid w:val="007D30C0"/>
    <w:rsid w:val="007F4FB3"/>
    <w:rsid w:val="00821AFF"/>
    <w:rsid w:val="0082600A"/>
    <w:rsid w:val="00836205"/>
    <w:rsid w:val="008369DF"/>
    <w:rsid w:val="00841B7D"/>
    <w:rsid w:val="008439C4"/>
    <w:rsid w:val="0084613F"/>
    <w:rsid w:val="00847EC1"/>
    <w:rsid w:val="00850704"/>
    <w:rsid w:val="00852887"/>
    <w:rsid w:val="008644AF"/>
    <w:rsid w:val="00873A6C"/>
    <w:rsid w:val="00895854"/>
    <w:rsid w:val="008A61CD"/>
    <w:rsid w:val="008C63FC"/>
    <w:rsid w:val="008C7314"/>
    <w:rsid w:val="008E5994"/>
    <w:rsid w:val="008F21FA"/>
    <w:rsid w:val="00901633"/>
    <w:rsid w:val="009250F3"/>
    <w:rsid w:val="00932F13"/>
    <w:rsid w:val="009355CA"/>
    <w:rsid w:val="009432B6"/>
    <w:rsid w:val="009465C1"/>
    <w:rsid w:val="00952992"/>
    <w:rsid w:val="009550D4"/>
    <w:rsid w:val="00973619"/>
    <w:rsid w:val="0097602E"/>
    <w:rsid w:val="00976059"/>
    <w:rsid w:val="009959D6"/>
    <w:rsid w:val="009C1974"/>
    <w:rsid w:val="009C31C0"/>
    <w:rsid w:val="009C5D3F"/>
    <w:rsid w:val="009E20C6"/>
    <w:rsid w:val="009E491C"/>
    <w:rsid w:val="009F2935"/>
    <w:rsid w:val="009F3B0F"/>
    <w:rsid w:val="00A0222E"/>
    <w:rsid w:val="00A156DE"/>
    <w:rsid w:val="00A31AE2"/>
    <w:rsid w:val="00A34E80"/>
    <w:rsid w:val="00A663CA"/>
    <w:rsid w:val="00A8050D"/>
    <w:rsid w:val="00A85EA7"/>
    <w:rsid w:val="00AA1EBA"/>
    <w:rsid w:val="00AA2046"/>
    <w:rsid w:val="00AA21D1"/>
    <w:rsid w:val="00AC0F18"/>
    <w:rsid w:val="00AC1FDC"/>
    <w:rsid w:val="00AC7134"/>
    <w:rsid w:val="00AE0002"/>
    <w:rsid w:val="00AE1632"/>
    <w:rsid w:val="00AE6063"/>
    <w:rsid w:val="00AE75BA"/>
    <w:rsid w:val="00AF4D6E"/>
    <w:rsid w:val="00B035E4"/>
    <w:rsid w:val="00B166AC"/>
    <w:rsid w:val="00B306BE"/>
    <w:rsid w:val="00B36857"/>
    <w:rsid w:val="00B44B05"/>
    <w:rsid w:val="00B4785A"/>
    <w:rsid w:val="00B61A38"/>
    <w:rsid w:val="00B80274"/>
    <w:rsid w:val="00B83D01"/>
    <w:rsid w:val="00B86173"/>
    <w:rsid w:val="00B902F8"/>
    <w:rsid w:val="00B96CC0"/>
    <w:rsid w:val="00BA1C2E"/>
    <w:rsid w:val="00BA245B"/>
    <w:rsid w:val="00BA5092"/>
    <w:rsid w:val="00BB0C39"/>
    <w:rsid w:val="00BC515C"/>
    <w:rsid w:val="00BC65A3"/>
    <w:rsid w:val="00BD4CFD"/>
    <w:rsid w:val="00C0242B"/>
    <w:rsid w:val="00C03E82"/>
    <w:rsid w:val="00C06340"/>
    <w:rsid w:val="00C13A05"/>
    <w:rsid w:val="00C14CF2"/>
    <w:rsid w:val="00C23E7A"/>
    <w:rsid w:val="00C258D4"/>
    <w:rsid w:val="00C25D90"/>
    <w:rsid w:val="00C369AE"/>
    <w:rsid w:val="00C43C12"/>
    <w:rsid w:val="00C531E8"/>
    <w:rsid w:val="00C562B9"/>
    <w:rsid w:val="00C62E25"/>
    <w:rsid w:val="00C7690A"/>
    <w:rsid w:val="00C83AF1"/>
    <w:rsid w:val="00C90791"/>
    <w:rsid w:val="00C93162"/>
    <w:rsid w:val="00CA0934"/>
    <w:rsid w:val="00CA4124"/>
    <w:rsid w:val="00CB10D9"/>
    <w:rsid w:val="00CB31B5"/>
    <w:rsid w:val="00CB47F3"/>
    <w:rsid w:val="00CC48FE"/>
    <w:rsid w:val="00CD19AD"/>
    <w:rsid w:val="00CD2AEA"/>
    <w:rsid w:val="00CE3AF0"/>
    <w:rsid w:val="00CE596E"/>
    <w:rsid w:val="00CF7998"/>
    <w:rsid w:val="00D039C1"/>
    <w:rsid w:val="00D30EC9"/>
    <w:rsid w:val="00D4196B"/>
    <w:rsid w:val="00D4612B"/>
    <w:rsid w:val="00D47D28"/>
    <w:rsid w:val="00D55E7D"/>
    <w:rsid w:val="00D6690C"/>
    <w:rsid w:val="00D73D00"/>
    <w:rsid w:val="00D87101"/>
    <w:rsid w:val="00DB23E7"/>
    <w:rsid w:val="00DB24B7"/>
    <w:rsid w:val="00DC186B"/>
    <w:rsid w:val="00DC446F"/>
    <w:rsid w:val="00DE3356"/>
    <w:rsid w:val="00DF5111"/>
    <w:rsid w:val="00DF73E0"/>
    <w:rsid w:val="00E10809"/>
    <w:rsid w:val="00E156D1"/>
    <w:rsid w:val="00E25F87"/>
    <w:rsid w:val="00E3372C"/>
    <w:rsid w:val="00E37C50"/>
    <w:rsid w:val="00E60BE6"/>
    <w:rsid w:val="00E74C7C"/>
    <w:rsid w:val="00E81DA8"/>
    <w:rsid w:val="00E8209E"/>
    <w:rsid w:val="00E83863"/>
    <w:rsid w:val="00E97B5C"/>
    <w:rsid w:val="00EA3BE2"/>
    <w:rsid w:val="00EB3F12"/>
    <w:rsid w:val="00EB46C3"/>
    <w:rsid w:val="00EE14D6"/>
    <w:rsid w:val="00EE221C"/>
    <w:rsid w:val="00EF5301"/>
    <w:rsid w:val="00F12ED2"/>
    <w:rsid w:val="00F17776"/>
    <w:rsid w:val="00F23373"/>
    <w:rsid w:val="00F831B2"/>
    <w:rsid w:val="00F94610"/>
    <w:rsid w:val="00FB7BDD"/>
    <w:rsid w:val="00FC0C8F"/>
    <w:rsid w:val="00FC362D"/>
    <w:rsid w:val="00FC3970"/>
    <w:rsid w:val="00FD27AB"/>
    <w:rsid w:val="00FD7DB5"/>
    <w:rsid w:val="00FF2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o:colormru v:ext="edit" colors="#eaeaea,#e8e8e8,silver,#dedbdb,#e9e7e7,#dcdcde,#e7e7e9,#c7c7cb"/>
    </o:shapedefaults>
    <o:shapelayout v:ext="edit">
      <o:idmap v:ext="edit" data="1"/>
    </o:shapelayout>
  </w:shapeDefaults>
  <w:decimalSymbol w:val="."/>
  <w:listSeparator w:val=","/>
  <w15:docId w15:val="{AFC4C64B-F954-426C-AF02-4C6689AC5B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2F487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F4879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BA5092"/>
    <w:pPr>
      <w:ind w:left="720"/>
      <w:contextualSpacing/>
    </w:pPr>
  </w:style>
  <w:style w:type="character" w:customStyle="1" w:styleId="rvts36">
    <w:name w:val="rvts36"/>
    <w:rsid w:val="00BA5092"/>
  </w:style>
  <w:style w:type="character" w:customStyle="1" w:styleId="rvts58">
    <w:name w:val="rvts58"/>
    <w:rsid w:val="00BA5092"/>
  </w:style>
  <w:style w:type="character" w:customStyle="1" w:styleId="apple-converted-space">
    <w:name w:val="apple-converted-space"/>
    <w:rsid w:val="00BA5092"/>
  </w:style>
  <w:style w:type="paragraph" w:styleId="Header">
    <w:name w:val="header"/>
    <w:basedOn w:val="Normal"/>
    <w:link w:val="HeaderChar"/>
    <w:uiPriority w:val="99"/>
    <w:unhideWhenUsed/>
    <w:rsid w:val="00513E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13EBF"/>
  </w:style>
  <w:style w:type="paragraph" w:styleId="Footer">
    <w:name w:val="footer"/>
    <w:basedOn w:val="Normal"/>
    <w:link w:val="FooterChar"/>
    <w:uiPriority w:val="99"/>
    <w:unhideWhenUsed/>
    <w:rsid w:val="00513E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13EBF"/>
  </w:style>
  <w:style w:type="table" w:styleId="TableGrid">
    <w:name w:val="Table Grid"/>
    <w:basedOn w:val="TableNormal"/>
    <w:uiPriority w:val="59"/>
    <w:rsid w:val="0024081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C369AE"/>
    <w:rPr>
      <w:color w:val="0000FF" w:themeColor="hyperlink"/>
      <w:u w:val="single"/>
    </w:rPr>
  </w:style>
  <w:style w:type="paragraph" w:styleId="Caption">
    <w:name w:val="caption"/>
    <w:basedOn w:val="Normal"/>
    <w:next w:val="Normal"/>
    <w:uiPriority w:val="35"/>
    <w:unhideWhenUsed/>
    <w:qFormat/>
    <w:rsid w:val="00D55E7D"/>
    <w:pPr>
      <w:spacing w:line="240" w:lineRule="auto"/>
    </w:pPr>
    <w:rPr>
      <w:i/>
      <w:iCs/>
      <w:color w:val="1F497D" w:themeColor="text2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ALIGN_CHK" wne:name="Project.Module1.align_chk" wne:bEncrypt="00" wne:cmg="56"/>
    <wne:mcd wne:macroName="PROJECT.MODULE1.BANNEDWORDS" wne:name="Project.Module1.bannedwords" wne:bEncrypt="00" wne:cmg="56"/>
    <wne:mcd wne:macroName="PROJECT.MODULE1.BULLET_CHK" wne:name="Project.Module1.bullet_chk" wne:bEncrypt="00" wne:cmg="56"/>
    <wne:mcd wne:macroName="PROJECT.MODULE1.CASE_CHK" wne:name="Project.Module1.case_chk" wne:bEncrypt="00" wne:cmg="56"/>
    <wne:mcd wne:macroName="PROJECT.MODULE1.CLRHIGHLIGHT_CLICK" wne:name="Project.Module1.ClrHighlight_Click" wne:bEncrypt="00" wne:cmg="56"/>
    <wne:mcd wne:macroName="PROJECT.MODULE1.DOC_NAME" wne:name="Project.Module1.doc_name" wne:bEncrypt="00" wne:cmg="56"/>
    <wne:mcd wne:macroName="PROJECT.MODULE1.FONT_CHK" wne:name="Project.Module1.font_chk" wne:bEncrypt="00" wne:cmg="56"/>
    <wne:mcd wne:macroName="PROJECT.MODULE1.HEAD_CHK" wne:name="Project.Module1.head_chk" wne:bEncrypt="00" wne:cmg="56"/>
    <wne:mcd wne:macroName="PROJECT.MODULE1.PARALLELISM_CLICK" wne:name="Project.Module1.Parallelism_Click" wne:bEncrypt="00" wne:cmg="56"/>
    <wne:mcd wne:macroName="PROJECT.MODULE1.PRST_CHECK" wne:name="Project.Module1.prst_check" wne:bEncrypt="00" wne:cmg="56"/>
    <wne:mcd wne:macroName="PROJECT.MODULE1.PUNC_CLICK" wne:name="Project.Module1.Punc_Click" wne:bEncrypt="00" wne:cmg="56"/>
    <wne:mcd wne:macroName="PROJECT.MODULE1.RPTACTION" wne:name="Project.Module1.rptAction" wne:bEncrypt="00" wne:cmg="56"/>
    <wne:mcd wne:macroName="PROJECT.MODULE1.SAVE_DOC" wne:name="Project.Module1.Save_doc" wne:bEncrypt="00" wne:cmg="56"/>
    <wne:mcd wne:macroName="PROJECT.MODULE1.SPACE_CHK" wne:name="Project.Module1.space_chk" wne:bEncrypt="00" wne:cmg="56"/>
    <wne:mcd wne:macroName="PROJECT.MODULE1.SPELL_CHK" wne:name="Project.Module1.spell_chk" wne:bEncrypt="00" wne:cmg="56"/>
    <wne:mcd wne:macroName="PROJECT.MODULE2.ACT_INIT" wne:name="Project.Module2.act_init" wne:bEncrypt="00" wne:cmg="56"/>
    <wne:mcd wne:macroName="PROJECT.MODULE2.BAN_INIT" wne:name="Project.Module2.ban_init" wne:bEncrypt="00" wne:cmg="56"/>
    <wne:mcd wne:macroName="PROJECT.MODULE2.CASE_INIT" wne:name="Project.Module2.case_init" wne:bEncrypt="00" wne:cmg="56"/>
    <wne:mcd wne:macroName="PROJECT.MODULE2.CONT_INIT" wne:name="Project.Module2.cont_init" wne:bEncrypt="00" wne:cmg="56"/>
    <wne:mcd wne:macroName="PROJECT.MODULE2.HEAD_INIT" wne:name="Project.Module2.head_init" wne:bEncrypt="00" wne:cmg="56"/>
    <wne:mcd wne:macroName="PROJECT.MODULE2.PAR1" wne:name="Project.Module2.par1" wne:bEncrypt="00" wne:cmg="56"/>
    <wne:mcd wne:macroName="PROJECT.MODULE2.PAR2" wne:name="Project.Module2.par2" wne:bEncrypt="00" wne:cmg="56"/>
    <wne:mcd wne:macroName="PROJECT.MODULE2.SPELL_INIT" wne:name="Project.Module2.spell_in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88187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10.png"/><Relationship Id="rId18" Type="http://schemas.openxmlformats.org/officeDocument/2006/relationships/image" Target="media/image15.gif"/><Relationship Id="rId26" Type="http://schemas.openxmlformats.org/officeDocument/2006/relationships/diagramLayout" Target="diagrams/layout1.xml"/><Relationship Id="rId39" Type="http://schemas.microsoft.com/office/2007/relationships/diagramDrawing" Target="diagrams/drawing3.xml"/><Relationship Id="rId3" Type="http://schemas.openxmlformats.org/officeDocument/2006/relationships/numbering" Target="numbering.xml"/><Relationship Id="rId21" Type="http://schemas.openxmlformats.org/officeDocument/2006/relationships/image" Target="media/image18.gif"/><Relationship Id="rId34" Type="http://schemas.microsoft.com/office/2007/relationships/diagramDrawing" Target="diagrams/drawing2.xml"/><Relationship Id="rId7" Type="http://schemas.openxmlformats.org/officeDocument/2006/relationships/footnotes" Target="footnotes.xml"/><Relationship Id="rId12" Type="http://schemas.openxmlformats.org/officeDocument/2006/relationships/image" Target="media/image9.jpg"/><Relationship Id="rId17" Type="http://schemas.openxmlformats.org/officeDocument/2006/relationships/image" Target="media/image14.gif"/><Relationship Id="rId25" Type="http://schemas.openxmlformats.org/officeDocument/2006/relationships/diagramData" Target="diagrams/data1.xml"/><Relationship Id="rId33" Type="http://schemas.openxmlformats.org/officeDocument/2006/relationships/diagramColors" Target="diagrams/colors2.xml"/><Relationship Id="rId38" Type="http://schemas.openxmlformats.org/officeDocument/2006/relationships/diagramColors" Target="diagrams/colors3.xml"/><Relationship Id="rId2" Type="http://schemas.openxmlformats.org/officeDocument/2006/relationships/customXml" Target="../customXml/item1.xml"/><Relationship Id="rId16" Type="http://schemas.openxmlformats.org/officeDocument/2006/relationships/image" Target="media/image13.gif"/><Relationship Id="rId20" Type="http://schemas.openxmlformats.org/officeDocument/2006/relationships/image" Target="media/image17.png"/><Relationship Id="rId29" Type="http://schemas.microsoft.com/office/2007/relationships/diagramDrawing" Target="diagrams/drawing1.xml"/><Relationship Id="rId41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8.jpeg"/><Relationship Id="rId24" Type="http://schemas.openxmlformats.org/officeDocument/2006/relationships/image" Target="media/image21.png"/><Relationship Id="rId32" Type="http://schemas.openxmlformats.org/officeDocument/2006/relationships/diagramQuickStyle" Target="diagrams/quickStyle2.xml"/><Relationship Id="rId37" Type="http://schemas.openxmlformats.org/officeDocument/2006/relationships/diagramQuickStyle" Target="diagrams/quickStyle3.xml"/><Relationship Id="rId40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image" Target="media/image12.png"/><Relationship Id="rId23" Type="http://schemas.openxmlformats.org/officeDocument/2006/relationships/image" Target="media/image20.png"/><Relationship Id="rId28" Type="http://schemas.openxmlformats.org/officeDocument/2006/relationships/diagramColors" Target="diagrams/colors1.xml"/><Relationship Id="rId36" Type="http://schemas.openxmlformats.org/officeDocument/2006/relationships/diagramLayout" Target="diagrams/layout3.xml"/><Relationship Id="rId10" Type="http://schemas.openxmlformats.org/officeDocument/2006/relationships/hyperlink" Target="https://www.linkedin.com/in/sushant-jangam-5734b711a?lipi=urn%3Ali%3Apage%3Ad_flagship3_profile_view_base_contact_details%3BHqLWoC81SHazUm6kJTOCGQ%3D%3D" TargetMode="External"/><Relationship Id="rId19" Type="http://schemas.openxmlformats.org/officeDocument/2006/relationships/image" Target="media/image16.png"/><Relationship Id="rId31" Type="http://schemas.openxmlformats.org/officeDocument/2006/relationships/diagramLayout" Target="diagrams/layout2.xml"/><Relationship Id="rId4" Type="http://schemas.openxmlformats.org/officeDocument/2006/relationships/styles" Target="styles.xml"/><Relationship Id="rId9" Type="http://schemas.openxmlformats.org/officeDocument/2006/relationships/hyperlink" Target="https://www.linkedin.com/in/sushant-jangam-5734b711a?lipi=urn%3Ali%3Apage%3Ad_flagship3_profile_view_base_contact_details%3BHqLWoC81SHazUm6kJTOCGQ%3D%3D" TargetMode="External"/><Relationship Id="rId14" Type="http://schemas.openxmlformats.org/officeDocument/2006/relationships/image" Target="media/image11.png"/><Relationship Id="rId22" Type="http://schemas.openxmlformats.org/officeDocument/2006/relationships/image" Target="media/image19.png"/><Relationship Id="rId27" Type="http://schemas.openxmlformats.org/officeDocument/2006/relationships/diagramQuickStyle" Target="diagrams/quickStyle1.xml"/><Relationship Id="rId30" Type="http://schemas.openxmlformats.org/officeDocument/2006/relationships/diagramData" Target="diagrams/data2.xml"/><Relationship Id="rId35" Type="http://schemas.openxmlformats.org/officeDocument/2006/relationships/diagramData" Target="diagrams/data3.xml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7" Type="http://schemas.openxmlformats.org/officeDocument/2006/relationships/image" Target="media/image7.png"/><Relationship Id="rId2" Type="http://schemas.openxmlformats.org/officeDocument/2006/relationships/image" Target="media/image2.gif"/><Relationship Id="rId1" Type="http://schemas.openxmlformats.org/officeDocument/2006/relationships/image" Target="media/image1.png"/><Relationship Id="rId6" Type="http://schemas.openxmlformats.org/officeDocument/2006/relationships/image" Target="media/image6.png"/><Relationship Id="rId5" Type="http://schemas.openxmlformats.org/officeDocument/2006/relationships/image" Target="media/image5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diagrams/_rels/data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2.jpeg"/></Relationships>
</file>

<file path=word/diagrams/_rels/data2.xml.rels><?xml version="1.0" encoding="UTF-8" standalone="yes"?>
<Relationships xmlns="http://schemas.openxmlformats.org/package/2006/relationships"><Relationship Id="rId1" Type="http://schemas.openxmlformats.org/officeDocument/2006/relationships/image" Target="../media/image22.jpeg"/></Relationships>
</file>

<file path=word/diagrams/_rels/drawing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2.jpeg"/></Relationships>
</file>

<file path=word/diagrams/_rels/drawing2.xml.rels><?xml version="1.0" encoding="UTF-8" standalone="yes"?>
<Relationships xmlns="http://schemas.openxmlformats.org/package/2006/relationships"><Relationship Id="rId1" Type="http://schemas.openxmlformats.org/officeDocument/2006/relationships/image" Target="../media/image22.jpeg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colors2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colors3.xml><?xml version="1.0" encoding="utf-8"?>
<dgm:colorsDef xmlns:dgm="http://schemas.openxmlformats.org/drawingml/2006/diagram" xmlns:a="http://schemas.openxmlformats.org/drawingml/2006/main" uniqueId="urn:microsoft.com/office/officeart/2005/8/colors/accent5_1">
  <dgm:title val=""/>
  <dgm:desc val=""/>
  <dgm:catLst>
    <dgm:cat type="accent5" pri="11100"/>
  </dgm:catLst>
  <dgm:styleLbl name="node0">
    <dgm:fillClrLst meth="repeat">
      <a:schemeClr val="lt1"/>
    </dgm:fillClrLst>
    <dgm:linClrLst meth="repeat">
      <a:schemeClr val="accent5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node1">
    <dgm:fillClrLst meth="repeat">
      <a:schemeClr val="lt1"/>
    </dgm:fillClrLst>
    <dgm:linClrLst meth="repeat">
      <a:schemeClr val="accent5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alignNode1">
    <dgm:fillClrLst meth="repeat">
      <a:schemeClr val="lt1"/>
    </dgm:fillClrLst>
    <dgm:linClrLst meth="repeat">
      <a:schemeClr val="accent5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lnNode1">
    <dgm:fillClrLst meth="repeat">
      <a:schemeClr val="lt1"/>
    </dgm:fillClrLst>
    <dgm:linClrLst meth="repeat">
      <a:schemeClr val="accent5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vennNode1">
    <dgm:fillClrLst meth="repeat">
      <a:schemeClr val="lt1">
        <a:alpha val="50000"/>
      </a:schemeClr>
    </dgm:fillClrLst>
    <dgm:linClrLst meth="repeat">
      <a:schemeClr val="accent5">
        <a:shade val="80000"/>
      </a:schemeClr>
    </dgm:linClrLst>
    <dgm:effectClrLst/>
    <dgm:txLinClrLst/>
    <dgm:txFillClrLst/>
    <dgm:txEffectClrLst/>
  </dgm:styleLbl>
  <dgm:styleLbl name="node2">
    <dgm:fillClrLst meth="repeat">
      <a:schemeClr val="lt1"/>
    </dgm:fillClrLst>
    <dgm:linClrLst meth="repeat">
      <a:schemeClr val="accent5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node3">
    <dgm:fillClrLst meth="repeat">
      <a:schemeClr val="lt1"/>
    </dgm:fillClrLst>
    <dgm:linClrLst meth="repeat">
      <a:schemeClr val="accent5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node4">
    <dgm:fillClrLst meth="repeat">
      <a:schemeClr val="lt1"/>
    </dgm:fillClrLst>
    <dgm:linClrLst meth="repeat">
      <a:schemeClr val="accent5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fgImgPlace1">
    <dgm:fillClrLst meth="repeat">
      <a:schemeClr val="accent5">
        <a:tint val="40000"/>
      </a:schemeClr>
    </dgm:fillClrLst>
    <dgm:linClrLst meth="repeat">
      <a:schemeClr val="accent5">
        <a:shade val="80000"/>
      </a:schemeClr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5">
        <a:tint val="40000"/>
      </a:schemeClr>
    </dgm:fillClrLst>
    <dgm:linClrLst meth="repeat">
      <a:schemeClr val="accent5">
        <a:shade val="80000"/>
      </a:schemeClr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5">
        <a:tint val="40000"/>
      </a:schemeClr>
    </dgm:fillClrLst>
    <dgm:linClrLst meth="repeat">
      <a:schemeClr val="accent5">
        <a:shade val="80000"/>
      </a:schemeClr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5">
        <a:tint val="60000"/>
      </a:schemeClr>
    </dgm:fillClrLst>
    <dgm:linClrLst meth="repeat">
      <a:schemeClr val="accent5">
        <a:tint val="60000"/>
      </a:schemeClr>
    </dgm:linClrLst>
    <dgm:effectClrLst/>
    <dgm:txLinClrLst/>
    <dgm:txFillClrLst meth="repeat">
      <a:schemeClr val="dk1"/>
    </dgm:txFillClrLst>
    <dgm:txEffectClrLst/>
  </dgm:styleLbl>
  <dgm:styleLbl name="fgSibTrans2D1">
    <dgm:fillClrLst meth="repeat">
      <a:schemeClr val="accent5">
        <a:tint val="60000"/>
      </a:schemeClr>
    </dgm:fillClrLst>
    <dgm:linClrLst meth="repeat">
      <a:schemeClr val="accent5">
        <a:tint val="60000"/>
      </a:schemeClr>
    </dgm:linClrLst>
    <dgm:effectClrLst/>
    <dgm:txLinClrLst/>
    <dgm:txFillClrLst meth="repeat">
      <a:schemeClr val="dk1"/>
    </dgm:txFillClrLst>
    <dgm:txEffectClrLst/>
  </dgm:styleLbl>
  <dgm:styleLbl name="bgSibTrans2D1">
    <dgm:fillClrLst meth="repeat">
      <a:schemeClr val="accent5">
        <a:tint val="60000"/>
      </a:schemeClr>
    </dgm:fillClrLst>
    <dgm:linClrLst meth="repeat">
      <a:schemeClr val="accent5">
        <a:tint val="60000"/>
      </a:schemeClr>
    </dgm:linClrLst>
    <dgm:effectClrLst/>
    <dgm:txLinClrLst/>
    <dgm:txFillClrLst meth="repeat">
      <a:schemeClr val="dk1"/>
    </dgm:txFillClrLst>
    <dgm:txEffectClrLst/>
  </dgm:styleLbl>
  <dgm:styleLbl name="sibTrans1D1">
    <dgm:fillClrLst meth="repeat">
      <a:schemeClr val="accent5"/>
    </dgm:fillClrLst>
    <dgm:linClrLst meth="repeat">
      <a:schemeClr val="accent5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5"/>
    </dgm:fillClrLst>
    <dgm:linClrLst meth="repeat">
      <a:schemeClr val="accent5"/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lt1"/>
    </dgm:fillClrLst>
    <dgm:linClrLst meth="repeat">
      <a:schemeClr val="accent5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asst1">
    <dgm:fillClrLst meth="repeat">
      <a:schemeClr val="lt1"/>
    </dgm:fillClrLst>
    <dgm:linClrLst meth="repeat">
      <a:schemeClr val="accent5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asst2">
    <dgm:fillClrLst meth="repeat">
      <a:schemeClr val="lt1"/>
    </dgm:fillClrLst>
    <dgm:linClrLst meth="repeat">
      <a:schemeClr val="accent5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asst3">
    <dgm:fillClrLst meth="repeat">
      <a:schemeClr val="lt1"/>
    </dgm:fillClrLst>
    <dgm:linClrLst meth="repeat">
      <a:schemeClr val="accent5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asst4">
    <dgm:fillClrLst meth="repeat">
      <a:schemeClr val="lt1"/>
    </dgm:fillClrLst>
    <dgm:linClrLst meth="repeat">
      <a:schemeClr val="accent5">
        <a:shade val="80000"/>
      </a:schemeClr>
    </dgm:linClrLst>
    <dgm:effectClrLst/>
    <dgm:txLinClrLst/>
    <dgm:txFillClrLst meth="repeat">
      <a:schemeClr val="dk1"/>
    </dgm:txFillClrLst>
    <dgm:txEffectClrLst/>
  </dgm:styleLbl>
  <dgm:styleLbl name="parChTrans2D1">
    <dgm:fillClrLst meth="repeat">
      <a:schemeClr val="accent5">
        <a:tint val="60000"/>
      </a:schemeClr>
    </dgm:fillClrLst>
    <dgm:linClrLst meth="repeat">
      <a:schemeClr val="accent5">
        <a:tint val="60000"/>
      </a:schemeClr>
    </dgm:linClrLst>
    <dgm:effectClrLst/>
    <dgm:txLinClrLst/>
    <dgm:txFillClrLst/>
    <dgm:txEffectClrLst/>
  </dgm:styleLbl>
  <dgm:styleLbl name="parChTrans2D2">
    <dgm:fillClrLst meth="repeat">
      <a:schemeClr val="accent5"/>
    </dgm:fillClrLst>
    <dgm:linClrLst meth="repeat">
      <a:schemeClr val="accent5"/>
    </dgm:linClrLst>
    <dgm:effectClrLst/>
    <dgm:txLinClrLst/>
    <dgm:txFillClrLst/>
    <dgm:txEffectClrLst/>
  </dgm:styleLbl>
  <dgm:styleLbl name="parChTrans2D3">
    <dgm:fillClrLst meth="repeat">
      <a:schemeClr val="accent5"/>
    </dgm:fillClrLst>
    <dgm:linClrLst meth="repeat">
      <a:schemeClr val="accent5"/>
    </dgm:linClrLst>
    <dgm:effectClrLst/>
    <dgm:txLinClrLst/>
    <dgm:txFillClrLst/>
    <dgm:txEffectClrLst/>
  </dgm:styleLbl>
  <dgm:styleLbl name="parChTrans2D4">
    <dgm:fillClrLst meth="repeat">
      <a:schemeClr val="accent5"/>
    </dgm:fillClrLst>
    <dgm:linClrLst meth="repeat">
      <a:schemeClr val="accent5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5"/>
    </dgm:fillClrLst>
    <dgm:linClrLst meth="repeat">
      <a:schemeClr val="accent5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5"/>
    </dgm:fillClrLst>
    <dgm:linClrLst meth="repeat">
      <a:schemeClr val="accent5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5"/>
    </dgm:fillClrLst>
    <dgm:linClrLst meth="repeat">
      <a:schemeClr val="accent5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5"/>
    </dgm:fillClrLst>
    <dgm:linClrLst meth="repeat">
      <a:schemeClr val="accent5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accent5">
        <a:alpha val="90000"/>
        <a:tint val="40000"/>
      </a:schemeClr>
    </dgm:fillClrLst>
    <dgm:linClrLst meth="repeat">
      <a:schemeClr val="accent5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accent5">
        <a:alpha val="90000"/>
        <a:tint val="40000"/>
      </a:schemeClr>
    </dgm:fillClrLst>
    <dgm:linClrLst meth="repeat">
      <a:schemeClr val="accent5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accent5">
        <a:alpha val="90000"/>
        <a:tint val="40000"/>
      </a:schemeClr>
    </dgm:fillClrLst>
    <dgm:linClrLst meth="repeat">
      <a:schemeClr val="accent5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accent5">
        <a:alpha val="40000"/>
        <a:tint val="40000"/>
      </a:schemeClr>
    </dgm:fillClrLst>
    <dgm:linClrLst meth="repeat">
      <a:schemeClr val="accent5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accent5">
        <a:alpha val="90000"/>
        <a:tint val="40000"/>
      </a:schemeClr>
    </dgm:fillClrLst>
    <dgm:linClrLst meth="repeat">
      <a:schemeClr val="accent5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5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5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5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lt1">
        <a:alpha val="90000"/>
        <a:tint val="40000"/>
      </a:schemeClr>
    </dgm:fillClrLst>
    <dgm:linClrLst meth="repeat">
      <a:schemeClr val="accent5"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lt1">
        <a:alpha val="90000"/>
        <a:tint val="40000"/>
      </a:schemeClr>
    </dgm:fillClrLst>
    <dgm:linClrLst meth="repeat">
      <a:schemeClr val="accent5"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lt1">
        <a:alpha val="90000"/>
        <a:tint val="40000"/>
      </a:schemeClr>
    </dgm:fillClrLst>
    <dgm:linClrLst meth="repeat">
      <a:schemeClr val="accent5"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accent5">
        <a:alpha val="90000"/>
        <a:tint val="40000"/>
      </a:schemeClr>
    </dgm:fillClrLst>
    <dgm:linClrLst meth="repeat">
      <a:schemeClr val="accent5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accent5">
        <a:alpha val="90000"/>
        <a:tint val="40000"/>
      </a:schemeClr>
    </dgm:fillClrLst>
    <dgm:linClrLst meth="repeat">
      <a:schemeClr val="accent5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accent5">
        <a:alpha val="90000"/>
        <a:tint val="40000"/>
      </a:schemeClr>
    </dgm:fillClrLst>
    <dgm:linClrLst meth="repeat">
      <a:schemeClr val="accent5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accent5">
        <a:alpha val="90000"/>
        <a:tint val="40000"/>
      </a:schemeClr>
    </dgm:fillClrLst>
    <dgm:linClrLst meth="repeat">
      <a:schemeClr val="accent5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5">
        <a:tint val="40000"/>
      </a:schemeClr>
    </dgm:fillClrLst>
    <dgm:linClrLst meth="repeat">
      <a:schemeClr val="accent5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5">
        <a:shade val="80000"/>
      </a:schemeClr>
    </dgm:fillClrLst>
    <dgm:linClrLst meth="repeat">
      <a:schemeClr val="accent5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5">
        <a:tint val="50000"/>
        <a:alpha val="40000"/>
      </a:schemeClr>
    </dgm:fillClrLst>
    <dgm:linClrLst meth="repeat">
      <a:schemeClr val="accent5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5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5F0E44FA-E23B-4A36-AC13-CFA01178A3D0}" type="doc">
      <dgm:prSet loTypeId="urn:microsoft.com/office/officeart/2008/layout/PictureStrips" loCatId="list" qsTypeId="urn:microsoft.com/office/officeart/2005/8/quickstyle/simple1" qsCatId="simple" csTypeId="urn:microsoft.com/office/officeart/2005/8/colors/accent1_2" csCatId="accent1" phldr="1"/>
      <dgm:spPr/>
      <dgm:t>
        <a:bodyPr/>
        <a:lstStyle/>
        <a:p>
          <a:endParaRPr lang="en-US"/>
        </a:p>
      </dgm:t>
    </dgm:pt>
    <dgm:pt modelId="{3AFE82DD-903D-4FFF-8C68-745943007516}">
      <dgm:prSet phldrT="[Text]" custT="1"/>
      <dgm:spPr/>
      <dgm:t>
        <a:bodyPr/>
        <a:lstStyle/>
        <a:p>
          <a:r>
            <a:rPr lang="en-US" sz="900" i="1"/>
            <a:t>Improved IT operational service levels in less than a year, achieved operational service efficiency with reduced headcount during the same period</a:t>
          </a:r>
        </a:p>
      </dgm:t>
    </dgm:pt>
    <dgm:pt modelId="{C58AA2E3-84C2-439F-9B30-F1CDB0B24D65}" type="parTrans" cxnId="{CBCA6EF0-D5D6-416E-93E3-13579B42527E}">
      <dgm:prSet/>
      <dgm:spPr/>
      <dgm:t>
        <a:bodyPr/>
        <a:lstStyle/>
        <a:p>
          <a:endParaRPr lang="en-US"/>
        </a:p>
      </dgm:t>
    </dgm:pt>
    <dgm:pt modelId="{331EFF6F-8C98-49DD-9C9E-C0B87C972ADE}" type="sibTrans" cxnId="{CBCA6EF0-D5D6-416E-93E3-13579B42527E}">
      <dgm:prSet/>
      <dgm:spPr/>
      <dgm:t>
        <a:bodyPr/>
        <a:lstStyle/>
        <a:p>
          <a:endParaRPr lang="en-US"/>
        </a:p>
      </dgm:t>
    </dgm:pt>
    <dgm:pt modelId="{827C7268-4D56-46D2-961E-1EC6A38D0C93}">
      <dgm:prSet phldrT="[Text]" custT="1"/>
      <dgm:spPr/>
      <dgm:t>
        <a:bodyPr/>
        <a:lstStyle/>
        <a:p>
          <a:r>
            <a:rPr lang="en-US" sz="900" i="1"/>
            <a:t>Successfully managed several complex transitions at Vodafone including implementation of new services and solutions</a:t>
          </a:r>
        </a:p>
      </dgm:t>
    </dgm:pt>
    <dgm:pt modelId="{C41BADB4-BE84-4563-A5E0-A62E9B4C9BE7}" type="parTrans" cxnId="{27229750-94FD-44E7-B9E4-34615ADBCD3B}">
      <dgm:prSet/>
      <dgm:spPr/>
      <dgm:t>
        <a:bodyPr/>
        <a:lstStyle/>
        <a:p>
          <a:endParaRPr lang="en-US"/>
        </a:p>
      </dgm:t>
    </dgm:pt>
    <dgm:pt modelId="{358C4A5B-5A20-4C88-8F80-3077B7FD2EAF}" type="sibTrans" cxnId="{27229750-94FD-44E7-B9E4-34615ADBCD3B}">
      <dgm:prSet/>
      <dgm:spPr/>
      <dgm:t>
        <a:bodyPr/>
        <a:lstStyle/>
        <a:p>
          <a:endParaRPr lang="en-US"/>
        </a:p>
      </dgm:t>
    </dgm:pt>
    <dgm:pt modelId="{CDD7AA04-B0F1-4185-8D39-745475D1F5B9}" type="pres">
      <dgm:prSet presAssocID="{5F0E44FA-E23B-4A36-AC13-CFA01178A3D0}" presName="Name0" presStyleCnt="0">
        <dgm:presLayoutVars>
          <dgm:dir/>
          <dgm:resizeHandles val="exact"/>
        </dgm:presLayoutVars>
      </dgm:prSet>
      <dgm:spPr/>
      <dgm:t>
        <a:bodyPr/>
        <a:lstStyle/>
        <a:p>
          <a:endParaRPr lang="en-US"/>
        </a:p>
      </dgm:t>
    </dgm:pt>
    <dgm:pt modelId="{A9A723D9-8CF3-44FC-91ED-1A1B8846C1F7}" type="pres">
      <dgm:prSet presAssocID="{3AFE82DD-903D-4FFF-8C68-745943007516}" presName="composite" presStyleCnt="0"/>
      <dgm:spPr/>
    </dgm:pt>
    <dgm:pt modelId="{8BF98539-9BD5-4971-BC91-4D8C18ED6921}" type="pres">
      <dgm:prSet presAssocID="{3AFE82DD-903D-4FFF-8C68-745943007516}" presName="rect1" presStyleLbl="trAlignAcc1" presStyleIdx="0" presStyleCnt="2" custScaleY="155882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ABD6BB3D-9883-4553-A64B-C04506106A78}" type="pres">
      <dgm:prSet presAssocID="{3AFE82DD-903D-4FFF-8C68-745943007516}" presName="rect2" presStyleLbl="fgImgPlace1" presStyleIdx="0" presStyleCnt="2"/>
      <dgm:spPr>
        <a:blipFill>
          <a:blip xmlns:r="http://schemas.openxmlformats.org/officeDocument/2006/relationships" r:embed="rId1" cstate="print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 l="-25000" r="-25000"/>
          </a:stretch>
        </a:blipFill>
      </dgm:spPr>
    </dgm:pt>
    <dgm:pt modelId="{6A9DA959-85EA-4CDC-8336-B4A059DE88FC}" type="pres">
      <dgm:prSet presAssocID="{331EFF6F-8C98-49DD-9C9E-C0B87C972ADE}" presName="sibTrans" presStyleCnt="0"/>
      <dgm:spPr/>
    </dgm:pt>
    <dgm:pt modelId="{537F593C-C80A-4C4B-B5AD-A03431686E47}" type="pres">
      <dgm:prSet presAssocID="{827C7268-4D56-46D2-961E-1EC6A38D0C93}" presName="composite" presStyleCnt="0"/>
      <dgm:spPr/>
    </dgm:pt>
    <dgm:pt modelId="{1102AC59-7C94-495F-B83E-2C689087149C}" type="pres">
      <dgm:prSet presAssocID="{827C7268-4D56-46D2-961E-1EC6A38D0C93}" presName="rect1" presStyleLbl="trAlignAcc1" presStyleIdx="1" presStyleCnt="2" custScaleY="155882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E0051379-3EE1-4F6C-9DAB-F46FD2AC6671}" type="pres">
      <dgm:prSet presAssocID="{827C7268-4D56-46D2-961E-1EC6A38D0C93}" presName="rect2" presStyleLbl="fgImgPlace1" presStyleIdx="1" presStyleCnt="2"/>
      <dgm:spPr>
        <a:blipFill>
          <a:blip xmlns:r="http://schemas.openxmlformats.org/officeDocument/2006/relationships" r:embed="rId1" cstate="print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 l="-25000" r="-25000"/>
          </a:stretch>
        </a:blipFill>
      </dgm:spPr>
    </dgm:pt>
  </dgm:ptLst>
  <dgm:cxnLst>
    <dgm:cxn modelId="{3B11D18A-9041-4CDF-BB19-655FADCFB360}" type="presOf" srcId="{5F0E44FA-E23B-4A36-AC13-CFA01178A3D0}" destId="{CDD7AA04-B0F1-4185-8D39-745475D1F5B9}" srcOrd="0" destOrd="0" presId="urn:microsoft.com/office/officeart/2008/layout/PictureStrips"/>
    <dgm:cxn modelId="{CBCA6EF0-D5D6-416E-93E3-13579B42527E}" srcId="{5F0E44FA-E23B-4A36-AC13-CFA01178A3D0}" destId="{3AFE82DD-903D-4FFF-8C68-745943007516}" srcOrd="0" destOrd="0" parTransId="{C58AA2E3-84C2-439F-9B30-F1CDB0B24D65}" sibTransId="{331EFF6F-8C98-49DD-9C9E-C0B87C972ADE}"/>
    <dgm:cxn modelId="{A4315BC5-8BAF-42DD-B856-ED9B38110AB3}" type="presOf" srcId="{3AFE82DD-903D-4FFF-8C68-745943007516}" destId="{8BF98539-9BD5-4971-BC91-4D8C18ED6921}" srcOrd="0" destOrd="0" presId="urn:microsoft.com/office/officeart/2008/layout/PictureStrips"/>
    <dgm:cxn modelId="{C8511FB0-275B-41A0-9C9F-EEE948FA6B5F}" type="presOf" srcId="{827C7268-4D56-46D2-961E-1EC6A38D0C93}" destId="{1102AC59-7C94-495F-B83E-2C689087149C}" srcOrd="0" destOrd="0" presId="urn:microsoft.com/office/officeart/2008/layout/PictureStrips"/>
    <dgm:cxn modelId="{27229750-94FD-44E7-B9E4-34615ADBCD3B}" srcId="{5F0E44FA-E23B-4A36-AC13-CFA01178A3D0}" destId="{827C7268-4D56-46D2-961E-1EC6A38D0C93}" srcOrd="1" destOrd="0" parTransId="{C41BADB4-BE84-4563-A5E0-A62E9B4C9BE7}" sibTransId="{358C4A5B-5A20-4C88-8F80-3077B7FD2EAF}"/>
    <dgm:cxn modelId="{E49333F5-5C35-4685-986B-AB1027B00194}" type="presParOf" srcId="{CDD7AA04-B0F1-4185-8D39-745475D1F5B9}" destId="{A9A723D9-8CF3-44FC-91ED-1A1B8846C1F7}" srcOrd="0" destOrd="0" presId="urn:microsoft.com/office/officeart/2008/layout/PictureStrips"/>
    <dgm:cxn modelId="{284EF3DA-2FF6-4964-9633-B1A37633CE55}" type="presParOf" srcId="{A9A723D9-8CF3-44FC-91ED-1A1B8846C1F7}" destId="{8BF98539-9BD5-4971-BC91-4D8C18ED6921}" srcOrd="0" destOrd="0" presId="urn:microsoft.com/office/officeart/2008/layout/PictureStrips"/>
    <dgm:cxn modelId="{A096373B-7E9A-43DC-A41F-212C885110B8}" type="presParOf" srcId="{A9A723D9-8CF3-44FC-91ED-1A1B8846C1F7}" destId="{ABD6BB3D-9883-4553-A64B-C04506106A78}" srcOrd="1" destOrd="0" presId="urn:microsoft.com/office/officeart/2008/layout/PictureStrips"/>
    <dgm:cxn modelId="{DEEEDFDB-4DBA-485B-AE38-898E08367CCA}" type="presParOf" srcId="{CDD7AA04-B0F1-4185-8D39-745475D1F5B9}" destId="{6A9DA959-85EA-4CDC-8336-B4A059DE88FC}" srcOrd="1" destOrd="0" presId="urn:microsoft.com/office/officeart/2008/layout/PictureStrips"/>
    <dgm:cxn modelId="{F7634713-D6C7-49B4-920A-03C988ECD1FE}" type="presParOf" srcId="{CDD7AA04-B0F1-4185-8D39-745475D1F5B9}" destId="{537F593C-C80A-4C4B-B5AD-A03431686E47}" srcOrd="2" destOrd="0" presId="urn:microsoft.com/office/officeart/2008/layout/PictureStrips"/>
    <dgm:cxn modelId="{FA3D589E-BB31-4CBA-B266-2215B1A878A6}" type="presParOf" srcId="{537F593C-C80A-4C4B-B5AD-A03431686E47}" destId="{1102AC59-7C94-495F-B83E-2C689087149C}" srcOrd="0" destOrd="0" presId="urn:microsoft.com/office/officeart/2008/layout/PictureStrips"/>
    <dgm:cxn modelId="{5DA812BA-359D-4EAA-AAFB-4764B269F6D0}" type="presParOf" srcId="{537F593C-C80A-4C4B-B5AD-A03431686E47}" destId="{E0051379-3EE1-4F6C-9DAB-F46FD2AC6671}" srcOrd="1" destOrd="0" presId="urn:microsoft.com/office/officeart/2008/layout/PictureStrips"/>
  </dgm:cxnLst>
  <dgm:bg/>
  <dgm:whole/>
  <dgm:extLst>
    <a:ext uri="http://schemas.microsoft.com/office/drawing/2008/diagram">
      <dsp:dataModelExt xmlns:dsp="http://schemas.microsoft.com/office/drawing/2008/diagram" relId="rId29" minVer="http://schemas.openxmlformats.org/drawingml/2006/diagram"/>
    </a:ext>
  </dgm:extLst>
</dgm:dataModel>
</file>

<file path=word/diagrams/data2.xml><?xml version="1.0" encoding="utf-8"?>
<dgm:dataModel xmlns:dgm="http://schemas.openxmlformats.org/drawingml/2006/diagram" xmlns:a="http://schemas.openxmlformats.org/drawingml/2006/main">
  <dgm:ptLst>
    <dgm:pt modelId="{2F6B55A4-4B32-4CCE-9E7A-3C70F70F6FE0}" type="doc">
      <dgm:prSet loTypeId="urn:microsoft.com/office/officeart/2008/layout/PictureStrips" loCatId="list" qsTypeId="urn:microsoft.com/office/officeart/2005/8/quickstyle/simple1" qsCatId="simple" csTypeId="urn:microsoft.com/office/officeart/2005/8/colors/accent1_2" csCatId="accent1" phldr="1"/>
      <dgm:spPr/>
      <dgm:t>
        <a:bodyPr/>
        <a:lstStyle/>
        <a:p>
          <a:endParaRPr lang="en-US"/>
        </a:p>
      </dgm:t>
    </dgm:pt>
    <dgm:pt modelId="{B1301060-E467-4BFA-9EFE-3B884F68AAB7}">
      <dgm:prSet phldrT="[Text]" custT="1"/>
      <dgm:spPr/>
      <dgm:t>
        <a:bodyPr/>
        <a:lstStyle/>
        <a:p>
          <a:r>
            <a:rPr lang="en-US" sz="900" i="1"/>
            <a:t>Implemented appropriate change management metrics &amp; protocols to review, approve &amp; understand severity of Infrastructure Changes and ensure optimal performance for 70+ clients</a:t>
          </a:r>
        </a:p>
      </dgm:t>
    </dgm:pt>
    <dgm:pt modelId="{64C81150-D2F4-4D38-87C2-CA43AB451B18}" type="parTrans" cxnId="{9B34C5C7-46EE-4CFF-B346-B5E275C419E2}">
      <dgm:prSet/>
      <dgm:spPr/>
      <dgm:t>
        <a:bodyPr/>
        <a:lstStyle/>
        <a:p>
          <a:endParaRPr lang="en-US"/>
        </a:p>
      </dgm:t>
    </dgm:pt>
    <dgm:pt modelId="{E1BB70F8-F9A1-4FCC-8473-FE4D4877D36D}" type="sibTrans" cxnId="{9B34C5C7-46EE-4CFF-B346-B5E275C419E2}">
      <dgm:prSet/>
      <dgm:spPr/>
      <dgm:t>
        <a:bodyPr/>
        <a:lstStyle/>
        <a:p>
          <a:endParaRPr lang="en-US"/>
        </a:p>
      </dgm:t>
    </dgm:pt>
    <dgm:pt modelId="{B4C84709-32EF-41BB-8EA5-6D1E16527E44}" type="pres">
      <dgm:prSet presAssocID="{2F6B55A4-4B32-4CCE-9E7A-3C70F70F6FE0}" presName="Name0" presStyleCnt="0">
        <dgm:presLayoutVars>
          <dgm:dir/>
          <dgm:resizeHandles val="exact"/>
        </dgm:presLayoutVars>
      </dgm:prSet>
      <dgm:spPr/>
      <dgm:t>
        <a:bodyPr/>
        <a:lstStyle/>
        <a:p>
          <a:endParaRPr lang="en-US"/>
        </a:p>
      </dgm:t>
    </dgm:pt>
    <dgm:pt modelId="{17DD5C64-F1B0-41A3-98E6-506B80B62037}" type="pres">
      <dgm:prSet presAssocID="{B1301060-E467-4BFA-9EFE-3B884F68AAB7}" presName="composite" presStyleCnt="0"/>
      <dgm:spPr/>
    </dgm:pt>
    <dgm:pt modelId="{42059162-FB42-476F-8363-A0A1A3287170}" type="pres">
      <dgm:prSet presAssocID="{B1301060-E467-4BFA-9EFE-3B884F68AAB7}" presName="rect1" presStyleLbl="trAlignAcc1" presStyleIdx="0" presStyleCnt="1" custScaleY="147740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CCCDD903-02AE-42F7-9341-6C03F083DE26}" type="pres">
      <dgm:prSet presAssocID="{B1301060-E467-4BFA-9EFE-3B884F68AAB7}" presName="rect2" presStyleLbl="fgImgPlace1" presStyleIdx="0" presStyleCnt="1"/>
      <dgm:spPr>
        <a:blipFill>
          <a:blip xmlns:r="http://schemas.openxmlformats.org/officeDocument/2006/relationships" r:embed="rId1" cstate="print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 l="-25000" r="-25000"/>
          </a:stretch>
        </a:blipFill>
      </dgm:spPr>
    </dgm:pt>
  </dgm:ptLst>
  <dgm:cxnLst>
    <dgm:cxn modelId="{9B34C5C7-46EE-4CFF-B346-B5E275C419E2}" srcId="{2F6B55A4-4B32-4CCE-9E7A-3C70F70F6FE0}" destId="{B1301060-E467-4BFA-9EFE-3B884F68AAB7}" srcOrd="0" destOrd="0" parTransId="{64C81150-D2F4-4D38-87C2-CA43AB451B18}" sibTransId="{E1BB70F8-F9A1-4FCC-8473-FE4D4877D36D}"/>
    <dgm:cxn modelId="{1484E90E-02A0-4DD1-B4D0-D5A9AE336D8A}" type="presOf" srcId="{B1301060-E467-4BFA-9EFE-3B884F68AAB7}" destId="{42059162-FB42-476F-8363-A0A1A3287170}" srcOrd="0" destOrd="0" presId="urn:microsoft.com/office/officeart/2008/layout/PictureStrips"/>
    <dgm:cxn modelId="{146C0F73-1B77-47F5-A903-BA3D0BB97380}" type="presOf" srcId="{2F6B55A4-4B32-4CCE-9E7A-3C70F70F6FE0}" destId="{B4C84709-32EF-41BB-8EA5-6D1E16527E44}" srcOrd="0" destOrd="0" presId="urn:microsoft.com/office/officeart/2008/layout/PictureStrips"/>
    <dgm:cxn modelId="{F62894AB-EF12-4978-9A46-BE20E052BD4D}" type="presParOf" srcId="{B4C84709-32EF-41BB-8EA5-6D1E16527E44}" destId="{17DD5C64-F1B0-41A3-98E6-506B80B62037}" srcOrd="0" destOrd="0" presId="urn:microsoft.com/office/officeart/2008/layout/PictureStrips"/>
    <dgm:cxn modelId="{99FFBE16-3209-4C2B-BF39-409B8E00A80A}" type="presParOf" srcId="{17DD5C64-F1B0-41A3-98E6-506B80B62037}" destId="{42059162-FB42-476F-8363-A0A1A3287170}" srcOrd="0" destOrd="0" presId="urn:microsoft.com/office/officeart/2008/layout/PictureStrips"/>
    <dgm:cxn modelId="{CA5A4A7A-5829-4EBE-8870-1DEFAB811885}" type="presParOf" srcId="{17DD5C64-F1B0-41A3-98E6-506B80B62037}" destId="{CCCDD903-02AE-42F7-9341-6C03F083DE26}" srcOrd="1" destOrd="0" presId="urn:microsoft.com/office/officeart/2008/layout/PictureStrips"/>
  </dgm:cxnLst>
  <dgm:bg/>
  <dgm:whole/>
  <dgm:extLst>
    <a:ext uri="http://schemas.microsoft.com/office/drawing/2008/diagram">
      <dsp:dataModelExt xmlns:dsp="http://schemas.microsoft.com/office/drawing/2008/diagram" relId="rId34" minVer="http://schemas.openxmlformats.org/drawingml/2006/diagram"/>
    </a:ext>
  </dgm:extLst>
</dgm:dataModel>
</file>

<file path=word/diagrams/data3.xml><?xml version="1.0" encoding="utf-8"?>
<dgm:dataModel xmlns:dgm="http://schemas.openxmlformats.org/drawingml/2006/diagram" xmlns:a="http://schemas.openxmlformats.org/drawingml/2006/main">
  <dgm:ptLst>
    <dgm:pt modelId="{31448B74-F562-4951-BC0B-2A9B8FA4388C}" type="doc">
      <dgm:prSet loTypeId="urn:microsoft.com/office/officeart/2005/8/layout/vList2" loCatId="list" qsTypeId="urn:microsoft.com/office/officeart/2005/8/quickstyle/simple1" qsCatId="simple" csTypeId="urn:microsoft.com/office/officeart/2005/8/colors/accent5_1" csCatId="accent5" phldr="1"/>
      <dgm:spPr/>
      <dgm:t>
        <a:bodyPr/>
        <a:lstStyle/>
        <a:p>
          <a:endParaRPr lang="en-US"/>
        </a:p>
      </dgm:t>
    </dgm:pt>
    <dgm:pt modelId="{AFCE1422-B812-49E0-9DAF-C33F6352CFD4}">
      <dgm:prSet phldrT="[Text]" custT="1"/>
      <dgm:spPr/>
      <dgm:t>
        <a:bodyPr/>
        <a:lstStyle/>
        <a:p>
          <a:r>
            <a:rPr lang="en-US" sz="900" b="1"/>
            <a:t>Telefonica HUB &amp; Virtual POP Setup</a:t>
          </a:r>
        </a:p>
      </dgm:t>
    </dgm:pt>
    <dgm:pt modelId="{DC651A76-7B84-4C3F-A415-41250FC4BF03}" type="parTrans" cxnId="{B9C0C04B-2A35-432F-ABF1-445A3C69800A}">
      <dgm:prSet/>
      <dgm:spPr/>
      <dgm:t>
        <a:bodyPr/>
        <a:lstStyle/>
        <a:p>
          <a:endParaRPr lang="en-US"/>
        </a:p>
      </dgm:t>
    </dgm:pt>
    <dgm:pt modelId="{F7148E97-8F5D-4217-8C0C-5574F98546F3}" type="sibTrans" cxnId="{B9C0C04B-2A35-432F-ABF1-445A3C69800A}">
      <dgm:prSet/>
      <dgm:spPr/>
      <dgm:t>
        <a:bodyPr/>
        <a:lstStyle/>
        <a:p>
          <a:endParaRPr lang="en-US"/>
        </a:p>
      </dgm:t>
    </dgm:pt>
    <dgm:pt modelId="{EEC6DA22-E8B7-490E-BF71-405E051B088D}">
      <dgm:prSet phldrT="[Text]" custT="1"/>
      <dgm:spPr/>
      <dgm:t>
        <a:bodyPr/>
        <a:lstStyle/>
        <a:p>
          <a:r>
            <a:rPr lang="en-US" sz="900" b="0" i="1"/>
            <a:t>2 Hub setup at TATA Data centers for VPOPs creation, which includes space built up, rack, cage, power &amp; air conditioning provisioning </a:t>
          </a:r>
        </a:p>
      </dgm:t>
    </dgm:pt>
    <dgm:pt modelId="{ED07221B-EB8D-40AF-B1FA-6E13543D306E}" type="parTrans" cxnId="{FD055C6F-C851-44C1-BEF8-6EA989629757}">
      <dgm:prSet/>
      <dgm:spPr/>
      <dgm:t>
        <a:bodyPr/>
        <a:lstStyle/>
        <a:p>
          <a:endParaRPr lang="en-US"/>
        </a:p>
      </dgm:t>
    </dgm:pt>
    <dgm:pt modelId="{9275752E-8061-4BF7-9541-32985B3B21C4}" type="sibTrans" cxnId="{FD055C6F-C851-44C1-BEF8-6EA989629757}">
      <dgm:prSet/>
      <dgm:spPr/>
      <dgm:t>
        <a:bodyPr/>
        <a:lstStyle/>
        <a:p>
          <a:endParaRPr lang="en-US"/>
        </a:p>
      </dgm:t>
    </dgm:pt>
    <dgm:pt modelId="{B82A0881-5BB4-472A-92A0-60B4EE50F6C1}">
      <dgm:prSet phldrT="[Text]" custT="1"/>
      <dgm:spPr/>
      <dgm:t>
        <a:bodyPr/>
        <a:lstStyle/>
        <a:p>
          <a:r>
            <a:rPr lang="en-US" sz="900" b="1"/>
            <a:t>Atria Data Center Colocation</a:t>
          </a:r>
        </a:p>
      </dgm:t>
    </dgm:pt>
    <dgm:pt modelId="{52E7648F-13CB-4272-A0D2-8D923111B6A3}" type="parTrans" cxnId="{413212DA-FD2E-45D1-B357-5329DB48FCAF}">
      <dgm:prSet/>
      <dgm:spPr/>
      <dgm:t>
        <a:bodyPr/>
        <a:lstStyle/>
        <a:p>
          <a:endParaRPr lang="en-US"/>
        </a:p>
      </dgm:t>
    </dgm:pt>
    <dgm:pt modelId="{E63B1859-6552-477C-BE1B-30C97C4D83D9}" type="sibTrans" cxnId="{413212DA-FD2E-45D1-B357-5329DB48FCAF}">
      <dgm:prSet/>
      <dgm:spPr/>
      <dgm:t>
        <a:bodyPr/>
        <a:lstStyle/>
        <a:p>
          <a:endParaRPr lang="en-US"/>
        </a:p>
      </dgm:t>
    </dgm:pt>
    <dgm:pt modelId="{2E1040F6-6763-4AE0-8347-64E165B24004}">
      <dgm:prSet phldrT="[Text]" custT="1"/>
      <dgm:spPr/>
      <dgm:t>
        <a:bodyPr/>
        <a:lstStyle/>
        <a:p>
          <a:r>
            <a:rPr lang="en-US" sz="900" b="0" i="1"/>
            <a:t>Commissioned new colocation service for dedicated Data center for Atria inside TATA data center</a:t>
          </a:r>
        </a:p>
      </dgm:t>
    </dgm:pt>
    <dgm:pt modelId="{4F2D0BCC-FB83-49EB-A3B5-723F913F6AAD}" type="parTrans" cxnId="{857272FC-052E-439C-AD31-2A3A4F31B0B2}">
      <dgm:prSet/>
      <dgm:spPr/>
      <dgm:t>
        <a:bodyPr/>
        <a:lstStyle/>
        <a:p>
          <a:endParaRPr lang="en-US"/>
        </a:p>
      </dgm:t>
    </dgm:pt>
    <dgm:pt modelId="{DA49271E-4973-423E-8D31-8247FDA535F1}" type="sibTrans" cxnId="{857272FC-052E-439C-AD31-2A3A4F31B0B2}">
      <dgm:prSet/>
      <dgm:spPr/>
      <dgm:t>
        <a:bodyPr/>
        <a:lstStyle/>
        <a:p>
          <a:endParaRPr lang="en-US"/>
        </a:p>
      </dgm:t>
    </dgm:pt>
    <dgm:pt modelId="{408A6548-47F0-4139-92D8-DEF29E0FE848}">
      <dgm:prSet custT="1"/>
      <dgm:spPr/>
      <dgm:t>
        <a:bodyPr/>
        <a:lstStyle/>
        <a:p>
          <a:r>
            <a:rPr lang="en-US" sz="900" b="1"/>
            <a:t>Server Commissioning for Sprint</a:t>
          </a:r>
        </a:p>
      </dgm:t>
    </dgm:pt>
    <dgm:pt modelId="{2C994C73-01CE-4530-86BE-11668CF5F933}" type="parTrans" cxnId="{812234E2-B249-4481-9140-32AF37FAA766}">
      <dgm:prSet/>
      <dgm:spPr/>
      <dgm:t>
        <a:bodyPr/>
        <a:lstStyle/>
        <a:p>
          <a:endParaRPr lang="en-US"/>
        </a:p>
      </dgm:t>
    </dgm:pt>
    <dgm:pt modelId="{05814C7F-B5D5-4960-98E0-B2E6C7F01C18}" type="sibTrans" cxnId="{812234E2-B249-4481-9140-32AF37FAA766}">
      <dgm:prSet/>
      <dgm:spPr/>
      <dgm:t>
        <a:bodyPr/>
        <a:lstStyle/>
        <a:p>
          <a:endParaRPr lang="en-US"/>
        </a:p>
      </dgm:t>
    </dgm:pt>
    <dgm:pt modelId="{C90A8D70-F714-4FA6-8556-804CCA680DE9}">
      <dgm:prSet custT="1"/>
      <dgm:spPr/>
      <dgm:t>
        <a:bodyPr/>
        <a:lstStyle/>
        <a:p>
          <a:r>
            <a:rPr lang="en-US" sz="900" b="0" i="1"/>
            <a:t>Installed 2 Dell PowerEdge servers at TATA data centers &amp; commissioned with LAN/WAN connectivity </a:t>
          </a:r>
        </a:p>
      </dgm:t>
    </dgm:pt>
    <dgm:pt modelId="{155DC81A-867E-4846-A326-0FA2098205C4}" type="parTrans" cxnId="{10110312-82B7-4B72-ABAA-B85622446B73}">
      <dgm:prSet/>
      <dgm:spPr/>
      <dgm:t>
        <a:bodyPr/>
        <a:lstStyle/>
        <a:p>
          <a:endParaRPr lang="en-US"/>
        </a:p>
      </dgm:t>
    </dgm:pt>
    <dgm:pt modelId="{5ECD1D0B-696A-49D6-93CF-6588A2EBFD13}" type="sibTrans" cxnId="{10110312-82B7-4B72-ABAA-B85622446B73}">
      <dgm:prSet/>
      <dgm:spPr/>
      <dgm:t>
        <a:bodyPr/>
        <a:lstStyle/>
        <a:p>
          <a:endParaRPr lang="en-US"/>
        </a:p>
      </dgm:t>
    </dgm:pt>
    <dgm:pt modelId="{380A59DF-023E-40F4-8461-2DB142895998}" type="pres">
      <dgm:prSet presAssocID="{31448B74-F562-4951-BC0B-2A9B8FA4388C}" presName="linear" presStyleCnt="0">
        <dgm:presLayoutVars>
          <dgm:animLvl val="lvl"/>
          <dgm:resizeHandles val="exact"/>
        </dgm:presLayoutVars>
      </dgm:prSet>
      <dgm:spPr/>
      <dgm:t>
        <a:bodyPr/>
        <a:lstStyle/>
        <a:p>
          <a:endParaRPr lang="en-US"/>
        </a:p>
      </dgm:t>
    </dgm:pt>
    <dgm:pt modelId="{A51DE183-EFDB-45E5-A3DC-46024683238F}" type="pres">
      <dgm:prSet presAssocID="{AFCE1422-B812-49E0-9DAF-C33F6352CFD4}" presName="parentText" presStyleLbl="node1" presStyleIdx="0" presStyleCnt="3">
        <dgm:presLayoutVars>
          <dgm:chMax val="0"/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5080A0C9-C2F8-4911-B2D3-157302EF0AD5}" type="pres">
      <dgm:prSet presAssocID="{AFCE1422-B812-49E0-9DAF-C33F6352CFD4}" presName="childText" presStyleLbl="revTx" presStyleIdx="0" presStyleCnt="3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8CFF1981-CF68-480D-8E67-9859508B7739}" type="pres">
      <dgm:prSet presAssocID="{408A6548-47F0-4139-92D8-DEF29E0FE848}" presName="parentText" presStyleLbl="node1" presStyleIdx="1" presStyleCnt="3">
        <dgm:presLayoutVars>
          <dgm:chMax val="0"/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50021937-04B1-48A7-9A47-91FD6EF0C5BC}" type="pres">
      <dgm:prSet presAssocID="{408A6548-47F0-4139-92D8-DEF29E0FE848}" presName="childText" presStyleLbl="revTx" presStyleIdx="1" presStyleCnt="3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5252B557-BA86-4440-A032-B08978720168}" type="pres">
      <dgm:prSet presAssocID="{B82A0881-5BB4-472A-92A0-60B4EE50F6C1}" presName="parentText" presStyleLbl="node1" presStyleIdx="2" presStyleCnt="3">
        <dgm:presLayoutVars>
          <dgm:chMax val="0"/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0831D4EA-FD82-4B0C-B97D-C8178095DF9A}" type="pres">
      <dgm:prSet presAssocID="{B82A0881-5BB4-472A-92A0-60B4EE50F6C1}" presName="childText" presStyleLbl="revTx" presStyleIdx="2" presStyleCnt="3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</dgm:ptLst>
  <dgm:cxnLst>
    <dgm:cxn modelId="{812234E2-B249-4481-9140-32AF37FAA766}" srcId="{31448B74-F562-4951-BC0B-2A9B8FA4388C}" destId="{408A6548-47F0-4139-92D8-DEF29E0FE848}" srcOrd="1" destOrd="0" parTransId="{2C994C73-01CE-4530-86BE-11668CF5F933}" sibTransId="{05814C7F-B5D5-4960-98E0-B2E6C7F01C18}"/>
    <dgm:cxn modelId="{B9C0C04B-2A35-432F-ABF1-445A3C69800A}" srcId="{31448B74-F562-4951-BC0B-2A9B8FA4388C}" destId="{AFCE1422-B812-49E0-9DAF-C33F6352CFD4}" srcOrd="0" destOrd="0" parTransId="{DC651A76-7B84-4C3F-A415-41250FC4BF03}" sibTransId="{F7148E97-8F5D-4217-8C0C-5574F98546F3}"/>
    <dgm:cxn modelId="{9D124AE8-663B-4C74-B68E-45EE1DB56AEB}" type="presOf" srcId="{AFCE1422-B812-49E0-9DAF-C33F6352CFD4}" destId="{A51DE183-EFDB-45E5-A3DC-46024683238F}" srcOrd="0" destOrd="0" presId="urn:microsoft.com/office/officeart/2005/8/layout/vList2"/>
    <dgm:cxn modelId="{857272FC-052E-439C-AD31-2A3A4F31B0B2}" srcId="{B82A0881-5BB4-472A-92A0-60B4EE50F6C1}" destId="{2E1040F6-6763-4AE0-8347-64E165B24004}" srcOrd="0" destOrd="0" parTransId="{4F2D0BCC-FB83-49EB-A3B5-723F913F6AAD}" sibTransId="{DA49271E-4973-423E-8D31-8247FDA535F1}"/>
    <dgm:cxn modelId="{E5045F85-62DA-48F3-93C2-36AF9B996BC7}" type="presOf" srcId="{B82A0881-5BB4-472A-92A0-60B4EE50F6C1}" destId="{5252B557-BA86-4440-A032-B08978720168}" srcOrd="0" destOrd="0" presId="urn:microsoft.com/office/officeart/2005/8/layout/vList2"/>
    <dgm:cxn modelId="{DEB32451-54F0-4D99-882B-190D040E03F9}" type="presOf" srcId="{EEC6DA22-E8B7-490E-BF71-405E051B088D}" destId="{5080A0C9-C2F8-4911-B2D3-157302EF0AD5}" srcOrd="0" destOrd="0" presId="urn:microsoft.com/office/officeart/2005/8/layout/vList2"/>
    <dgm:cxn modelId="{B251C814-4B46-4AE3-BBF7-7DAB1B6B8159}" type="presOf" srcId="{408A6548-47F0-4139-92D8-DEF29E0FE848}" destId="{8CFF1981-CF68-480D-8E67-9859508B7739}" srcOrd="0" destOrd="0" presId="urn:microsoft.com/office/officeart/2005/8/layout/vList2"/>
    <dgm:cxn modelId="{28B4A2D2-1CDD-4AED-A93C-2C0089FF6C2D}" type="presOf" srcId="{31448B74-F562-4951-BC0B-2A9B8FA4388C}" destId="{380A59DF-023E-40F4-8461-2DB142895998}" srcOrd="0" destOrd="0" presId="urn:microsoft.com/office/officeart/2005/8/layout/vList2"/>
    <dgm:cxn modelId="{FD055C6F-C851-44C1-BEF8-6EA989629757}" srcId="{AFCE1422-B812-49E0-9DAF-C33F6352CFD4}" destId="{EEC6DA22-E8B7-490E-BF71-405E051B088D}" srcOrd="0" destOrd="0" parTransId="{ED07221B-EB8D-40AF-B1FA-6E13543D306E}" sibTransId="{9275752E-8061-4BF7-9541-32985B3B21C4}"/>
    <dgm:cxn modelId="{3AA9D03F-AE53-4DE4-8B40-4CB027B5F598}" type="presOf" srcId="{C90A8D70-F714-4FA6-8556-804CCA680DE9}" destId="{50021937-04B1-48A7-9A47-91FD6EF0C5BC}" srcOrd="0" destOrd="0" presId="urn:microsoft.com/office/officeart/2005/8/layout/vList2"/>
    <dgm:cxn modelId="{413212DA-FD2E-45D1-B357-5329DB48FCAF}" srcId="{31448B74-F562-4951-BC0B-2A9B8FA4388C}" destId="{B82A0881-5BB4-472A-92A0-60B4EE50F6C1}" srcOrd="2" destOrd="0" parTransId="{52E7648F-13CB-4272-A0D2-8D923111B6A3}" sibTransId="{E63B1859-6552-477C-BE1B-30C97C4D83D9}"/>
    <dgm:cxn modelId="{A86C8A95-052B-4B4F-93DE-84D98635167E}" type="presOf" srcId="{2E1040F6-6763-4AE0-8347-64E165B24004}" destId="{0831D4EA-FD82-4B0C-B97D-C8178095DF9A}" srcOrd="0" destOrd="0" presId="urn:microsoft.com/office/officeart/2005/8/layout/vList2"/>
    <dgm:cxn modelId="{10110312-82B7-4B72-ABAA-B85622446B73}" srcId="{408A6548-47F0-4139-92D8-DEF29E0FE848}" destId="{C90A8D70-F714-4FA6-8556-804CCA680DE9}" srcOrd="0" destOrd="0" parTransId="{155DC81A-867E-4846-A326-0FA2098205C4}" sibTransId="{5ECD1D0B-696A-49D6-93CF-6588A2EBFD13}"/>
    <dgm:cxn modelId="{50A4E29A-8422-46A5-9AC9-C84D8E76DA82}" type="presParOf" srcId="{380A59DF-023E-40F4-8461-2DB142895998}" destId="{A51DE183-EFDB-45E5-A3DC-46024683238F}" srcOrd="0" destOrd="0" presId="urn:microsoft.com/office/officeart/2005/8/layout/vList2"/>
    <dgm:cxn modelId="{745CB807-6D97-4D6A-8AB1-900E2A61EC9D}" type="presParOf" srcId="{380A59DF-023E-40F4-8461-2DB142895998}" destId="{5080A0C9-C2F8-4911-B2D3-157302EF0AD5}" srcOrd="1" destOrd="0" presId="urn:microsoft.com/office/officeart/2005/8/layout/vList2"/>
    <dgm:cxn modelId="{04A5A11B-5C99-464C-8FD0-0364624C6138}" type="presParOf" srcId="{380A59DF-023E-40F4-8461-2DB142895998}" destId="{8CFF1981-CF68-480D-8E67-9859508B7739}" srcOrd="2" destOrd="0" presId="urn:microsoft.com/office/officeart/2005/8/layout/vList2"/>
    <dgm:cxn modelId="{842455F7-79DD-4932-9DDD-286A84B87A87}" type="presParOf" srcId="{380A59DF-023E-40F4-8461-2DB142895998}" destId="{50021937-04B1-48A7-9A47-91FD6EF0C5BC}" srcOrd="3" destOrd="0" presId="urn:microsoft.com/office/officeart/2005/8/layout/vList2"/>
    <dgm:cxn modelId="{568B765F-0B7A-42FC-B28F-3CBC47A1A9CB}" type="presParOf" srcId="{380A59DF-023E-40F4-8461-2DB142895998}" destId="{5252B557-BA86-4440-A032-B08978720168}" srcOrd="4" destOrd="0" presId="urn:microsoft.com/office/officeart/2005/8/layout/vList2"/>
    <dgm:cxn modelId="{DDD621BD-0C67-4C18-AF34-F7FB0C88AF46}" type="presParOf" srcId="{380A59DF-023E-40F4-8461-2DB142895998}" destId="{0831D4EA-FD82-4B0C-B97D-C8178095DF9A}" srcOrd="5" destOrd="0" presId="urn:microsoft.com/office/officeart/2005/8/layout/vList2"/>
  </dgm:cxnLst>
  <dgm:bg/>
  <dgm:whole/>
  <dgm:extLst>
    <a:ext uri="http://schemas.microsoft.com/office/drawing/2008/diagram">
      <dsp:dataModelExt xmlns:dsp="http://schemas.microsoft.com/office/drawing/2008/diagram" relId="rId39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8BF98539-9BD5-4971-BC91-4D8C18ED6921}">
      <dsp:nvSpPr>
        <dsp:cNvPr id="0" name=""/>
        <dsp:cNvSpPr/>
      </dsp:nvSpPr>
      <dsp:spPr>
        <a:xfrm>
          <a:off x="84441" y="101704"/>
          <a:ext cx="2002132" cy="975301"/>
        </a:xfrm>
        <a:prstGeom prst="rect">
          <a:avLst/>
        </a:prstGeom>
        <a:solidFill>
          <a:schemeClr val="lt1">
            <a:alpha val="40000"/>
            <a:hueOff val="0"/>
            <a:satOff val="0"/>
            <a:lumOff val="0"/>
            <a:alphaOff val="0"/>
          </a:schemeClr>
        </a:solidFill>
        <a:ln w="9525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1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423785" tIns="34290" rIns="34290" bIns="34290" numCol="1" spcCol="1270" anchor="ctr" anchorCtr="0">
          <a:noAutofit/>
        </a:bodyPr>
        <a:lstStyle/>
        <a:p>
          <a:pPr lvl="0" algn="l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900" i="1" kern="1200"/>
            <a:t>Improved IT operational service levels in less than a year, achieved operational service efficiency with reduced headcount during the same period</a:t>
          </a:r>
        </a:p>
      </dsp:txBody>
      <dsp:txXfrm>
        <a:off x="84441" y="101704"/>
        <a:ext cx="2002132" cy="975301"/>
      </dsp:txXfrm>
    </dsp:sp>
    <dsp:sp modelId="{ABD6BB3D-9883-4553-A64B-C04506106A78}">
      <dsp:nvSpPr>
        <dsp:cNvPr id="0" name=""/>
        <dsp:cNvSpPr/>
      </dsp:nvSpPr>
      <dsp:spPr>
        <a:xfrm>
          <a:off x="1019" y="186147"/>
          <a:ext cx="437966" cy="656949"/>
        </a:xfrm>
        <a:prstGeom prst="rect">
          <a:avLst/>
        </a:prstGeom>
        <a:blipFill>
          <a:blip xmlns:r="http://schemas.openxmlformats.org/officeDocument/2006/relationships" r:embed="rId1" cstate="print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 l="-25000" r="-25000"/>
          </a:stretch>
        </a:blip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/>
      </dsp:style>
    </dsp:sp>
    <dsp:sp modelId="{1102AC59-7C94-495F-B83E-2C689087149C}">
      <dsp:nvSpPr>
        <dsp:cNvPr id="0" name=""/>
        <dsp:cNvSpPr/>
      </dsp:nvSpPr>
      <dsp:spPr>
        <a:xfrm>
          <a:off x="84441" y="1148609"/>
          <a:ext cx="2002132" cy="975301"/>
        </a:xfrm>
        <a:prstGeom prst="rect">
          <a:avLst/>
        </a:prstGeom>
        <a:solidFill>
          <a:schemeClr val="lt1">
            <a:alpha val="40000"/>
            <a:hueOff val="0"/>
            <a:satOff val="0"/>
            <a:lumOff val="0"/>
            <a:alphaOff val="0"/>
          </a:schemeClr>
        </a:solidFill>
        <a:ln w="9525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1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423785" tIns="34290" rIns="34290" bIns="34290" numCol="1" spcCol="1270" anchor="ctr" anchorCtr="0">
          <a:noAutofit/>
        </a:bodyPr>
        <a:lstStyle/>
        <a:p>
          <a:pPr lvl="0" algn="l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900" i="1" kern="1200"/>
            <a:t>Successfully managed several complex transitions at Vodafone including implementation of new services and solutions</a:t>
          </a:r>
        </a:p>
      </dsp:txBody>
      <dsp:txXfrm>
        <a:off x="84441" y="1148609"/>
        <a:ext cx="2002132" cy="975301"/>
      </dsp:txXfrm>
    </dsp:sp>
    <dsp:sp modelId="{E0051379-3EE1-4F6C-9DAB-F46FD2AC6671}">
      <dsp:nvSpPr>
        <dsp:cNvPr id="0" name=""/>
        <dsp:cNvSpPr/>
      </dsp:nvSpPr>
      <dsp:spPr>
        <a:xfrm>
          <a:off x="1019" y="1233052"/>
          <a:ext cx="437966" cy="656949"/>
        </a:xfrm>
        <a:prstGeom prst="rect">
          <a:avLst/>
        </a:prstGeom>
        <a:blipFill>
          <a:blip xmlns:r="http://schemas.openxmlformats.org/officeDocument/2006/relationships" r:embed="rId1" cstate="print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 l="-25000" r="-25000"/>
          </a:stretch>
        </a:blip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/>
      </dsp:style>
    </dsp:sp>
  </dsp:spTree>
</dsp:drawing>
</file>

<file path=word/diagrams/drawing2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42059162-FB42-476F-8363-A0A1A3287170}">
      <dsp:nvSpPr>
        <dsp:cNvPr id="0" name=""/>
        <dsp:cNvSpPr/>
      </dsp:nvSpPr>
      <dsp:spPr>
        <a:xfrm>
          <a:off x="84441" y="89911"/>
          <a:ext cx="2002132" cy="924359"/>
        </a:xfrm>
        <a:prstGeom prst="rect">
          <a:avLst/>
        </a:prstGeom>
        <a:solidFill>
          <a:schemeClr val="lt1">
            <a:alpha val="40000"/>
            <a:hueOff val="0"/>
            <a:satOff val="0"/>
            <a:lumOff val="0"/>
            <a:alphaOff val="0"/>
          </a:schemeClr>
        </a:solidFill>
        <a:ln w="9525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1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423785" tIns="34290" rIns="34290" bIns="34290" numCol="1" spcCol="1270" anchor="ctr" anchorCtr="0">
          <a:noAutofit/>
        </a:bodyPr>
        <a:lstStyle/>
        <a:p>
          <a:pPr lvl="0" algn="l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900" i="1" kern="1200"/>
            <a:t>Implemented appropriate change management metrics &amp; protocols to review, approve &amp; understand severity of Infrastructure Changes and ensure optimal performance for 70+ clients</a:t>
          </a:r>
        </a:p>
      </dsp:txBody>
      <dsp:txXfrm>
        <a:off x="84441" y="89911"/>
        <a:ext cx="2002132" cy="924359"/>
      </dsp:txXfrm>
    </dsp:sp>
    <dsp:sp modelId="{CCCDD903-02AE-42F7-9341-6C03F083DE26}">
      <dsp:nvSpPr>
        <dsp:cNvPr id="0" name=""/>
        <dsp:cNvSpPr/>
      </dsp:nvSpPr>
      <dsp:spPr>
        <a:xfrm>
          <a:off x="1019" y="148883"/>
          <a:ext cx="437966" cy="656949"/>
        </a:xfrm>
        <a:prstGeom prst="rect">
          <a:avLst/>
        </a:prstGeom>
        <a:blipFill>
          <a:blip xmlns:r="http://schemas.openxmlformats.org/officeDocument/2006/relationships" r:embed="rId1" cstate="print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 l="-25000" r="-25000"/>
          </a:stretch>
        </a:blip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/>
      </dsp:style>
    </dsp:sp>
  </dsp:spTree>
</dsp:drawing>
</file>

<file path=word/diagrams/drawing3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A51DE183-EFDB-45E5-A3DC-46024683238F}">
      <dsp:nvSpPr>
        <dsp:cNvPr id="0" name=""/>
        <dsp:cNvSpPr/>
      </dsp:nvSpPr>
      <dsp:spPr>
        <a:xfrm>
          <a:off x="0" y="10319"/>
          <a:ext cx="2096219" cy="243360"/>
        </a:xfrm>
        <a:prstGeom prst="roundRect">
          <a:avLst/>
        </a:prstGeom>
        <a:solidFill>
          <a:schemeClr val="l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accent5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34290" tIns="34290" rIns="34290" bIns="34290" numCol="1" spcCol="1270" anchor="ctr" anchorCtr="0">
          <a:noAutofit/>
        </a:bodyPr>
        <a:lstStyle/>
        <a:p>
          <a:pPr lvl="0" algn="l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900" b="1" kern="1200"/>
            <a:t>Telefonica HUB &amp; Virtual POP Setup</a:t>
          </a:r>
        </a:p>
      </dsp:txBody>
      <dsp:txXfrm>
        <a:off x="11880" y="22199"/>
        <a:ext cx="2072459" cy="219600"/>
      </dsp:txXfrm>
    </dsp:sp>
    <dsp:sp modelId="{5080A0C9-C2F8-4911-B2D3-157302EF0AD5}">
      <dsp:nvSpPr>
        <dsp:cNvPr id="0" name=""/>
        <dsp:cNvSpPr/>
      </dsp:nvSpPr>
      <dsp:spPr>
        <a:xfrm>
          <a:off x="0" y="253679"/>
          <a:ext cx="2096219" cy="538200"/>
        </a:xfrm>
        <a:prstGeom prst="rect">
          <a:avLst/>
        </a:prstGeom>
        <a:noFill/>
        <a:ln>
          <a:noFill/>
        </a:ln>
        <a:effectLst/>
      </dsp:spPr>
      <dsp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66555" tIns="11430" rIns="64008" bIns="11430" numCol="1" spcCol="1270" anchor="t" anchorCtr="0">
          <a:noAutofit/>
        </a:bodyPr>
        <a:lstStyle/>
        <a:p>
          <a:pPr marL="57150" lvl="1" indent="-57150" algn="l" defTabSz="400050">
            <a:lnSpc>
              <a:spcPct val="90000"/>
            </a:lnSpc>
            <a:spcBef>
              <a:spcPct val="0"/>
            </a:spcBef>
            <a:spcAft>
              <a:spcPct val="20000"/>
            </a:spcAft>
            <a:buChar char="••"/>
          </a:pPr>
          <a:r>
            <a:rPr lang="en-US" sz="900" b="0" i="1" kern="1200"/>
            <a:t>2 Hub setup at TATA Data centers for VPOPs creation, which includes space built up, rack, cage, power &amp; air conditioning provisioning </a:t>
          </a:r>
        </a:p>
      </dsp:txBody>
      <dsp:txXfrm>
        <a:off x="0" y="253679"/>
        <a:ext cx="2096219" cy="538200"/>
      </dsp:txXfrm>
    </dsp:sp>
    <dsp:sp modelId="{8CFF1981-CF68-480D-8E67-9859508B7739}">
      <dsp:nvSpPr>
        <dsp:cNvPr id="0" name=""/>
        <dsp:cNvSpPr/>
      </dsp:nvSpPr>
      <dsp:spPr>
        <a:xfrm>
          <a:off x="0" y="791879"/>
          <a:ext cx="2096219" cy="243360"/>
        </a:xfrm>
        <a:prstGeom prst="roundRect">
          <a:avLst/>
        </a:prstGeom>
        <a:solidFill>
          <a:schemeClr val="l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accent5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34290" tIns="34290" rIns="34290" bIns="34290" numCol="1" spcCol="1270" anchor="ctr" anchorCtr="0">
          <a:noAutofit/>
        </a:bodyPr>
        <a:lstStyle/>
        <a:p>
          <a:pPr lvl="0" algn="l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900" b="1" kern="1200"/>
            <a:t>Server Commissioning for Sprint</a:t>
          </a:r>
        </a:p>
      </dsp:txBody>
      <dsp:txXfrm>
        <a:off x="11880" y="803759"/>
        <a:ext cx="2072459" cy="219600"/>
      </dsp:txXfrm>
    </dsp:sp>
    <dsp:sp modelId="{50021937-04B1-48A7-9A47-91FD6EF0C5BC}">
      <dsp:nvSpPr>
        <dsp:cNvPr id="0" name=""/>
        <dsp:cNvSpPr/>
      </dsp:nvSpPr>
      <dsp:spPr>
        <a:xfrm>
          <a:off x="0" y="1035239"/>
          <a:ext cx="2096219" cy="403650"/>
        </a:xfrm>
        <a:prstGeom prst="rect">
          <a:avLst/>
        </a:prstGeom>
        <a:noFill/>
        <a:ln>
          <a:noFill/>
        </a:ln>
        <a:effectLst/>
      </dsp:spPr>
      <dsp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66555" tIns="11430" rIns="64008" bIns="11430" numCol="1" spcCol="1270" anchor="t" anchorCtr="0">
          <a:noAutofit/>
        </a:bodyPr>
        <a:lstStyle/>
        <a:p>
          <a:pPr marL="57150" lvl="1" indent="-57150" algn="l" defTabSz="400050">
            <a:lnSpc>
              <a:spcPct val="90000"/>
            </a:lnSpc>
            <a:spcBef>
              <a:spcPct val="0"/>
            </a:spcBef>
            <a:spcAft>
              <a:spcPct val="20000"/>
            </a:spcAft>
            <a:buChar char="••"/>
          </a:pPr>
          <a:r>
            <a:rPr lang="en-US" sz="900" b="0" i="1" kern="1200"/>
            <a:t>Installed 2 Dell PowerEdge servers at TATA data centers &amp; commissioned with LAN/WAN connectivity </a:t>
          </a:r>
        </a:p>
      </dsp:txBody>
      <dsp:txXfrm>
        <a:off x="0" y="1035239"/>
        <a:ext cx="2096219" cy="403650"/>
      </dsp:txXfrm>
    </dsp:sp>
    <dsp:sp modelId="{5252B557-BA86-4440-A032-B08978720168}">
      <dsp:nvSpPr>
        <dsp:cNvPr id="0" name=""/>
        <dsp:cNvSpPr/>
      </dsp:nvSpPr>
      <dsp:spPr>
        <a:xfrm>
          <a:off x="0" y="1438889"/>
          <a:ext cx="2096219" cy="243360"/>
        </a:xfrm>
        <a:prstGeom prst="roundRect">
          <a:avLst/>
        </a:prstGeom>
        <a:solidFill>
          <a:schemeClr val="l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accent5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34290" tIns="34290" rIns="34290" bIns="34290" numCol="1" spcCol="1270" anchor="ctr" anchorCtr="0">
          <a:noAutofit/>
        </a:bodyPr>
        <a:lstStyle/>
        <a:p>
          <a:pPr lvl="0" algn="l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900" b="1" kern="1200"/>
            <a:t>Atria Data Center Colocation</a:t>
          </a:r>
        </a:p>
      </dsp:txBody>
      <dsp:txXfrm>
        <a:off x="11880" y="1450769"/>
        <a:ext cx="2072459" cy="219600"/>
      </dsp:txXfrm>
    </dsp:sp>
    <dsp:sp modelId="{0831D4EA-FD82-4B0C-B97D-C8178095DF9A}">
      <dsp:nvSpPr>
        <dsp:cNvPr id="0" name=""/>
        <dsp:cNvSpPr/>
      </dsp:nvSpPr>
      <dsp:spPr>
        <a:xfrm>
          <a:off x="0" y="1682249"/>
          <a:ext cx="2096219" cy="403650"/>
        </a:xfrm>
        <a:prstGeom prst="rect">
          <a:avLst/>
        </a:prstGeom>
        <a:noFill/>
        <a:ln>
          <a:noFill/>
        </a:ln>
        <a:effectLst/>
      </dsp:spPr>
      <dsp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66555" tIns="11430" rIns="64008" bIns="11430" numCol="1" spcCol="1270" anchor="t" anchorCtr="0">
          <a:noAutofit/>
        </a:bodyPr>
        <a:lstStyle/>
        <a:p>
          <a:pPr marL="57150" lvl="1" indent="-57150" algn="l" defTabSz="400050">
            <a:lnSpc>
              <a:spcPct val="90000"/>
            </a:lnSpc>
            <a:spcBef>
              <a:spcPct val="0"/>
            </a:spcBef>
            <a:spcAft>
              <a:spcPct val="20000"/>
            </a:spcAft>
            <a:buChar char="••"/>
          </a:pPr>
          <a:r>
            <a:rPr lang="en-US" sz="900" b="0" i="1" kern="1200"/>
            <a:t>Commissioned new colocation service for dedicated Data center for Atria inside TATA data center</a:t>
          </a:r>
        </a:p>
      </dsp:txBody>
      <dsp:txXfrm>
        <a:off x="0" y="1682249"/>
        <a:ext cx="2096219" cy="403650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8/layout/PictureStrips">
  <dgm:title val=""/>
  <dgm:desc val=""/>
  <dgm:catLst>
    <dgm:cat type="list" pri="12500"/>
    <dgm:cat type="picture" pri="13000"/>
    <dgm:cat type="pictureconvert" pri="13000"/>
  </dgm:catLst>
  <dgm:sampData>
    <dgm:dataModel>
      <dgm:ptLst>
        <dgm:pt modelId="0" type="doc"/>
        <dgm:pt modelId="10">
          <dgm:prSet phldr="1"/>
        </dgm:pt>
        <dgm:pt modelId="20">
          <dgm:prSet phldr="1"/>
        </dgm:pt>
        <dgm:pt modelId="30">
          <dgm:prSet phldr="1"/>
        </dgm:pt>
      </dgm:ptLst>
      <dgm:cxnLst>
        <dgm:cxn modelId="40" srcId="0" destId="10" srcOrd="0" destOrd="0"/>
        <dgm:cxn modelId="50" srcId="0" destId="20" srcOrd="1" destOrd="0"/>
        <dgm:cxn modelId="60" srcId="0" destId="30" srcOrd="2" destOrd="0"/>
      </dgm:cxnLst>
      <dgm:bg/>
      <dgm:whole/>
    </dgm:dataModel>
  </dgm:sampData>
  <dgm:styleData>
    <dgm:dataModel>
      <dgm:ptLst>
        <dgm:pt modelId="0" type="doc"/>
        <dgm:pt modelId="10">
          <dgm:prSet phldr="1"/>
        </dgm:pt>
        <dgm:pt modelId="20">
          <dgm:prSet phldr="1"/>
        </dgm:pt>
      </dgm:ptLst>
      <dgm:cxnLst>
        <dgm:cxn modelId="40" srcId="0" destId="10" srcOrd="0" destOrd="0"/>
        <dgm:cxn modelId="50" srcId="0" destId="20" srcOrd="1" destOrd="0"/>
      </dgm:cxnLst>
      <dgm:bg/>
      <dgm:whole/>
    </dgm:dataModel>
  </dgm:styleData>
  <dgm:clrData>
    <dgm:dataModel>
      <dgm:ptLst>
        <dgm:pt modelId="0" type="doc"/>
        <dgm:pt modelId="10">
          <dgm:prSet phldr="1"/>
        </dgm:pt>
        <dgm:pt modelId="20">
          <dgm:prSet phldr="1"/>
        </dgm:pt>
        <dgm:pt modelId="30">
          <dgm:prSet phldr="1"/>
        </dgm:pt>
        <dgm:pt modelId="40">
          <dgm:prSet phldr="1"/>
        </dgm:pt>
      </dgm:ptLst>
      <dgm:cxnLst>
        <dgm:cxn modelId="40" srcId="0" destId="10" srcOrd="0" destOrd="0"/>
        <dgm:cxn modelId="50" srcId="0" destId="20" srcOrd="1" destOrd="0"/>
        <dgm:cxn modelId="60" srcId="0" destId="30" srcOrd="2" destOrd="0"/>
        <dgm:cxn modelId="70" srcId="0" destId="40" srcOrd="2" destOrd="0"/>
      </dgm:cxnLst>
      <dgm:bg/>
      <dgm:whole/>
    </dgm:dataModel>
  </dgm:clrData>
  <dgm:layoutNode name="Name0">
    <dgm:varLst>
      <dgm:dir/>
      <dgm:resizeHandles val="exact"/>
    </dgm:varLst>
    <dgm:choose name="Name1">
      <dgm:if name="Name2" func="var" arg="dir" op="equ" val="norm">
        <dgm:alg type="snake">
          <dgm:param type="off" val="ctr"/>
        </dgm:alg>
      </dgm:if>
      <dgm:else name="Name3">
        <dgm:alg type="snake">
          <dgm:param type="off" val="ctr"/>
          <dgm:param type="grDir" val="tR"/>
        </dgm:alg>
      </dgm:else>
    </dgm:choose>
    <dgm:shape xmlns:r="http://schemas.openxmlformats.org/officeDocument/2006/relationships" r:blip="">
      <dgm:adjLst/>
    </dgm:shape>
    <dgm:constrLst>
      <dgm:constr type="primFontSz" for="des" ptType="node" op="equ" val="65"/>
      <dgm:constr type="w" for="ch" forName="composite" refType="w"/>
      <dgm:constr type="h" for="ch" forName="composite" refType="h"/>
      <dgm:constr type="sp" refType="h" refFor="ch" refForName="composite" op="equ" fact="0.1"/>
      <dgm:constr type="h" for="ch" forName="sibTrans" refType="h" refFor="ch" refForName="composite" op="equ" fact="0.1"/>
      <dgm:constr type="w" for="ch" forName="sibTrans" refType="h" refFor="ch" refForName="sibTrans" op="equ"/>
    </dgm:constrLst>
    <dgm:forEach name="nodesForEach" axis="ch" ptType="node">
      <dgm:layoutNode name="composite">
        <dgm:alg type="composite">
          <dgm:param type="ar" val="3"/>
        </dgm:alg>
        <dgm:shape xmlns:r="http://schemas.openxmlformats.org/officeDocument/2006/relationships" r:blip="">
          <dgm:adjLst/>
        </dgm:shape>
        <dgm:choose name="Name4">
          <dgm:if name="Name5" func="var" arg="dir" op="equ" val="norm">
            <dgm:constrLst>
              <dgm:constr type="l" for="ch" forName="rect1" refType="w" fact="0.04"/>
              <dgm:constr type="t" for="ch" forName="rect1" refType="h" fact="0.13"/>
              <dgm:constr type="w" for="ch" forName="rect1" refType="w" fact="0.96"/>
              <dgm:constr type="h" for="ch" forName="rect1" refType="h" fact="0.9"/>
              <dgm:constr type="l" for="ch" forName="rect2" refType="w" fact="0"/>
              <dgm:constr type="t" for="ch" forName="rect2" refType="h" fact="0"/>
              <dgm:constr type="w" for="ch" forName="rect2" refType="w" fact="0.21"/>
              <dgm:constr type="h" for="ch" forName="rect2" refType="w" fact="0.315"/>
            </dgm:constrLst>
          </dgm:if>
          <dgm:else name="Name6">
            <dgm:constrLst>
              <dgm:constr type="l" for="ch" forName="rect1" refType="w" fact="0"/>
              <dgm:constr type="t" for="ch" forName="rect1" refType="h" fact="0.13"/>
              <dgm:constr type="w" for="ch" forName="rect1" refType="w" fact="0.96"/>
              <dgm:constr type="h" for="ch" forName="rect1" refType="h" fact="0.9"/>
              <dgm:constr type="l" for="ch" forName="rect2" refType="w" fact="0.79"/>
              <dgm:constr type="t" for="ch" forName="rect2" refType="h" fact="0"/>
              <dgm:constr type="w" for="ch" forName="rect2" refType="w" fact="0.21"/>
              <dgm:constr type="h" for="ch" forName="rect2" refType="w" fact="0.315"/>
            </dgm:constrLst>
          </dgm:else>
        </dgm:choose>
        <dgm:layoutNode name="rect1" styleLbl="trAlignAcc1">
          <dgm:varLst>
            <dgm:bulletEnabled val="1"/>
          </dgm:varLst>
          <dgm:alg type="tx">
            <dgm:param type="parTxLTRAlign" val="l"/>
          </dgm:alg>
          <dgm:shape xmlns:r="http://schemas.openxmlformats.org/officeDocument/2006/relationships" type="rect" r:blip="">
            <dgm:adjLst/>
          </dgm:shape>
          <dgm:presOf axis="desOrSelf" ptType="node"/>
          <dgm:choose name="Name7">
            <dgm:if name="Name8" func="var" arg="dir" op="equ" val="norm">
              <dgm:constrLst>
                <dgm:constr type="lMarg" refType="w" fact="0.6"/>
                <dgm:constr type="rMarg" refType="primFontSz" fact="0.3"/>
                <dgm:constr type="tMarg" refType="primFontSz" fact="0.3"/>
                <dgm:constr type="bMarg" refType="primFontSz" fact="0.3"/>
              </dgm:constrLst>
            </dgm:if>
            <dgm:else name="Name9">
              <dgm:constrLst>
                <dgm:constr type="lMarg" refType="primFontSz" fact="0.3"/>
                <dgm:constr type="rMarg" refType="w" fact="0.6"/>
                <dgm:constr type="tMarg" refType="primFontSz" fact="0.3"/>
                <dgm:constr type="bMarg" refType="primFontSz" fact="0.3"/>
              </dgm:constrLst>
            </dgm:else>
          </dgm:choose>
          <dgm:ruleLst>
            <dgm:rule type="primFontSz" val="5" fact="NaN" max="NaN"/>
          </dgm:ruleLst>
        </dgm:layoutNode>
        <dgm:layoutNode name="rect2" styleLbl="fgImgPlace1">
          <dgm:alg type="sp"/>
          <dgm:shape xmlns:r="http://schemas.openxmlformats.org/officeDocument/2006/relationships" type="rect" r:blip="" blipPhldr="1">
            <dgm:adjLst/>
          </dgm:shape>
          <dgm:presOf/>
        </dgm:layoutNode>
      </dgm:layoutNode>
      <dgm:forEach name="sibTransForEach" axis="followSib" ptType="sibTrans" cnt="1">
        <dgm:layoutNode name="sibTrans">
          <dgm:alg type="sp"/>
          <dgm:shape xmlns:r="http://schemas.openxmlformats.org/officeDocument/2006/relationships" r:blip="">
            <dgm:adjLst/>
          </dgm:shape>
        </dgm:layoutNode>
      </dgm:forEach>
    </dgm:forEach>
  </dgm:layoutNode>
</dgm:layoutDef>
</file>

<file path=word/diagrams/layout2.xml><?xml version="1.0" encoding="utf-8"?>
<dgm:layoutDef xmlns:dgm="http://schemas.openxmlformats.org/drawingml/2006/diagram" xmlns:a="http://schemas.openxmlformats.org/drawingml/2006/main" uniqueId="urn:microsoft.com/office/officeart/2008/layout/PictureStrips">
  <dgm:title val=""/>
  <dgm:desc val=""/>
  <dgm:catLst>
    <dgm:cat type="list" pri="12500"/>
    <dgm:cat type="picture" pri="13000"/>
    <dgm:cat type="pictureconvert" pri="13000"/>
  </dgm:catLst>
  <dgm:sampData>
    <dgm:dataModel>
      <dgm:ptLst>
        <dgm:pt modelId="0" type="doc"/>
        <dgm:pt modelId="10">
          <dgm:prSet phldr="1"/>
        </dgm:pt>
        <dgm:pt modelId="20">
          <dgm:prSet phldr="1"/>
        </dgm:pt>
        <dgm:pt modelId="30">
          <dgm:prSet phldr="1"/>
        </dgm:pt>
      </dgm:ptLst>
      <dgm:cxnLst>
        <dgm:cxn modelId="40" srcId="0" destId="10" srcOrd="0" destOrd="0"/>
        <dgm:cxn modelId="50" srcId="0" destId="20" srcOrd="1" destOrd="0"/>
        <dgm:cxn modelId="60" srcId="0" destId="30" srcOrd="2" destOrd="0"/>
      </dgm:cxnLst>
      <dgm:bg/>
      <dgm:whole/>
    </dgm:dataModel>
  </dgm:sampData>
  <dgm:styleData>
    <dgm:dataModel>
      <dgm:ptLst>
        <dgm:pt modelId="0" type="doc"/>
        <dgm:pt modelId="10">
          <dgm:prSet phldr="1"/>
        </dgm:pt>
        <dgm:pt modelId="20">
          <dgm:prSet phldr="1"/>
        </dgm:pt>
      </dgm:ptLst>
      <dgm:cxnLst>
        <dgm:cxn modelId="40" srcId="0" destId="10" srcOrd="0" destOrd="0"/>
        <dgm:cxn modelId="50" srcId="0" destId="20" srcOrd="1" destOrd="0"/>
      </dgm:cxnLst>
      <dgm:bg/>
      <dgm:whole/>
    </dgm:dataModel>
  </dgm:styleData>
  <dgm:clrData>
    <dgm:dataModel>
      <dgm:ptLst>
        <dgm:pt modelId="0" type="doc"/>
        <dgm:pt modelId="10">
          <dgm:prSet phldr="1"/>
        </dgm:pt>
        <dgm:pt modelId="20">
          <dgm:prSet phldr="1"/>
        </dgm:pt>
        <dgm:pt modelId="30">
          <dgm:prSet phldr="1"/>
        </dgm:pt>
        <dgm:pt modelId="40">
          <dgm:prSet phldr="1"/>
        </dgm:pt>
      </dgm:ptLst>
      <dgm:cxnLst>
        <dgm:cxn modelId="40" srcId="0" destId="10" srcOrd="0" destOrd="0"/>
        <dgm:cxn modelId="50" srcId="0" destId="20" srcOrd="1" destOrd="0"/>
        <dgm:cxn modelId="60" srcId="0" destId="30" srcOrd="2" destOrd="0"/>
        <dgm:cxn modelId="70" srcId="0" destId="40" srcOrd="2" destOrd="0"/>
      </dgm:cxnLst>
      <dgm:bg/>
      <dgm:whole/>
    </dgm:dataModel>
  </dgm:clrData>
  <dgm:layoutNode name="Name0">
    <dgm:varLst>
      <dgm:dir/>
      <dgm:resizeHandles val="exact"/>
    </dgm:varLst>
    <dgm:choose name="Name1">
      <dgm:if name="Name2" func="var" arg="dir" op="equ" val="norm">
        <dgm:alg type="snake">
          <dgm:param type="off" val="ctr"/>
        </dgm:alg>
      </dgm:if>
      <dgm:else name="Name3">
        <dgm:alg type="snake">
          <dgm:param type="off" val="ctr"/>
          <dgm:param type="grDir" val="tR"/>
        </dgm:alg>
      </dgm:else>
    </dgm:choose>
    <dgm:shape xmlns:r="http://schemas.openxmlformats.org/officeDocument/2006/relationships" r:blip="">
      <dgm:adjLst/>
    </dgm:shape>
    <dgm:constrLst>
      <dgm:constr type="primFontSz" for="des" ptType="node" op="equ" val="65"/>
      <dgm:constr type="w" for="ch" forName="composite" refType="w"/>
      <dgm:constr type="h" for="ch" forName="composite" refType="h"/>
      <dgm:constr type="sp" refType="h" refFor="ch" refForName="composite" op="equ" fact="0.1"/>
      <dgm:constr type="h" for="ch" forName="sibTrans" refType="h" refFor="ch" refForName="composite" op="equ" fact="0.1"/>
      <dgm:constr type="w" for="ch" forName="sibTrans" refType="h" refFor="ch" refForName="sibTrans" op="equ"/>
    </dgm:constrLst>
    <dgm:forEach name="nodesForEach" axis="ch" ptType="node">
      <dgm:layoutNode name="composite">
        <dgm:alg type="composite">
          <dgm:param type="ar" val="3"/>
        </dgm:alg>
        <dgm:shape xmlns:r="http://schemas.openxmlformats.org/officeDocument/2006/relationships" r:blip="">
          <dgm:adjLst/>
        </dgm:shape>
        <dgm:choose name="Name4">
          <dgm:if name="Name5" func="var" arg="dir" op="equ" val="norm">
            <dgm:constrLst>
              <dgm:constr type="l" for="ch" forName="rect1" refType="w" fact="0.04"/>
              <dgm:constr type="t" for="ch" forName="rect1" refType="h" fact="0.13"/>
              <dgm:constr type="w" for="ch" forName="rect1" refType="w" fact="0.96"/>
              <dgm:constr type="h" for="ch" forName="rect1" refType="h" fact="0.9"/>
              <dgm:constr type="l" for="ch" forName="rect2" refType="w" fact="0"/>
              <dgm:constr type="t" for="ch" forName="rect2" refType="h" fact="0"/>
              <dgm:constr type="w" for="ch" forName="rect2" refType="w" fact="0.21"/>
              <dgm:constr type="h" for="ch" forName="rect2" refType="w" fact="0.315"/>
            </dgm:constrLst>
          </dgm:if>
          <dgm:else name="Name6">
            <dgm:constrLst>
              <dgm:constr type="l" for="ch" forName="rect1" refType="w" fact="0"/>
              <dgm:constr type="t" for="ch" forName="rect1" refType="h" fact="0.13"/>
              <dgm:constr type="w" for="ch" forName="rect1" refType="w" fact="0.96"/>
              <dgm:constr type="h" for="ch" forName="rect1" refType="h" fact="0.9"/>
              <dgm:constr type="l" for="ch" forName="rect2" refType="w" fact="0.79"/>
              <dgm:constr type="t" for="ch" forName="rect2" refType="h" fact="0"/>
              <dgm:constr type="w" for="ch" forName="rect2" refType="w" fact="0.21"/>
              <dgm:constr type="h" for="ch" forName="rect2" refType="w" fact="0.315"/>
            </dgm:constrLst>
          </dgm:else>
        </dgm:choose>
        <dgm:layoutNode name="rect1" styleLbl="trAlignAcc1">
          <dgm:varLst>
            <dgm:bulletEnabled val="1"/>
          </dgm:varLst>
          <dgm:alg type="tx">
            <dgm:param type="parTxLTRAlign" val="l"/>
          </dgm:alg>
          <dgm:shape xmlns:r="http://schemas.openxmlformats.org/officeDocument/2006/relationships" type="rect" r:blip="">
            <dgm:adjLst/>
          </dgm:shape>
          <dgm:presOf axis="desOrSelf" ptType="node"/>
          <dgm:choose name="Name7">
            <dgm:if name="Name8" func="var" arg="dir" op="equ" val="norm">
              <dgm:constrLst>
                <dgm:constr type="lMarg" refType="w" fact="0.6"/>
                <dgm:constr type="rMarg" refType="primFontSz" fact="0.3"/>
                <dgm:constr type="tMarg" refType="primFontSz" fact="0.3"/>
                <dgm:constr type="bMarg" refType="primFontSz" fact="0.3"/>
              </dgm:constrLst>
            </dgm:if>
            <dgm:else name="Name9">
              <dgm:constrLst>
                <dgm:constr type="lMarg" refType="primFontSz" fact="0.3"/>
                <dgm:constr type="rMarg" refType="w" fact="0.6"/>
                <dgm:constr type="tMarg" refType="primFontSz" fact="0.3"/>
                <dgm:constr type="bMarg" refType="primFontSz" fact="0.3"/>
              </dgm:constrLst>
            </dgm:else>
          </dgm:choose>
          <dgm:ruleLst>
            <dgm:rule type="primFontSz" val="5" fact="NaN" max="NaN"/>
          </dgm:ruleLst>
        </dgm:layoutNode>
        <dgm:layoutNode name="rect2" styleLbl="fgImgPlace1">
          <dgm:alg type="sp"/>
          <dgm:shape xmlns:r="http://schemas.openxmlformats.org/officeDocument/2006/relationships" type="rect" r:blip="" blipPhldr="1">
            <dgm:adjLst/>
          </dgm:shape>
          <dgm:presOf/>
        </dgm:layoutNode>
      </dgm:layoutNode>
      <dgm:forEach name="sibTransForEach" axis="followSib" ptType="sibTrans" cnt="1">
        <dgm:layoutNode name="sibTrans">
          <dgm:alg type="sp"/>
          <dgm:shape xmlns:r="http://schemas.openxmlformats.org/officeDocument/2006/relationships" r:blip="">
            <dgm:adjLst/>
          </dgm:shape>
        </dgm:layoutNode>
      </dgm:forEach>
    </dgm:forEach>
  </dgm:layoutNode>
</dgm:layoutDef>
</file>

<file path=word/diagrams/layout3.xml><?xml version="1.0" encoding="utf-8"?>
<dgm:layoutDef xmlns:dgm="http://schemas.openxmlformats.org/drawingml/2006/diagram" xmlns:a="http://schemas.openxmlformats.org/drawingml/2006/main" uniqueId="urn:microsoft.com/office/officeart/2005/8/layout/vList2">
  <dgm:title val=""/>
  <dgm:desc val=""/>
  <dgm:catLst>
    <dgm:cat type="list" pri="3000"/>
    <dgm:cat type="convert" pri="1000"/>
  </dgm:catLst>
  <dgm:sampData>
    <dgm:dataModel>
      <dgm:ptLst>
        <dgm:pt modelId="0" type="doc"/>
        <dgm:pt modelId="1">
          <dgm:prSet phldr="1"/>
        </dgm:pt>
        <dgm:pt modelId="11">
          <dgm:prSet phldr="1"/>
        </dgm:pt>
        <dgm:pt modelId="2">
          <dgm:prSet phldr="1"/>
        </dgm:pt>
        <dgm:pt modelId="21">
          <dgm:prSet phldr="1"/>
        </dgm:pt>
      </dgm:ptLst>
      <dgm:cxnLst>
        <dgm:cxn modelId="4" srcId="0" destId="1" srcOrd="0" destOrd="0"/>
        <dgm:cxn modelId="5" srcId="0" destId="2" srcOrd="1" destOrd="0"/>
        <dgm:cxn modelId="12" srcId="1" destId="11" srcOrd="0" destOrd="0"/>
        <dgm:cxn modelId="23" srcId="2" destId="21" srcOrd="0" destOrd="0"/>
      </dgm:cxnLst>
      <dgm:bg/>
      <dgm:whole/>
    </dgm:dataModel>
  </dgm:sampData>
  <dgm:styleData>
    <dgm:dataModel>
      <dgm:ptLst>
        <dgm:pt modelId="0" type="doc"/>
        <dgm:pt modelId="1"/>
        <dgm:pt modelId="2"/>
      </dgm:ptLst>
      <dgm:cxnLst>
        <dgm:cxn modelId="3" srcId="0" destId="1" srcOrd="0" destOrd="0"/>
        <dgm:cxn modelId="4" srcId="0" destId="2" srcOrd="1" destOrd="0"/>
      </dgm:cxnLst>
      <dgm:bg/>
      <dgm:whole/>
    </dgm:dataModel>
  </dgm:styleData>
  <dgm:clrData>
    <dgm:dataModel>
      <dgm:ptLst>
        <dgm:pt modelId="0" type="doc"/>
        <dgm:pt modelId="1"/>
        <dgm:pt modelId="2"/>
        <dgm:pt modelId="3"/>
        <dgm:pt modelId="4"/>
      </dgm:ptLst>
      <dgm:cxnLst>
        <dgm:cxn modelId="5" srcId="0" destId="1" srcOrd="0" destOrd="0"/>
        <dgm:cxn modelId="6" srcId="0" destId="2" srcOrd="1" destOrd="0"/>
        <dgm:cxn modelId="7" srcId="0" destId="3" srcOrd="2" destOrd="0"/>
        <dgm:cxn modelId="8" srcId="0" destId="4" srcOrd="3" destOrd="0"/>
      </dgm:cxnLst>
      <dgm:bg/>
      <dgm:whole/>
    </dgm:dataModel>
  </dgm:clrData>
  <dgm:layoutNode name="linear">
    <dgm:varLst>
      <dgm:animLvl val="lvl"/>
      <dgm:resizeHandles val="exact"/>
    </dgm:varLst>
    <dgm:alg type="lin">
      <dgm:param type="linDir" val="fromT"/>
      <dgm:param type="vertAlign" val="mid"/>
    </dgm:alg>
    <dgm:shape xmlns:r="http://schemas.openxmlformats.org/officeDocument/2006/relationships" r:blip="">
      <dgm:adjLst/>
    </dgm:shape>
    <dgm:presOf/>
    <dgm:constrLst>
      <dgm:constr type="w" for="ch" forName="parentText" refType="w"/>
      <dgm:constr type="h" for="ch" forName="parentText" refType="primFontSz" refFor="ch" refForName="parentText" fact="0.52"/>
      <dgm:constr type="w" for="ch" forName="childText" refType="w"/>
      <dgm:constr type="h" for="ch" forName="childText" refType="primFontSz" refFor="ch" refForName="parentText" fact="0.46"/>
      <dgm:constr type="h" for="ch" forName="parentText" op="equ"/>
      <dgm:constr type="primFontSz" for="ch" forName="parentText" op="equ" val="65"/>
      <dgm:constr type="primFontSz" for="ch" forName="childText" refType="primFontSz" refFor="ch" refForName="parentText" op="equ"/>
      <dgm:constr type="h" for="ch" forName="spacer" refType="primFontSz" refFor="ch" refForName="parentText" fact="0.08"/>
    </dgm:constrLst>
    <dgm:ruleLst>
      <dgm:rule type="primFontSz" for="ch" forName="parentText" val="5" fact="NaN" max="NaN"/>
    </dgm:ruleLst>
    <dgm:forEach name="Name0" axis="ch" ptType="node">
      <dgm:layoutNode name="parentText" styleLbl="node1">
        <dgm:varLst>
          <dgm:chMax val="0"/>
          <dgm:bulletEnabled val="1"/>
        </dgm:varLst>
        <dgm:alg type="tx">
          <dgm:param type="parTxLTRAlign" val="l"/>
          <dgm:param type="parTxRTLAlign" val="r"/>
        </dgm:alg>
        <dgm:shape xmlns:r="http://schemas.openxmlformats.org/officeDocument/2006/relationships" type="roundRect" r:blip="">
          <dgm:adjLst/>
        </dgm:shape>
        <dgm:presOf axis="self"/>
        <dgm:constrLst>
          <dgm:constr type="tMarg" refType="primFontSz" fact="0.3"/>
          <dgm:constr type="bMarg" refType="primFontSz" fact="0.3"/>
          <dgm:constr type="lMarg" refType="primFontSz" fact="0.3"/>
          <dgm:constr type="rMarg" refType="primFontSz" fact="0.3"/>
        </dgm:constrLst>
        <dgm:ruleLst>
          <dgm:rule type="h" val="INF" fact="NaN" max="NaN"/>
        </dgm:ruleLst>
      </dgm:layoutNode>
      <dgm:choose name="Name1">
        <dgm:if name="Name2" axis="ch" ptType="node" func="cnt" op="gte" val="1">
          <dgm:layoutNode name="childText" styleLbl="revTx">
            <dgm:varLst>
              <dgm:bulletEnabled val="1"/>
            </dgm:varLst>
            <dgm:alg type="tx">
              <dgm:param type="stBulletLvl" val="1"/>
              <dgm:param type="lnSpAfChP" val="20"/>
            </dgm:alg>
            <dgm:shape xmlns:r="http://schemas.openxmlformats.org/officeDocument/2006/relationships" type="rect" r:blip="">
              <dgm:adjLst/>
            </dgm:shape>
            <dgm:presOf axis="des" ptType="node"/>
            <dgm:constrLst>
              <dgm:constr type="tMarg" refType="primFontSz" fact="0.1"/>
              <dgm:constr type="bMarg" refType="primFontSz" fact="0.1"/>
              <dgm:constr type="lMarg" refType="w" fact="0.09"/>
            </dgm:constrLst>
            <dgm:ruleLst>
              <dgm:rule type="h" val="INF" fact="NaN" max="NaN"/>
            </dgm:ruleLst>
          </dgm:layoutNode>
        </dgm:if>
        <dgm:else name="Name3">
          <dgm:choose name="Name4">
            <dgm:if name="Name5" axis="par ch" ptType="doc node" func="cnt" op="gte" val="2">
              <dgm:forEach name="Name6" axis="followSib" ptType="sibTrans" cnt="1">
                <dgm:layoutNode name="spacer">
                  <dgm:alg type="sp"/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</dgm:layoutNode>
              </dgm:forEach>
            </dgm:if>
            <dgm:else name="Name7"/>
          </dgm:choose>
        </dgm:else>
      </dgm:choose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diagrams/quickStyle2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diagrams/quickStyle3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5520ED0-74F7-4A44-A6DE-F6ECD54BF3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2</Pages>
  <Words>789</Words>
  <Characters>4500</Characters>
  <Application>Microsoft Office Word</Application>
  <DocSecurity>0</DocSecurity>
  <Lines>37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5279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Preeti Arora</dc:creator>
  <cp:lastModifiedBy>chetna hasija</cp:lastModifiedBy>
  <cp:revision>20</cp:revision>
  <cp:lastPrinted>2018-07-23T12:11:00Z</cp:lastPrinted>
  <dcterms:created xsi:type="dcterms:W3CDTF">2018-06-04T13:55:00Z</dcterms:created>
  <dcterms:modified xsi:type="dcterms:W3CDTF">2020-01-06T16:24:00Z</dcterms:modified>
</cp:coreProperties>
</file>