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D6" w:rsidRDefault="00E96222" w:rsidP="00BE0A5E">
      <w:pPr>
        <w:ind w:right="270"/>
        <w:rPr>
          <w:rFonts w:ascii="Montserrat" w:hAnsi="Montserrat"/>
          <w:b/>
          <w:sz w:val="28"/>
          <w:szCs w:val="28"/>
        </w:rPr>
      </w:pPr>
      <w:r w:rsidRPr="003015EF">
        <w:rPr>
          <w:rFonts w:ascii="Montserrat" w:hAnsi="Montserrat"/>
          <w:b/>
          <w:sz w:val="28"/>
          <w:szCs w:val="28"/>
        </w:rPr>
        <w:t>ARCHITECT</w:t>
      </w:r>
      <w:r w:rsidR="003015EF">
        <w:rPr>
          <w:rFonts w:ascii="Montserrat" w:hAnsi="Montserrat"/>
          <w:b/>
          <w:sz w:val="28"/>
          <w:szCs w:val="28"/>
        </w:rPr>
        <w:t xml:space="preserve"> AND INTERI</w:t>
      </w:r>
      <w:r w:rsidR="005A35D6">
        <w:rPr>
          <w:rFonts w:ascii="Montserrat" w:hAnsi="Montserrat"/>
          <w:b/>
          <w:sz w:val="28"/>
          <w:szCs w:val="28"/>
        </w:rPr>
        <w:t>O</w:t>
      </w:r>
      <w:r w:rsidR="003015EF">
        <w:rPr>
          <w:rFonts w:ascii="Montserrat" w:hAnsi="Montserrat"/>
          <w:b/>
          <w:sz w:val="28"/>
          <w:szCs w:val="28"/>
        </w:rPr>
        <w:t>R DESIGN</w:t>
      </w:r>
      <w:r w:rsidR="005A35D6">
        <w:rPr>
          <w:rFonts w:ascii="Montserrat" w:hAnsi="Montserrat"/>
          <w:b/>
          <w:sz w:val="28"/>
          <w:szCs w:val="28"/>
        </w:rPr>
        <w:t>ER</w:t>
      </w:r>
      <w:r w:rsidR="003015EF">
        <w:rPr>
          <w:rFonts w:ascii="Montserrat" w:hAnsi="Montserrat"/>
          <w:b/>
          <w:sz w:val="28"/>
          <w:szCs w:val="28"/>
        </w:rPr>
        <w:t xml:space="preserve"> </w:t>
      </w:r>
    </w:p>
    <w:p w:rsidR="005B6F3C" w:rsidRPr="00BC512A" w:rsidRDefault="001C01AF" w:rsidP="005A35D6">
      <w:pPr>
        <w:ind w:right="270"/>
        <w:jc w:val="both"/>
        <w:rPr>
          <w:rFonts w:cstheme="minorHAnsi"/>
          <w:szCs w:val="24"/>
        </w:rPr>
      </w:pPr>
      <w:r w:rsidRPr="001C01AF">
        <w:rPr>
          <w:rFonts w:cstheme="minorHAnsi"/>
          <w:szCs w:val="24"/>
        </w:rPr>
        <w:t>Sanjay Badve, a reputed Architect and Interior Designer is the Principal of the architectural firm, “DIVISION SPACE.”</w:t>
      </w:r>
      <w:r w:rsidR="005A35D6" w:rsidRPr="00BC512A">
        <w:rPr>
          <w:rFonts w:cstheme="minorHAnsi"/>
          <w:szCs w:val="24"/>
        </w:rPr>
        <w:t xml:space="preserve"> His international experience in the architecture and interior design </w:t>
      </w:r>
      <w:r w:rsidR="005B6F3C" w:rsidRPr="00BC512A">
        <w:rPr>
          <w:rFonts w:cstheme="minorHAnsi"/>
          <w:szCs w:val="24"/>
        </w:rPr>
        <w:t>domain</w:t>
      </w:r>
      <w:r w:rsidR="005A35D6" w:rsidRPr="00BC512A">
        <w:rPr>
          <w:rFonts w:cstheme="minorHAnsi"/>
          <w:szCs w:val="24"/>
        </w:rPr>
        <w:t xml:space="preserve"> spans over 30 years. </w:t>
      </w:r>
    </w:p>
    <w:p w:rsidR="00F37EB7" w:rsidRPr="00BC512A" w:rsidRDefault="005A35D6" w:rsidP="005A35D6">
      <w:pPr>
        <w:ind w:right="270"/>
        <w:jc w:val="both"/>
        <w:rPr>
          <w:rFonts w:cstheme="minorHAnsi"/>
          <w:szCs w:val="24"/>
        </w:rPr>
      </w:pPr>
      <w:r w:rsidRPr="00BC512A">
        <w:rPr>
          <w:rFonts w:cstheme="minorHAnsi"/>
          <w:szCs w:val="24"/>
        </w:rPr>
        <w:t xml:space="preserve">Sanjay’s diverse portfolio, global exposure, and successful collaborations with talented consultants equip him to capably steer his team to exceed the client’s expectations. Under his </w:t>
      </w:r>
      <w:r w:rsidR="00F37EB7" w:rsidRPr="00BC512A">
        <w:rPr>
          <w:rFonts w:cstheme="minorHAnsi"/>
          <w:szCs w:val="24"/>
        </w:rPr>
        <w:t xml:space="preserve">guidance and </w:t>
      </w:r>
      <w:r w:rsidRPr="00BC512A">
        <w:rPr>
          <w:rFonts w:cstheme="minorHAnsi"/>
          <w:szCs w:val="24"/>
        </w:rPr>
        <w:t xml:space="preserve">able leadership, challenging projects involving varying design criteria </w:t>
      </w:r>
      <w:r w:rsidR="0022564A" w:rsidRPr="00BC512A">
        <w:rPr>
          <w:rFonts w:cstheme="minorHAnsi"/>
          <w:szCs w:val="24"/>
        </w:rPr>
        <w:t>have been</w:t>
      </w:r>
      <w:r w:rsidRPr="00BC512A">
        <w:rPr>
          <w:rFonts w:cstheme="minorHAnsi"/>
          <w:szCs w:val="24"/>
        </w:rPr>
        <w:t xml:space="preserve"> </w:t>
      </w:r>
      <w:r w:rsidR="00F37EB7" w:rsidRPr="00BC512A">
        <w:rPr>
          <w:rFonts w:cstheme="minorHAnsi"/>
          <w:szCs w:val="24"/>
        </w:rPr>
        <w:t>handled and completed to perfection</w:t>
      </w:r>
      <w:r w:rsidRPr="00BC512A">
        <w:rPr>
          <w:rFonts w:cstheme="minorHAnsi"/>
          <w:szCs w:val="24"/>
        </w:rPr>
        <w:t>.</w:t>
      </w:r>
    </w:p>
    <w:p w:rsidR="00477A92" w:rsidRPr="00BC512A" w:rsidRDefault="00477A92" w:rsidP="005A35D6">
      <w:pPr>
        <w:ind w:right="270"/>
        <w:jc w:val="both"/>
        <w:rPr>
          <w:rFonts w:cstheme="minorHAnsi"/>
          <w:b/>
          <w:i/>
          <w:szCs w:val="24"/>
          <w:u w:val="single"/>
        </w:rPr>
      </w:pPr>
      <w:r w:rsidRPr="00BC512A">
        <w:rPr>
          <w:rFonts w:cstheme="minorHAnsi"/>
          <w:b/>
          <w:i/>
          <w:szCs w:val="24"/>
          <w:u w:val="single"/>
        </w:rPr>
        <w:t>Background and Expertise</w:t>
      </w:r>
    </w:p>
    <w:p w:rsidR="005B6F3C" w:rsidRPr="00BC512A" w:rsidRDefault="00A1169E" w:rsidP="005A35D6">
      <w:pPr>
        <w:ind w:right="270"/>
        <w:jc w:val="both"/>
        <w:rPr>
          <w:rFonts w:cstheme="minorHAnsi"/>
          <w:szCs w:val="24"/>
        </w:rPr>
      </w:pPr>
      <w:r w:rsidRPr="00BC512A">
        <w:rPr>
          <w:rFonts w:cstheme="minorHAnsi"/>
          <w:szCs w:val="24"/>
        </w:rPr>
        <w:t xml:space="preserve">Sanjay was brought up in a joint family, which greatly contributed to shaping his personality, </w:t>
      </w:r>
      <w:r w:rsidR="001517C4" w:rsidRPr="00BC512A">
        <w:rPr>
          <w:rFonts w:cstheme="minorHAnsi"/>
          <w:szCs w:val="24"/>
        </w:rPr>
        <w:t xml:space="preserve">values, interactions, and skill </w:t>
      </w:r>
      <w:r w:rsidRPr="00BC512A">
        <w:rPr>
          <w:rFonts w:cstheme="minorHAnsi"/>
          <w:szCs w:val="24"/>
        </w:rPr>
        <w:t>sets. He believes in teamwork coupled with open and transparent communication. Sanjay has a thorough understanding of the dynamics of pers</w:t>
      </w:r>
      <w:r w:rsidR="001517C4" w:rsidRPr="00BC512A">
        <w:rPr>
          <w:rFonts w:cstheme="minorHAnsi"/>
          <w:szCs w:val="24"/>
        </w:rPr>
        <w:t>onal space versus shared spaces</w:t>
      </w:r>
      <w:r w:rsidRPr="00BC512A">
        <w:rPr>
          <w:rFonts w:cstheme="minorHAnsi"/>
          <w:szCs w:val="24"/>
        </w:rPr>
        <w:t xml:space="preserve"> and respects all social and cultural perspectives.</w:t>
      </w:r>
      <w:r w:rsidR="003860F3" w:rsidRPr="00BC512A">
        <w:rPr>
          <w:rFonts w:cstheme="minorHAnsi"/>
          <w:szCs w:val="24"/>
        </w:rPr>
        <w:t xml:space="preserve"> </w:t>
      </w:r>
    </w:p>
    <w:p w:rsidR="00C824F1" w:rsidRPr="00BC512A" w:rsidRDefault="003860F3" w:rsidP="003860F3">
      <w:pPr>
        <w:ind w:right="270"/>
        <w:jc w:val="both"/>
        <w:rPr>
          <w:rFonts w:cstheme="minorHAnsi"/>
          <w:szCs w:val="24"/>
        </w:rPr>
      </w:pPr>
      <w:r w:rsidRPr="00BC512A">
        <w:rPr>
          <w:rFonts w:cstheme="minorHAnsi"/>
          <w:szCs w:val="24"/>
        </w:rPr>
        <w:t xml:space="preserve">Having completed his M.Arch from Albuquerque, New Mexico, USA in 1990, Sanjay set out to carve a niche for himself in this creative field. </w:t>
      </w:r>
      <w:r w:rsidR="00C824F1" w:rsidRPr="00BC512A">
        <w:rPr>
          <w:rFonts w:cstheme="minorHAnsi"/>
          <w:szCs w:val="24"/>
        </w:rPr>
        <w:t xml:space="preserve">Sanjay’s expertise in architecture and interior designing, and rich </w:t>
      </w:r>
      <w:r w:rsidR="001C01AF">
        <w:rPr>
          <w:rFonts w:cstheme="minorHAnsi"/>
          <w:szCs w:val="24"/>
        </w:rPr>
        <w:t xml:space="preserve">professional </w:t>
      </w:r>
      <w:r w:rsidR="00C824F1" w:rsidRPr="00BC512A">
        <w:rPr>
          <w:rFonts w:cstheme="minorHAnsi"/>
          <w:szCs w:val="24"/>
        </w:rPr>
        <w:t>experience have earned him a commendable reputation in the industry.</w:t>
      </w:r>
      <w:r w:rsidR="00477A92" w:rsidRPr="00BC512A">
        <w:rPr>
          <w:rFonts w:cstheme="minorHAnsi"/>
          <w:szCs w:val="24"/>
        </w:rPr>
        <w:t xml:space="preserve"> He is also passionate about photography that captures natural elements. </w:t>
      </w:r>
    </w:p>
    <w:p w:rsidR="00477A92" w:rsidRPr="00BC512A" w:rsidRDefault="00477A92" w:rsidP="003860F3">
      <w:pPr>
        <w:ind w:right="270"/>
        <w:jc w:val="both"/>
        <w:rPr>
          <w:rFonts w:cstheme="minorHAnsi"/>
          <w:b/>
          <w:i/>
          <w:szCs w:val="24"/>
          <w:u w:val="single"/>
        </w:rPr>
      </w:pPr>
      <w:r w:rsidRPr="00BC512A">
        <w:rPr>
          <w:rFonts w:cstheme="minorHAnsi"/>
          <w:b/>
          <w:i/>
          <w:szCs w:val="24"/>
          <w:u w:val="single"/>
        </w:rPr>
        <w:t>Diverse Portfolio</w:t>
      </w:r>
    </w:p>
    <w:p w:rsidR="0022564A" w:rsidRPr="00BC512A" w:rsidRDefault="0022564A" w:rsidP="003860F3">
      <w:pPr>
        <w:ind w:right="270"/>
        <w:jc w:val="both"/>
        <w:rPr>
          <w:rFonts w:cstheme="minorHAnsi"/>
          <w:szCs w:val="24"/>
        </w:rPr>
      </w:pPr>
      <w:r w:rsidRPr="00BC512A">
        <w:rPr>
          <w:rFonts w:cstheme="minorHAnsi"/>
          <w:szCs w:val="24"/>
        </w:rPr>
        <w:t xml:space="preserve">Sanjay’s </w:t>
      </w:r>
      <w:r w:rsidR="00477A92" w:rsidRPr="00BC512A">
        <w:rPr>
          <w:rFonts w:cstheme="minorHAnsi"/>
          <w:szCs w:val="24"/>
        </w:rPr>
        <w:t xml:space="preserve">extensive </w:t>
      </w:r>
      <w:r w:rsidR="001C01AF">
        <w:rPr>
          <w:rFonts w:cstheme="minorHAnsi"/>
          <w:szCs w:val="24"/>
        </w:rPr>
        <w:t xml:space="preserve">professional </w:t>
      </w:r>
      <w:r w:rsidRPr="00BC512A">
        <w:rPr>
          <w:rFonts w:cstheme="minorHAnsi"/>
          <w:szCs w:val="24"/>
        </w:rPr>
        <w:t>portfolio includes residential, corporate, and hospitality projects</w:t>
      </w:r>
      <w:r w:rsidR="00477A92" w:rsidRPr="00BC512A">
        <w:rPr>
          <w:rFonts w:cstheme="minorHAnsi"/>
          <w:szCs w:val="24"/>
        </w:rPr>
        <w:t xml:space="preserve"> for which, he has also created site-specific artwork</w:t>
      </w:r>
      <w:r w:rsidRPr="00BC512A">
        <w:rPr>
          <w:rFonts w:cstheme="minorHAnsi"/>
          <w:szCs w:val="24"/>
        </w:rPr>
        <w:t xml:space="preserve">. He approaches </w:t>
      </w:r>
      <w:r w:rsidR="006B5462" w:rsidRPr="00BC512A">
        <w:rPr>
          <w:rFonts w:cstheme="minorHAnsi"/>
          <w:szCs w:val="24"/>
        </w:rPr>
        <w:t xml:space="preserve">each of these </w:t>
      </w:r>
      <w:r w:rsidR="001C01AF">
        <w:rPr>
          <w:rFonts w:cstheme="minorHAnsi"/>
          <w:szCs w:val="24"/>
        </w:rPr>
        <w:t>building typologies</w:t>
      </w:r>
      <w:r w:rsidR="006B5462" w:rsidRPr="00BC512A">
        <w:rPr>
          <w:rFonts w:cstheme="minorHAnsi"/>
          <w:szCs w:val="24"/>
        </w:rPr>
        <w:t xml:space="preserve"> with a well-defined </w:t>
      </w:r>
      <w:r w:rsidR="00477A92" w:rsidRPr="00BC512A">
        <w:rPr>
          <w:rFonts w:cstheme="minorHAnsi"/>
          <w:szCs w:val="24"/>
        </w:rPr>
        <w:t xml:space="preserve">architectural and interior designing </w:t>
      </w:r>
      <w:r w:rsidR="006B5462" w:rsidRPr="00BC512A">
        <w:rPr>
          <w:rFonts w:cstheme="minorHAnsi"/>
          <w:szCs w:val="24"/>
        </w:rPr>
        <w:t>philosophy:</w:t>
      </w:r>
    </w:p>
    <w:p w:rsidR="006B5462" w:rsidRPr="00BC512A" w:rsidRDefault="006B5462" w:rsidP="00477A92">
      <w:pPr>
        <w:pStyle w:val="ListParagraph"/>
        <w:numPr>
          <w:ilvl w:val="0"/>
          <w:numId w:val="2"/>
        </w:numPr>
        <w:ind w:right="270"/>
        <w:jc w:val="both"/>
        <w:rPr>
          <w:rFonts w:cstheme="minorHAnsi"/>
          <w:szCs w:val="24"/>
        </w:rPr>
      </w:pPr>
      <w:r w:rsidRPr="00BC512A">
        <w:rPr>
          <w:rFonts w:cstheme="minorHAnsi"/>
          <w:szCs w:val="24"/>
        </w:rPr>
        <w:t xml:space="preserve">A </w:t>
      </w:r>
      <w:r w:rsidRPr="001C01AF">
        <w:rPr>
          <w:rFonts w:cstheme="minorHAnsi"/>
          <w:b/>
          <w:i/>
          <w:szCs w:val="24"/>
        </w:rPr>
        <w:t xml:space="preserve">residential </w:t>
      </w:r>
      <w:r w:rsidR="001C01AF" w:rsidRPr="001C01AF">
        <w:rPr>
          <w:rFonts w:cstheme="minorHAnsi"/>
          <w:b/>
          <w:i/>
          <w:szCs w:val="24"/>
        </w:rPr>
        <w:t>typology</w:t>
      </w:r>
      <w:r w:rsidRPr="00BC512A">
        <w:rPr>
          <w:rFonts w:cstheme="minorHAnsi"/>
          <w:szCs w:val="24"/>
        </w:rPr>
        <w:t xml:space="preserve"> is a living architecture, which must be created while respecting the user’s demands and the natural environment. Unique and responsive spaces directly impact the quality of </w:t>
      </w:r>
      <w:r w:rsidR="00722670" w:rsidRPr="00BC512A">
        <w:rPr>
          <w:rFonts w:cstheme="minorHAnsi"/>
          <w:szCs w:val="24"/>
        </w:rPr>
        <w:t xml:space="preserve">the user’s </w:t>
      </w:r>
      <w:r w:rsidRPr="00BC512A">
        <w:rPr>
          <w:rFonts w:cstheme="minorHAnsi"/>
          <w:szCs w:val="24"/>
        </w:rPr>
        <w:t xml:space="preserve">life hence, demand spatial clarity, conceptual integrity, and </w:t>
      </w:r>
      <w:r w:rsidR="00722670" w:rsidRPr="00BC512A">
        <w:rPr>
          <w:rFonts w:cstheme="minorHAnsi"/>
          <w:szCs w:val="24"/>
        </w:rPr>
        <w:t>a proportional</w:t>
      </w:r>
      <w:r w:rsidRPr="00BC512A">
        <w:rPr>
          <w:rFonts w:cstheme="minorHAnsi"/>
          <w:szCs w:val="24"/>
        </w:rPr>
        <w:t xml:space="preserve"> play of light </w:t>
      </w:r>
      <w:r w:rsidR="001077A1">
        <w:rPr>
          <w:rFonts w:cstheme="minorHAnsi"/>
          <w:szCs w:val="24"/>
        </w:rPr>
        <w:t>approach</w:t>
      </w:r>
      <w:r w:rsidRPr="00BC512A">
        <w:rPr>
          <w:rFonts w:cstheme="minorHAnsi"/>
          <w:szCs w:val="24"/>
        </w:rPr>
        <w:t xml:space="preserve">. Sanjay believes in exploring new ideas to </w:t>
      </w:r>
      <w:r w:rsidR="00722670" w:rsidRPr="00BC512A">
        <w:rPr>
          <w:rFonts w:cstheme="minorHAnsi"/>
          <w:szCs w:val="24"/>
        </w:rPr>
        <w:t>exceed investor expectations</w:t>
      </w:r>
      <w:r w:rsidRPr="00BC512A">
        <w:rPr>
          <w:rFonts w:cstheme="minorHAnsi"/>
          <w:szCs w:val="24"/>
        </w:rPr>
        <w:t>.</w:t>
      </w:r>
    </w:p>
    <w:p w:rsidR="006F20B1" w:rsidRPr="00BC512A" w:rsidRDefault="00722670" w:rsidP="00477A92">
      <w:pPr>
        <w:pStyle w:val="ListParagraph"/>
        <w:numPr>
          <w:ilvl w:val="0"/>
          <w:numId w:val="2"/>
        </w:numPr>
        <w:ind w:right="27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BC512A">
        <w:rPr>
          <w:rFonts w:cstheme="minorHAnsi"/>
          <w:szCs w:val="24"/>
        </w:rPr>
        <w:t xml:space="preserve">When an </w:t>
      </w:r>
      <w:r w:rsidRPr="001C01AF">
        <w:rPr>
          <w:rFonts w:cstheme="minorHAnsi"/>
          <w:b/>
          <w:i/>
          <w:szCs w:val="24"/>
        </w:rPr>
        <w:t xml:space="preserve">office </w:t>
      </w:r>
      <w:r w:rsidR="001C01AF" w:rsidRPr="001C01AF">
        <w:rPr>
          <w:rFonts w:cstheme="minorHAnsi"/>
          <w:b/>
          <w:i/>
          <w:szCs w:val="24"/>
        </w:rPr>
        <w:t>typology</w:t>
      </w:r>
      <w:r w:rsidRPr="00BC512A">
        <w:rPr>
          <w:rFonts w:cstheme="minorHAnsi"/>
          <w:szCs w:val="24"/>
        </w:rPr>
        <w:t xml:space="preserve"> is well-designed and human-centric, it positively impacts employee productivity while enhancing collaboration and promoting innovation. Sanjay focuses on </w:t>
      </w:r>
      <w:r w:rsidR="0037023F" w:rsidRPr="00BC512A">
        <w:rPr>
          <w:rFonts w:eastAsia="Times New Roman" w:cstheme="minorHAnsi"/>
          <w:bCs/>
          <w:color w:val="000000"/>
          <w:szCs w:val="24"/>
        </w:rPr>
        <w:t>sustainability and wellness.</w:t>
      </w:r>
      <w:r w:rsidRPr="00BC512A">
        <w:rPr>
          <w:rFonts w:eastAsia="Times New Roman" w:cstheme="minorHAnsi"/>
          <w:bCs/>
          <w:color w:val="000000"/>
          <w:szCs w:val="24"/>
        </w:rPr>
        <w:t xml:space="preserve"> As a responsible architect and interior designer, he values the client’s feedback. </w:t>
      </w:r>
      <w:r w:rsidR="00DB234C" w:rsidRPr="00BC512A">
        <w:rPr>
          <w:rFonts w:eastAsia="Times New Roman" w:cstheme="minorHAnsi"/>
          <w:bCs/>
          <w:color w:val="000000"/>
          <w:szCs w:val="24"/>
        </w:rPr>
        <w:t>To meet this end, Sanjay adopts the practice of regularly c</w:t>
      </w:r>
      <w:r w:rsidRPr="00BC512A">
        <w:rPr>
          <w:rFonts w:eastAsia="Times New Roman" w:cstheme="minorHAnsi"/>
          <w:bCs/>
          <w:color w:val="000000"/>
          <w:szCs w:val="24"/>
        </w:rPr>
        <w:t>onducting post-occupancy evaluations</w:t>
      </w:r>
      <w:r w:rsidR="00DB234C" w:rsidRPr="00BC512A">
        <w:rPr>
          <w:rFonts w:eastAsia="Times New Roman" w:cstheme="minorHAnsi"/>
          <w:bCs/>
          <w:color w:val="000000"/>
          <w:szCs w:val="24"/>
        </w:rPr>
        <w:t xml:space="preserve"> of his designs via user feedback surveys. </w:t>
      </w:r>
    </w:p>
    <w:p w:rsidR="00BC512A" w:rsidRPr="001C01AF" w:rsidRDefault="00DB234C" w:rsidP="00BC512A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</w:rPr>
      </w:pPr>
      <w:r w:rsidRPr="001C01AF">
        <w:rPr>
          <w:rFonts w:cstheme="minorHAnsi"/>
          <w:szCs w:val="24"/>
        </w:rPr>
        <w:t xml:space="preserve">For </w:t>
      </w:r>
      <w:r w:rsidRPr="001C01AF">
        <w:rPr>
          <w:rFonts w:cstheme="minorHAnsi"/>
          <w:b/>
          <w:i/>
          <w:szCs w:val="24"/>
        </w:rPr>
        <w:t>hospitality</w:t>
      </w:r>
      <w:r w:rsidR="001C01AF" w:rsidRPr="001C01AF">
        <w:rPr>
          <w:rFonts w:cstheme="minorHAnsi"/>
          <w:i/>
          <w:szCs w:val="24"/>
        </w:rPr>
        <w:t xml:space="preserve"> </w:t>
      </w:r>
      <w:r w:rsidR="001C01AF" w:rsidRPr="001C01AF">
        <w:rPr>
          <w:rFonts w:cstheme="minorHAnsi"/>
          <w:b/>
          <w:i/>
          <w:szCs w:val="24"/>
        </w:rPr>
        <w:t>typology</w:t>
      </w:r>
      <w:r w:rsidRPr="001C01AF">
        <w:rPr>
          <w:rFonts w:cstheme="minorHAnsi"/>
          <w:szCs w:val="24"/>
        </w:rPr>
        <w:t xml:space="preserve"> designs, Sanjay’s approach involves a comprehensive understanding and appreciation of context</w:t>
      </w:r>
      <w:r w:rsidRPr="001C01AF">
        <w:rPr>
          <w:rFonts w:cstheme="minorHAnsi"/>
          <w:color w:val="000000"/>
          <w:szCs w:val="24"/>
          <w:shd w:val="clear" w:color="auto" w:fill="FFFFFF"/>
        </w:rPr>
        <w:t xml:space="preserve">. He creatively combines design elements like natural light, orientation, and timeless aesthetics to achieve holistic design concepts that are elegant, functional, and contemporary. </w:t>
      </w:r>
    </w:p>
    <w:sectPr w:rsidR="00BC512A" w:rsidRPr="001C01AF" w:rsidSect="0003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10C9B"/>
    <w:multiLevelType w:val="hybridMultilevel"/>
    <w:tmpl w:val="798ED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768B4"/>
    <w:multiLevelType w:val="hybridMultilevel"/>
    <w:tmpl w:val="1972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31B"/>
    <w:rsid w:val="000012BB"/>
    <w:rsid w:val="00003219"/>
    <w:rsid w:val="000062ED"/>
    <w:rsid w:val="00023706"/>
    <w:rsid w:val="000333CA"/>
    <w:rsid w:val="0007062A"/>
    <w:rsid w:val="0007419A"/>
    <w:rsid w:val="000930ED"/>
    <w:rsid w:val="00095437"/>
    <w:rsid w:val="000E352C"/>
    <w:rsid w:val="001077A1"/>
    <w:rsid w:val="00134B7A"/>
    <w:rsid w:val="001517C4"/>
    <w:rsid w:val="001534CE"/>
    <w:rsid w:val="0016621F"/>
    <w:rsid w:val="001C01AF"/>
    <w:rsid w:val="001C211E"/>
    <w:rsid w:val="00213F46"/>
    <w:rsid w:val="0021716E"/>
    <w:rsid w:val="00223030"/>
    <w:rsid w:val="0022564A"/>
    <w:rsid w:val="002511BF"/>
    <w:rsid w:val="00251313"/>
    <w:rsid w:val="0026749C"/>
    <w:rsid w:val="002B2D34"/>
    <w:rsid w:val="002C0E08"/>
    <w:rsid w:val="002E7919"/>
    <w:rsid w:val="003015EF"/>
    <w:rsid w:val="003250D6"/>
    <w:rsid w:val="0032646A"/>
    <w:rsid w:val="00343D42"/>
    <w:rsid w:val="00345C55"/>
    <w:rsid w:val="00350F4C"/>
    <w:rsid w:val="0037023F"/>
    <w:rsid w:val="003860F3"/>
    <w:rsid w:val="00394B8C"/>
    <w:rsid w:val="003B5C0C"/>
    <w:rsid w:val="003C33BA"/>
    <w:rsid w:val="003C5F90"/>
    <w:rsid w:val="003D1984"/>
    <w:rsid w:val="003D64B9"/>
    <w:rsid w:val="003D7E11"/>
    <w:rsid w:val="003E47B7"/>
    <w:rsid w:val="00404812"/>
    <w:rsid w:val="00404DFC"/>
    <w:rsid w:val="004104D7"/>
    <w:rsid w:val="00431858"/>
    <w:rsid w:val="00432B49"/>
    <w:rsid w:val="0045444D"/>
    <w:rsid w:val="004559F1"/>
    <w:rsid w:val="004577B6"/>
    <w:rsid w:val="00460225"/>
    <w:rsid w:val="00477A92"/>
    <w:rsid w:val="00495483"/>
    <w:rsid w:val="004A49AB"/>
    <w:rsid w:val="004B5E9D"/>
    <w:rsid w:val="004B6B3E"/>
    <w:rsid w:val="004C1D75"/>
    <w:rsid w:val="004E338C"/>
    <w:rsid w:val="005359EC"/>
    <w:rsid w:val="005408D8"/>
    <w:rsid w:val="00592F5F"/>
    <w:rsid w:val="00596760"/>
    <w:rsid w:val="005A35D6"/>
    <w:rsid w:val="005B12EC"/>
    <w:rsid w:val="005B6F3C"/>
    <w:rsid w:val="005E2325"/>
    <w:rsid w:val="00643E18"/>
    <w:rsid w:val="00665D3E"/>
    <w:rsid w:val="00671535"/>
    <w:rsid w:val="006752E4"/>
    <w:rsid w:val="00695FDA"/>
    <w:rsid w:val="006B5462"/>
    <w:rsid w:val="006C4B21"/>
    <w:rsid w:val="006D6897"/>
    <w:rsid w:val="006F20B1"/>
    <w:rsid w:val="006F381A"/>
    <w:rsid w:val="00722670"/>
    <w:rsid w:val="00741530"/>
    <w:rsid w:val="0076031B"/>
    <w:rsid w:val="008B0B2D"/>
    <w:rsid w:val="008B445C"/>
    <w:rsid w:val="00904585"/>
    <w:rsid w:val="009107EA"/>
    <w:rsid w:val="00954BFC"/>
    <w:rsid w:val="00955D31"/>
    <w:rsid w:val="0097291C"/>
    <w:rsid w:val="00993EA4"/>
    <w:rsid w:val="009B5E1C"/>
    <w:rsid w:val="009D1E0B"/>
    <w:rsid w:val="009F07C3"/>
    <w:rsid w:val="009F5A90"/>
    <w:rsid w:val="009F6954"/>
    <w:rsid w:val="00A00CF1"/>
    <w:rsid w:val="00A1169E"/>
    <w:rsid w:val="00AA5D25"/>
    <w:rsid w:val="00AB6FC9"/>
    <w:rsid w:val="00AD0197"/>
    <w:rsid w:val="00AD56F5"/>
    <w:rsid w:val="00B07605"/>
    <w:rsid w:val="00B14003"/>
    <w:rsid w:val="00B5378B"/>
    <w:rsid w:val="00B600E0"/>
    <w:rsid w:val="00B63EE2"/>
    <w:rsid w:val="00B70C57"/>
    <w:rsid w:val="00B81B84"/>
    <w:rsid w:val="00B96402"/>
    <w:rsid w:val="00BB0E20"/>
    <w:rsid w:val="00BB49C0"/>
    <w:rsid w:val="00BC21BD"/>
    <w:rsid w:val="00BC512A"/>
    <w:rsid w:val="00BD7AB0"/>
    <w:rsid w:val="00BE0A5E"/>
    <w:rsid w:val="00BF0357"/>
    <w:rsid w:val="00C22612"/>
    <w:rsid w:val="00C7158E"/>
    <w:rsid w:val="00C824F1"/>
    <w:rsid w:val="00C83C2B"/>
    <w:rsid w:val="00C97EC0"/>
    <w:rsid w:val="00CD2B90"/>
    <w:rsid w:val="00D32E02"/>
    <w:rsid w:val="00D4586E"/>
    <w:rsid w:val="00D71CD2"/>
    <w:rsid w:val="00D775A9"/>
    <w:rsid w:val="00D80F61"/>
    <w:rsid w:val="00D8299B"/>
    <w:rsid w:val="00D91F93"/>
    <w:rsid w:val="00D97581"/>
    <w:rsid w:val="00DB234C"/>
    <w:rsid w:val="00DB656B"/>
    <w:rsid w:val="00DC15D5"/>
    <w:rsid w:val="00DE62F9"/>
    <w:rsid w:val="00E1288E"/>
    <w:rsid w:val="00E2670E"/>
    <w:rsid w:val="00E3563B"/>
    <w:rsid w:val="00E46FB3"/>
    <w:rsid w:val="00E60EA5"/>
    <w:rsid w:val="00E955DA"/>
    <w:rsid w:val="00E96222"/>
    <w:rsid w:val="00EA1715"/>
    <w:rsid w:val="00EC0072"/>
    <w:rsid w:val="00EC0F36"/>
    <w:rsid w:val="00EE5672"/>
    <w:rsid w:val="00F0411A"/>
    <w:rsid w:val="00F04A65"/>
    <w:rsid w:val="00F1041D"/>
    <w:rsid w:val="00F37EB7"/>
    <w:rsid w:val="00F51BAF"/>
    <w:rsid w:val="00F63840"/>
    <w:rsid w:val="00F665F9"/>
    <w:rsid w:val="00F972EB"/>
    <w:rsid w:val="00FC0F23"/>
    <w:rsid w:val="00FD3A30"/>
    <w:rsid w:val="00FE0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0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4585"/>
    <w:pPr>
      <w:spacing w:after="0" w:line="240" w:lineRule="auto"/>
    </w:pPr>
    <w:rPr>
      <w:szCs w:val="20"/>
      <w:lang w:val="en-IN" w:bidi="mr-IN"/>
    </w:rPr>
  </w:style>
  <w:style w:type="paragraph" w:styleId="ListParagraph">
    <w:name w:val="List Paragraph"/>
    <w:basedOn w:val="Normal"/>
    <w:uiPriority w:val="34"/>
    <w:qFormat/>
    <w:rsid w:val="006B54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 Shah</dc:creator>
  <cp:lastModifiedBy>DSouza</cp:lastModifiedBy>
  <cp:revision>45</cp:revision>
  <dcterms:created xsi:type="dcterms:W3CDTF">2024-04-22T17:59:00Z</dcterms:created>
  <dcterms:modified xsi:type="dcterms:W3CDTF">2024-04-24T06:34:00Z</dcterms:modified>
</cp:coreProperties>
</file>