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are different artifacts you need to create - name of the artifacts and its purpose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rStyle w:val="StrongEmphasis"/>
          <w:b w:val="false"/>
          <w:bCs w:val="false"/>
          <w:color w:val="000000"/>
          <w:u w:val="none"/>
        </w:rPr>
        <w:t xml:space="preserve">azuredeploy.json &amp; </w:t>
      </w:r>
      <w:hyperlink r:id="rId2">
        <w:bookmarkStart w:id="0" w:name="aa9ffef3e2fd970095a87f24d5580874-074a39f"/>
        <w:bookmarkEnd w:id="0"/>
        <w:r>
          <w:rPr>
            <w:rStyle w:val="StrongEmphasis"/>
            <w:b w:val="false"/>
            <w:bCs w:val="false"/>
            <w:color w:val="000000"/>
            <w:u w:val="none"/>
          </w:rPr>
          <w:t>azuredeploy.parameters.json</w:t>
        </w:r>
      </w:hyperlink>
    </w:p>
    <w:p>
      <w:pPr>
        <w:pStyle w:val="Normal"/>
        <w:rPr/>
      </w:pPr>
      <w:r>
        <w:rPr>
          <w:rStyle w:val="StrongEmphasis"/>
        </w:rPr>
        <w:t xml:space="preserve">         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List the tools you will to create and store the ARM templates.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Code with Azure Resource Manager tools extension installed can be used to create ARM template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can be stored in Azure Repos. It will also provide Version controlling.</w:t>
      </w:r>
    </w:p>
    <w:p>
      <w:pPr>
        <w:pStyle w:val="Normal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Explain the process and steps to create automated deployment pipeline.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Following steps are needed to create automated deployment pipeline: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must be present in the Repository.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36615" cy="169291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in Repos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Connections of “Azure Resource Manager” will also be needed.  Following details are needed to create Service Connections.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Goto </w:t>
      </w:r>
      <w:r>
        <w:rPr>
          <w:b/>
          <w:sz w:val="24"/>
          <w:szCs w:val="24"/>
        </w:rPr>
        <w:t>Project Settings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Pipelines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 xml:space="preserve">Service connections -&gt; Create service connection </w:t>
      </w:r>
      <w:r>
        <w:rPr>
          <w:sz w:val="24"/>
          <w:szCs w:val="24"/>
        </w:rPr>
        <w:t>to create service connection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above steps are completed create a new Pipeline. And add following tasks.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Key Vault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deployment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43600" cy="229171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Tasks in Azure Pipeline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 xml:space="preserve">Azure Key Vault </w:t>
      </w:r>
      <w:r>
        <w:rPr>
          <w:sz w:val="24"/>
          <w:szCs w:val="24"/>
        </w:rPr>
        <w:t>and fill in the details.</w:t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343400" cy="26098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Azure Key Vault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Azure Subscription</w:t>
      </w:r>
      <w:r>
        <w:rPr>
          <w:sz w:val="24"/>
          <w:szCs w:val="24"/>
        </w:rPr>
        <w:t>: Select the Service Connection created earlier form drop down.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Key vault: </w:t>
      </w:r>
      <w:r>
        <w:rPr>
          <w:sz w:val="24"/>
          <w:szCs w:val="24"/>
        </w:rPr>
        <w:t>Select the Key vault to use.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Secret filter: </w:t>
      </w:r>
      <w:r>
        <w:rPr>
          <w:sz w:val="24"/>
          <w:szCs w:val="24"/>
        </w:rPr>
        <w:t>Enter the comma separated list of secret names. To load all use “*”.</w:t>
      </w:r>
    </w:p>
    <w:p>
      <w:pPr>
        <w:pStyle w:val="ListParagraph"/>
        <w:ind w:left="21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b/>
          <w:sz w:val="24"/>
          <w:szCs w:val="24"/>
        </w:rPr>
        <w:t xml:space="preserve">ARM template deployment </w:t>
      </w:r>
      <w:r>
        <w:rPr>
          <w:sz w:val="24"/>
          <w:szCs w:val="24"/>
        </w:rPr>
        <w:t>task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 enter the details.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Template: </w:t>
      </w:r>
      <w:r>
        <w:rPr>
          <w:sz w:val="24"/>
          <w:szCs w:val="24"/>
        </w:rPr>
        <w:t>Select the template from the Azure Repos.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Override template parameters: </w:t>
      </w:r>
      <w:r>
        <w:rPr>
          <w:sz w:val="24"/>
          <w:szCs w:val="24"/>
        </w:rPr>
        <w:t xml:space="preserve">Enter values in this format </w:t>
      </w:r>
    </w:p>
    <w:p>
      <w:pPr>
        <w:pStyle w:val="ListParagraph"/>
        <w:ind w:left="2160" w:hanging="0"/>
        <w:rPr/>
      </w:pPr>
      <w:r>
        <w:rPr>
          <w:b/>
          <w:sz w:val="24"/>
          <w:szCs w:val="24"/>
        </w:rPr>
        <w:t>-adminPassword “$(vmpassword</w:t>
      </w:r>
      <w:r>
        <w:rPr>
          <w:sz w:val="24"/>
          <w:szCs w:val="24"/>
        </w:rPr>
        <w:t>)”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683895</wp:posOffset>
            </wp:positionH>
            <wp:positionV relativeFrom="paragraph">
              <wp:posOffset>635</wp:posOffset>
            </wp:positionV>
            <wp:extent cx="5177155" cy="2707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deployment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Create a sample ARM template you will use to deploy a Windows VM of any size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sz w:val="24"/>
          <w:szCs w:val="24"/>
        </w:rPr>
        <w:t>please check repository for sample Arm template code.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Explain how will you access the password stored in Key Vault and use it as Admin Password in the VM ARM template.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Azure DevOps it is possible to Connect to Azure Key Vault using a task named in “Azure Key Vault”. It will load the latest values for the secrets specified in the task. (If * is used all the secrets in the Key Vault will be loaded in Azure Devops).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secrets will be available to all the tasks in the pipeline unencrypted.</w:t>
      </w:r>
    </w:p>
    <w:p>
      <w:pPr>
        <w:pStyle w:val="ListParagraph"/>
        <w:jc w:val="center"/>
        <w:rPr>
          <w:b/>
          <w:b/>
          <w:sz w:val="24"/>
          <w:szCs w:val="24"/>
        </w:rPr>
      </w:pPr>
      <w:r>
        <w:drawing>
          <wp:anchor behindDoc="0" distT="18415" distB="26035" distL="133350" distR="142875" simplePos="0" locked="0" layoutInCell="1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-93980</wp:posOffset>
            </wp:positionV>
            <wp:extent cx="5510530" cy="2698115"/>
            <wp:effectExtent l="0" t="0" r="0" b="0"/>
            <wp:wrapTight wrapText="bothSides">
              <wp:wrapPolygon edited="0">
                <wp:start x="-66" y="-84"/>
                <wp:lineTo x="-66" y="21584"/>
                <wp:lineTo x="21600" y="21584"/>
                <wp:lineTo x="21600" y="-84"/>
                <wp:lineTo x="-66" y="-84"/>
              </wp:wrapPolygon>
            </wp:wrapTight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ig. Azure Key Vault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details will be needed to create Service principle for the task: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task will assign the secrets to a variable named same as the name of secret in Key Vault.</w:t>
      </w:r>
    </w:p>
    <w:p>
      <w:pPr>
        <w:pStyle w:val="Normal"/>
        <w:rPr/>
      </w:pPr>
      <w:r>
        <w:rPr>
          <w:sz w:val="24"/>
          <w:szCs w:val="24"/>
        </w:rPr>
        <w:t>Eg. A secret name “adminPassword” in Key Vault will be named as “$(vmpassword)” in Azure DevOps which can be directly used in the “ARM template deployment” task for Overriding template parameters.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02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p>
      <w:pPr>
        <w:pStyle w:val="Normal"/>
        <w:spacing w:before="0" w:after="160"/>
        <w:jc w:val="center"/>
        <w:rPr/>
      </w:pPr>
      <w:r>
        <w:rPr>
          <w:b/>
          <w:sz w:val="24"/>
          <w:szCs w:val="24"/>
        </w:rPr>
        <w:t>Fig. Secret Substitution in ARM template</w:t>
      </w:r>
    </w:p>
    <w:sectPr>
      <w:type w:val="nextPage"/>
      <w:pgSz w:w="12240" w:h="15840"/>
      <w:pgMar w:left="1440" w:right="1440" w:header="0" w:top="72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9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b/>
      <w:sz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b/>
      <w:sz w:val="24"/>
    </w:rPr>
  </w:style>
  <w:style w:type="character" w:styleId="ListLabel7">
    <w:name w:val="ListLabel 7"/>
    <w:qFormat/>
    <w:rPr>
      <w:b/>
      <w:sz w:val="24"/>
    </w:rPr>
  </w:style>
  <w:style w:type="character" w:styleId="ListLabel8">
    <w:name w:val="ListLabel 8"/>
    <w:qFormat/>
    <w:rPr>
      <w:b w:val="false"/>
      <w:bCs w:val="false"/>
      <w:color w:val="00000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7b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tikibm/Maersk_Assesment/blob/master/azuredeploy.parameters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  <Pages>3</Pages>
  <Words>474</Words>
  <Characters>2344</Characters>
  <CharactersWithSpaces>2765</CharactersWithSpaces>
  <Paragraphs>49</Paragraphs>
  <Company>TATA CONSULTANCY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2020-09-03T09:00:00Z</dcterms:created>
  <dc:creator>Sushant Patil</dc:creator>
  <dc:description/>
  <dc:language>en-IN</dc:language>
  <cp:lastModifiedBy/>
  <dcterms:modified xsi:type="dcterms:W3CDTF">2020-09-06T18:15:17Z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TATA CONSULTANCY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