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08C30" w14:textId="77777777" w:rsidR="008B5B22" w:rsidRPr="008B5B22" w:rsidRDefault="008B5B22" w:rsidP="008B5B22">
      <w:pPr>
        <w:rPr>
          <w:b/>
          <w:bCs/>
        </w:rPr>
      </w:pPr>
      <w:r w:rsidRPr="008B5B22">
        <w:rPr>
          <w:b/>
          <w:bCs/>
        </w:rPr>
        <w:t>Day 2: Text Elements, Media Embedding, and Graphics</w:t>
      </w:r>
    </w:p>
    <w:p w14:paraId="3A0EBBF8" w14:textId="77777777" w:rsidR="008B5B22" w:rsidRPr="008B5B22" w:rsidRDefault="008B5B22" w:rsidP="008B5B22">
      <w:pPr>
        <w:rPr>
          <w:b/>
          <w:bCs/>
        </w:rPr>
      </w:pPr>
      <w:r w:rsidRPr="008B5B22">
        <w:rPr>
          <w:b/>
          <w:bCs/>
        </w:rPr>
        <w:t>Section 1: Understanding Text-Level Semantics</w:t>
      </w:r>
    </w:p>
    <w:p w14:paraId="624DEB37" w14:textId="77777777" w:rsidR="008B5B22" w:rsidRPr="008B5B22" w:rsidRDefault="008B5B22" w:rsidP="008B5B22">
      <w:pPr>
        <w:rPr>
          <w:b/>
          <w:bCs/>
        </w:rPr>
      </w:pPr>
      <w:r w:rsidRPr="008B5B22">
        <w:rPr>
          <w:b/>
          <w:bCs/>
        </w:rPr>
        <w:t>Page 1.1: Introduction to HTML5 Inline Elements</w:t>
      </w:r>
    </w:p>
    <w:p w14:paraId="624579D1" w14:textId="77777777" w:rsidR="008B5B22" w:rsidRPr="008B5B22" w:rsidRDefault="008B5B22" w:rsidP="008B5B22">
      <w:pPr>
        <w:numPr>
          <w:ilvl w:val="0"/>
          <w:numId w:val="1"/>
        </w:numPr>
      </w:pPr>
      <w:r w:rsidRPr="008B5B22">
        <w:rPr>
          <w:b/>
          <w:bCs/>
        </w:rPr>
        <w:t>Definition of Inline Elements</w:t>
      </w:r>
      <w:r w:rsidRPr="008B5B22">
        <w:t>: Inline elements in HTML5 are used to format small sections of content within block elements, allowing for text-level semantics and enhancing the meaning of the text without disrupting the flow of the document.</w:t>
      </w:r>
    </w:p>
    <w:p w14:paraId="1E5F22CA" w14:textId="77777777" w:rsidR="008B5B22" w:rsidRPr="008B5B22" w:rsidRDefault="008B5B22" w:rsidP="008B5B22">
      <w:pPr>
        <w:numPr>
          <w:ilvl w:val="0"/>
          <w:numId w:val="1"/>
        </w:numPr>
      </w:pPr>
      <w:r w:rsidRPr="008B5B22">
        <w:rPr>
          <w:b/>
          <w:bCs/>
        </w:rPr>
        <w:t>New HTML5 Inline Elements</w:t>
      </w:r>
      <w:r w:rsidRPr="008B5B22">
        <w:t>: HTML5 introduced several new inline elements such as `&lt;mark&gt;`, `&lt;time&gt;`, `&lt;progress&gt;`, and `&lt;meter&gt;`, each serving specific purposes to improve accessibility and user experience by providing additional context to the content.</w:t>
      </w:r>
    </w:p>
    <w:p w14:paraId="42C66D62" w14:textId="77777777" w:rsidR="008B5B22" w:rsidRPr="008B5B22" w:rsidRDefault="008B5B22" w:rsidP="008B5B22">
      <w:pPr>
        <w:numPr>
          <w:ilvl w:val="0"/>
          <w:numId w:val="1"/>
        </w:numPr>
      </w:pPr>
      <w:r w:rsidRPr="008B5B22">
        <w:rPr>
          <w:b/>
          <w:bCs/>
        </w:rPr>
        <w:t>Usage and Examples</w:t>
      </w:r>
      <w:r w:rsidRPr="008B5B22">
        <w:t>: Understanding how to implement these inline elements is crucial; for instance, using `&lt;mark&gt;` to highlight important text or `&lt;time&gt;` to denote specific dates enhances the semantic structure of the webpage, making it more informative for both users and search engines.</w:t>
      </w:r>
    </w:p>
    <w:p w14:paraId="515F25D0" w14:textId="77777777" w:rsidR="008B5B22" w:rsidRPr="008B5B22" w:rsidRDefault="008B5B22" w:rsidP="008B5B22">
      <w:pPr>
        <w:rPr>
          <w:b/>
          <w:bCs/>
        </w:rPr>
      </w:pPr>
      <w:r w:rsidRPr="008B5B22">
        <w:rPr>
          <w:b/>
          <w:bCs/>
        </w:rPr>
        <w:t>Page 1.2: The `&lt;mark&gt;` Element: Highlighting Text</w:t>
      </w:r>
    </w:p>
    <w:p w14:paraId="4A3A74E7" w14:textId="77777777" w:rsidR="008B5B22" w:rsidRPr="008B5B22" w:rsidRDefault="008B5B22" w:rsidP="008B5B22">
      <w:pPr>
        <w:numPr>
          <w:ilvl w:val="0"/>
          <w:numId w:val="2"/>
        </w:numPr>
      </w:pPr>
      <w:r w:rsidRPr="008B5B22">
        <w:rPr>
          <w:b/>
          <w:bCs/>
        </w:rPr>
        <w:t>Purpose of the `&lt;mark&gt;` Element</w:t>
      </w:r>
      <w:r w:rsidRPr="008B5B22">
        <w:t>: The `&lt;mark&gt;` element is used to highlight text that is of particular relevance or importance within a document, making it visually distinct and easily identifiable for readers.</w:t>
      </w:r>
    </w:p>
    <w:p w14:paraId="3FA3A1AD" w14:textId="77777777" w:rsidR="008B5B22" w:rsidRPr="008B5B22" w:rsidRDefault="008B5B22" w:rsidP="008B5B22">
      <w:pPr>
        <w:numPr>
          <w:ilvl w:val="0"/>
          <w:numId w:val="2"/>
        </w:numPr>
      </w:pPr>
      <w:r w:rsidRPr="008B5B22">
        <w:rPr>
          <w:b/>
          <w:bCs/>
        </w:rPr>
        <w:t>Semantic Significance</w:t>
      </w:r>
      <w:r w:rsidRPr="008B5B22">
        <w:t>: By using the `&lt;mark&gt;` element, developers enhance the semantic meaning of the content, which can improve accessibility for screen readers and assistive technologies, allowing users to better understand the context of highlighted information.</w:t>
      </w:r>
    </w:p>
    <w:p w14:paraId="037E48F0" w14:textId="77777777" w:rsidR="008B5B22" w:rsidRPr="008B5B22" w:rsidRDefault="008B5B22" w:rsidP="008B5B22">
      <w:pPr>
        <w:numPr>
          <w:ilvl w:val="0"/>
          <w:numId w:val="2"/>
        </w:numPr>
      </w:pPr>
      <w:r w:rsidRPr="008B5B22">
        <w:rPr>
          <w:b/>
          <w:bCs/>
        </w:rPr>
        <w:t>Styling and Customization</w:t>
      </w:r>
      <w:r w:rsidRPr="008B5B22">
        <w:t>: The default styling of the `&lt;mark&gt;` element typically includes a yellow background, but it can be customized using CSS to fit the design of the webpage, providing flexibility in how highlighted text is presented visually.</w:t>
      </w:r>
    </w:p>
    <w:p w14:paraId="1EC0BF8F" w14:textId="77777777" w:rsidR="008B5B22" w:rsidRPr="008B5B22" w:rsidRDefault="008B5B22" w:rsidP="008B5B22">
      <w:pPr>
        <w:rPr>
          <w:b/>
          <w:bCs/>
        </w:rPr>
      </w:pPr>
      <w:r w:rsidRPr="008B5B22">
        <w:rPr>
          <w:b/>
          <w:bCs/>
        </w:rPr>
        <w:t>Page 1.3: The `&lt;time&gt;` Element: Representing Dates and Times</w:t>
      </w:r>
    </w:p>
    <w:p w14:paraId="63819668" w14:textId="77777777" w:rsidR="008B5B22" w:rsidRPr="008B5B22" w:rsidRDefault="008B5B22" w:rsidP="008B5B22">
      <w:pPr>
        <w:numPr>
          <w:ilvl w:val="0"/>
          <w:numId w:val="3"/>
        </w:numPr>
      </w:pPr>
      <w:r w:rsidRPr="008B5B22">
        <w:rPr>
          <w:b/>
          <w:bCs/>
        </w:rPr>
        <w:t>Purpose of the `&lt;time&gt;` Element</w:t>
      </w:r>
      <w:r w:rsidRPr="008B5B22">
        <w:t xml:space="preserve">: The `&lt;time&gt;` element is specifically designed to represent a specific time or date, allowing developers to </w:t>
      </w:r>
      <w:proofErr w:type="spellStart"/>
      <w:r w:rsidRPr="008B5B22">
        <w:t>mark up</w:t>
      </w:r>
      <w:proofErr w:type="spellEnd"/>
      <w:r w:rsidRPr="008B5B22">
        <w:t xml:space="preserve"> temporal information in a way that is both machine-readable and human-readable, enhancing the semantic structure of the document.</w:t>
      </w:r>
    </w:p>
    <w:p w14:paraId="7D73FC3A" w14:textId="77777777" w:rsidR="008B5B22" w:rsidRPr="008B5B22" w:rsidRDefault="008B5B22" w:rsidP="008B5B22">
      <w:pPr>
        <w:numPr>
          <w:ilvl w:val="0"/>
          <w:numId w:val="3"/>
        </w:numPr>
      </w:pPr>
      <w:r w:rsidRPr="008B5B22">
        <w:rPr>
          <w:b/>
          <w:bCs/>
        </w:rPr>
        <w:t>Attributes for Enhanced Functionality</w:t>
      </w:r>
      <w:r w:rsidRPr="008B5B22">
        <w:t>: The `&lt;time&gt;` element can utilize the `datetime` attribute to provide a machine-readable format of the date or time, which is crucial for search engines and applications that parse web content for scheduling, events, or time-sensitive information.</w:t>
      </w:r>
    </w:p>
    <w:p w14:paraId="65A04537" w14:textId="77777777" w:rsidR="008B5B22" w:rsidRPr="008B5B22" w:rsidRDefault="008B5B22" w:rsidP="008B5B22">
      <w:pPr>
        <w:numPr>
          <w:ilvl w:val="0"/>
          <w:numId w:val="3"/>
        </w:numPr>
      </w:pPr>
      <w:r w:rsidRPr="008B5B22">
        <w:rPr>
          <w:b/>
          <w:bCs/>
        </w:rPr>
        <w:t>Browser Support and Accessibility</w:t>
      </w:r>
      <w:r w:rsidRPr="008B5B22">
        <w:t>: Most modern browsers support the `&lt;time&gt;` element, and its proper use can improve accessibility by allowing screen readers to convey time-related information more effectively, ensuring that all users can understand the context of the dates and times presented.</w:t>
      </w:r>
    </w:p>
    <w:p w14:paraId="508C2A78" w14:textId="77777777" w:rsidR="008B5B22" w:rsidRPr="008B5B22" w:rsidRDefault="008B5B22" w:rsidP="008B5B22">
      <w:pPr>
        <w:rPr>
          <w:b/>
          <w:bCs/>
        </w:rPr>
      </w:pPr>
      <w:r w:rsidRPr="008B5B22">
        <w:rPr>
          <w:b/>
          <w:bCs/>
        </w:rPr>
        <w:t>Page 1.4: The `&lt;progress&gt;` and `&lt;meter&gt;` Elements: Visualizing Data</w:t>
      </w:r>
    </w:p>
    <w:p w14:paraId="2C460F1E" w14:textId="77777777" w:rsidR="008B5B22" w:rsidRPr="008B5B22" w:rsidRDefault="008B5B22" w:rsidP="008B5B22">
      <w:pPr>
        <w:numPr>
          <w:ilvl w:val="0"/>
          <w:numId w:val="4"/>
        </w:numPr>
      </w:pPr>
      <w:r w:rsidRPr="008B5B22">
        <w:rPr>
          <w:b/>
          <w:bCs/>
        </w:rPr>
        <w:lastRenderedPageBreak/>
        <w:t>Purpose of the `&lt;progress&gt;` Element</w:t>
      </w:r>
      <w:r w:rsidRPr="008B5B22">
        <w:t>: The `&lt;progress&gt;` element is used to represent the completion status of a task, providing a visual indication of progress in a user-friendly manner, which is particularly useful in scenarios like file uploads or download statuses.</w:t>
      </w:r>
    </w:p>
    <w:p w14:paraId="16BEBD5B" w14:textId="77777777" w:rsidR="008B5B22" w:rsidRPr="008B5B22" w:rsidRDefault="008B5B22" w:rsidP="008B5B22">
      <w:pPr>
        <w:numPr>
          <w:ilvl w:val="0"/>
          <w:numId w:val="4"/>
        </w:numPr>
      </w:pPr>
      <w:r w:rsidRPr="008B5B22">
        <w:rPr>
          <w:b/>
          <w:bCs/>
        </w:rPr>
        <w:t>Functionality of the `&lt;meter&gt;` Element</w:t>
      </w:r>
      <w:r w:rsidRPr="008B5B22">
        <w:t>: The `&lt;meter&gt;` element displays a scalar measurement within a known range, such as disk usage or battery level, allowing users to quickly assess the current value relative to the minimum and maximum limits defined by the attributes.</w:t>
      </w:r>
    </w:p>
    <w:p w14:paraId="2E72FC2A" w14:textId="77777777" w:rsidR="008B5B22" w:rsidRPr="008B5B22" w:rsidRDefault="008B5B22" w:rsidP="008B5B22">
      <w:pPr>
        <w:numPr>
          <w:ilvl w:val="0"/>
          <w:numId w:val="4"/>
        </w:numPr>
      </w:pPr>
      <w:r w:rsidRPr="008B5B22">
        <w:rPr>
          <w:b/>
          <w:bCs/>
        </w:rPr>
        <w:t>Accessibility Considerations</w:t>
      </w:r>
      <w:r w:rsidRPr="008B5B22">
        <w:t>: Both `&lt;progress&gt;` and `&lt;meter&gt;` elements enhance accessibility by providing semantic meaning to visual data, which can be interpreted by assistive technologies, ensuring that all users, including those with disabilities, can understand the information being conveyed.</w:t>
      </w:r>
    </w:p>
    <w:p w14:paraId="0C40A244" w14:textId="77777777" w:rsidR="008B5B22" w:rsidRPr="008B5B22" w:rsidRDefault="008B5B22" w:rsidP="008B5B22">
      <w:pPr>
        <w:rPr>
          <w:b/>
          <w:bCs/>
        </w:rPr>
      </w:pPr>
      <w:r w:rsidRPr="008B5B22">
        <w:rPr>
          <w:b/>
          <w:bCs/>
        </w:rPr>
        <w:t>Section 2: Embedding Multimedia in HTML5</w:t>
      </w:r>
    </w:p>
    <w:p w14:paraId="269DB75D" w14:textId="77777777" w:rsidR="008B5B22" w:rsidRPr="008B5B22" w:rsidRDefault="008B5B22" w:rsidP="008B5B22">
      <w:pPr>
        <w:rPr>
          <w:b/>
          <w:bCs/>
        </w:rPr>
      </w:pPr>
      <w:r w:rsidRPr="008B5B22">
        <w:rPr>
          <w:b/>
          <w:bCs/>
        </w:rPr>
        <w:t>Page 2.1: Overview of Multimedia Embedding</w:t>
      </w:r>
    </w:p>
    <w:p w14:paraId="0B902828" w14:textId="77777777" w:rsidR="008B5B22" w:rsidRPr="008B5B22" w:rsidRDefault="008B5B22" w:rsidP="008B5B22">
      <w:pPr>
        <w:numPr>
          <w:ilvl w:val="0"/>
          <w:numId w:val="5"/>
        </w:numPr>
      </w:pPr>
      <w:r w:rsidRPr="008B5B22">
        <w:rPr>
          <w:b/>
          <w:bCs/>
        </w:rPr>
        <w:t>Native Multimedia Support</w:t>
      </w:r>
      <w:r w:rsidRPr="008B5B22">
        <w:t>: HTML5 provides native support for multimedia embedding, allowing developers to integrate audio and video content directly into web pages without relying on third-party plugins, enhancing compatibility and user experience across different devices and browsers.</w:t>
      </w:r>
    </w:p>
    <w:p w14:paraId="346130F1" w14:textId="77777777" w:rsidR="008B5B22" w:rsidRPr="008B5B22" w:rsidRDefault="008B5B22" w:rsidP="008B5B22">
      <w:pPr>
        <w:numPr>
          <w:ilvl w:val="0"/>
          <w:numId w:val="5"/>
        </w:numPr>
      </w:pPr>
      <w:r w:rsidRPr="008B5B22">
        <w:rPr>
          <w:b/>
          <w:bCs/>
        </w:rPr>
        <w:t>Key Multimedia Elements</w:t>
      </w:r>
      <w:r w:rsidRPr="008B5B22">
        <w:t>: The primary elements for embedding multimedia in HTML5 include `&lt;video&gt;` for video content and `&lt;audio&gt;` for sound files, each equipped with attributes like `controls`, `autoplay`, and `loop` to customize playback options and improve user interaction.</w:t>
      </w:r>
    </w:p>
    <w:p w14:paraId="0F9F600D" w14:textId="77777777" w:rsidR="008B5B22" w:rsidRPr="008B5B22" w:rsidRDefault="008B5B22" w:rsidP="008B5B22">
      <w:pPr>
        <w:numPr>
          <w:ilvl w:val="0"/>
          <w:numId w:val="5"/>
        </w:numPr>
      </w:pPr>
      <w:r w:rsidRPr="008B5B22">
        <w:rPr>
          <w:b/>
          <w:bCs/>
        </w:rPr>
        <w:t>Accessibility and Fallbacks</w:t>
      </w:r>
      <w:r w:rsidRPr="008B5B22">
        <w:t>: Ensuring accessibility is crucial when embedding multimedia; developers should provide fallback content or alternative text for users with disabilities, as well as consider browser compatibility to ensure that all users can access the intended media regardless of their technology.</w:t>
      </w:r>
    </w:p>
    <w:p w14:paraId="703485AC" w14:textId="77777777" w:rsidR="008B5B22" w:rsidRPr="008B5B22" w:rsidRDefault="008B5B22" w:rsidP="008B5B22">
      <w:pPr>
        <w:rPr>
          <w:b/>
          <w:bCs/>
        </w:rPr>
      </w:pPr>
      <w:r w:rsidRPr="008B5B22">
        <w:rPr>
          <w:b/>
          <w:bCs/>
        </w:rPr>
        <w:t>Page 2.2: The `&lt;video&gt;` Element: Integrating Video Content</w:t>
      </w:r>
    </w:p>
    <w:p w14:paraId="29F9051B" w14:textId="77777777" w:rsidR="008B5B22" w:rsidRPr="008B5B22" w:rsidRDefault="008B5B22" w:rsidP="008B5B22">
      <w:pPr>
        <w:numPr>
          <w:ilvl w:val="0"/>
          <w:numId w:val="6"/>
        </w:numPr>
      </w:pPr>
      <w:r w:rsidRPr="008B5B22">
        <w:rPr>
          <w:b/>
          <w:bCs/>
        </w:rPr>
        <w:t>Embedding Video in HTML5</w:t>
      </w:r>
      <w:r w:rsidRPr="008B5B22">
        <w:t>: The `&lt;video&gt;` element allows for seamless integration of video content directly into web pages, providing a standardized way to display videos across different browsers without the need for external plugins.</w:t>
      </w:r>
    </w:p>
    <w:p w14:paraId="5145ACC2" w14:textId="77777777" w:rsidR="008B5B22" w:rsidRPr="008B5B22" w:rsidRDefault="008B5B22" w:rsidP="008B5B22">
      <w:pPr>
        <w:numPr>
          <w:ilvl w:val="0"/>
          <w:numId w:val="6"/>
        </w:numPr>
      </w:pPr>
      <w:r w:rsidRPr="008B5B22">
        <w:rPr>
          <w:b/>
          <w:bCs/>
        </w:rPr>
        <w:t>Essential Attributes for Control</w:t>
      </w:r>
      <w:r w:rsidRPr="008B5B22">
        <w:t>: Key attributes such as `controls`, `autoplay`, `muted`, and `loop` enhance user experience by allowing users to control playback, while the `poster` attribute provides a preview image before the video starts, improving engagement.</w:t>
      </w:r>
    </w:p>
    <w:p w14:paraId="7901610B" w14:textId="77777777" w:rsidR="008B5B22" w:rsidRPr="008B5B22" w:rsidRDefault="008B5B22" w:rsidP="008B5B22">
      <w:pPr>
        <w:numPr>
          <w:ilvl w:val="0"/>
          <w:numId w:val="6"/>
        </w:numPr>
      </w:pPr>
      <w:r w:rsidRPr="008B5B22">
        <w:rPr>
          <w:b/>
          <w:bCs/>
        </w:rPr>
        <w:t>Browser Compatibility and Formats</w:t>
      </w:r>
      <w:r w:rsidRPr="008B5B22">
        <w:t xml:space="preserve">: To ensure broad compatibility, it is important to provide multiple video formats (e.g., MP4, </w:t>
      </w:r>
      <w:proofErr w:type="spellStart"/>
      <w:r w:rsidRPr="008B5B22">
        <w:t>WebM</w:t>
      </w:r>
      <w:proofErr w:type="spellEnd"/>
      <w:r w:rsidRPr="008B5B22">
        <w:t>, Ogg) within the `&lt;source&gt;` tags, as different browsers may support different formats, ensuring that all users can access the video content.</w:t>
      </w:r>
    </w:p>
    <w:p w14:paraId="44F4E9A4" w14:textId="77777777" w:rsidR="008B5B22" w:rsidRPr="008B5B22" w:rsidRDefault="008B5B22" w:rsidP="008B5B22">
      <w:pPr>
        <w:rPr>
          <w:b/>
          <w:bCs/>
        </w:rPr>
      </w:pPr>
      <w:r w:rsidRPr="008B5B22">
        <w:rPr>
          <w:b/>
          <w:bCs/>
        </w:rPr>
        <w:t>Page 2.3: The `&lt;audio&gt;` Element: Adding Sound Files</w:t>
      </w:r>
    </w:p>
    <w:p w14:paraId="02B42228" w14:textId="77777777" w:rsidR="008B5B22" w:rsidRPr="008B5B22" w:rsidRDefault="008B5B22" w:rsidP="008B5B22">
      <w:pPr>
        <w:numPr>
          <w:ilvl w:val="0"/>
          <w:numId w:val="7"/>
        </w:numPr>
      </w:pPr>
      <w:r w:rsidRPr="008B5B22">
        <w:rPr>
          <w:b/>
          <w:bCs/>
        </w:rPr>
        <w:t>Purpose of the `&lt;audio&gt;` Element</w:t>
      </w:r>
      <w:r w:rsidRPr="008B5B22">
        <w:t>: The `&lt;audio&gt;` element is designed to embed sound files directly into web pages, allowing for seamless audio playback without the need for external plugins, enhancing user engagement and interactivity.</w:t>
      </w:r>
    </w:p>
    <w:p w14:paraId="538F0962" w14:textId="77777777" w:rsidR="008B5B22" w:rsidRPr="008B5B22" w:rsidRDefault="008B5B22" w:rsidP="008B5B22">
      <w:pPr>
        <w:numPr>
          <w:ilvl w:val="0"/>
          <w:numId w:val="7"/>
        </w:numPr>
      </w:pPr>
      <w:r w:rsidRPr="008B5B22">
        <w:rPr>
          <w:b/>
          <w:bCs/>
        </w:rPr>
        <w:lastRenderedPageBreak/>
        <w:t>Key Attributes for Customization</w:t>
      </w:r>
      <w:r w:rsidRPr="008B5B22">
        <w:t>: Important attributes such as `controls`, `autoplay`, and `loop` provide users with playback options, enabling them to play, pause, and repeat audio tracks easily, thus improving the overall user experience.</w:t>
      </w:r>
    </w:p>
    <w:p w14:paraId="3167DEEE" w14:textId="77777777" w:rsidR="008B5B22" w:rsidRPr="008B5B22" w:rsidRDefault="008B5B22" w:rsidP="008B5B22">
      <w:pPr>
        <w:numPr>
          <w:ilvl w:val="0"/>
          <w:numId w:val="7"/>
        </w:numPr>
      </w:pPr>
      <w:r w:rsidRPr="008B5B22">
        <w:rPr>
          <w:b/>
          <w:bCs/>
        </w:rPr>
        <w:t>Browser Support and Formats</w:t>
      </w:r>
      <w:r w:rsidRPr="008B5B22">
        <w:t>: To ensure compatibility across different browsers, it is essential to include multiple audio formats (e.g., MP3, Ogg, WAV) within the `&lt;source&gt;` tags, as this allows the audio to be played on various devices and platforms without issues.</w:t>
      </w:r>
    </w:p>
    <w:p w14:paraId="78E01145" w14:textId="77777777" w:rsidR="008B5B22" w:rsidRPr="008B5B22" w:rsidRDefault="008B5B22" w:rsidP="008B5B22">
      <w:pPr>
        <w:rPr>
          <w:b/>
          <w:bCs/>
        </w:rPr>
      </w:pPr>
      <w:r w:rsidRPr="008B5B22">
        <w:rPr>
          <w:b/>
          <w:bCs/>
        </w:rPr>
        <w:t>Page 2.4: Attributes for Multimedia Elements</w:t>
      </w:r>
    </w:p>
    <w:p w14:paraId="470388D7" w14:textId="77777777" w:rsidR="008B5B22" w:rsidRPr="008B5B22" w:rsidRDefault="008B5B22" w:rsidP="008B5B22">
      <w:pPr>
        <w:numPr>
          <w:ilvl w:val="0"/>
          <w:numId w:val="8"/>
        </w:numPr>
      </w:pPr>
      <w:r w:rsidRPr="008B5B22">
        <w:rPr>
          <w:b/>
          <w:bCs/>
        </w:rPr>
        <w:t>Video Element Attributes</w:t>
      </w:r>
      <w:r w:rsidRPr="008B5B22">
        <w:t>: The `&lt;video&gt;` element includes attributes such as `controls`, which provides a user interface for playback, `autoplay` to start the video automatically, `muted` to play without sound, `loop` to repeat the video, and `poster` to display an image before the video plays, enhancing user experience and engagement.</w:t>
      </w:r>
    </w:p>
    <w:p w14:paraId="6DA574D9" w14:textId="77777777" w:rsidR="008B5B22" w:rsidRPr="008B5B22" w:rsidRDefault="008B5B22" w:rsidP="008B5B22">
      <w:pPr>
        <w:numPr>
          <w:ilvl w:val="0"/>
          <w:numId w:val="8"/>
        </w:numPr>
      </w:pPr>
      <w:r w:rsidRPr="008B5B22">
        <w:rPr>
          <w:b/>
          <w:bCs/>
        </w:rPr>
        <w:t>Audio Element Attributes</w:t>
      </w:r>
      <w:r w:rsidRPr="008B5B22">
        <w:t>: The `&lt;audio&gt;` element features attributes like `controls` for playback options, `autoplay` to begin playback immediately, and `loop` to repeat the audio track, allowing developers to customize audio playback and improve accessibility for users with different needs.</w:t>
      </w:r>
    </w:p>
    <w:p w14:paraId="7F809360" w14:textId="77777777" w:rsidR="008B5B22" w:rsidRPr="008B5B22" w:rsidRDefault="008B5B22" w:rsidP="008B5B22">
      <w:pPr>
        <w:numPr>
          <w:ilvl w:val="0"/>
          <w:numId w:val="8"/>
        </w:numPr>
      </w:pPr>
      <w:r w:rsidRPr="008B5B22">
        <w:rPr>
          <w:b/>
          <w:bCs/>
        </w:rPr>
        <w:t>Accessibility Considerations</w:t>
      </w:r>
      <w:r w:rsidRPr="008B5B22">
        <w:t>: When using multimedia attributes, it is essential to ensure that all elements are accessible; providing alternative text for audio and video content, as well as ensuring that controls are keyboard-navigable, helps create an inclusive experience for users with disabilities.</w:t>
      </w:r>
    </w:p>
    <w:p w14:paraId="02A2D578" w14:textId="77777777" w:rsidR="008B5B22" w:rsidRPr="008B5B22" w:rsidRDefault="008B5B22" w:rsidP="008B5B22">
      <w:pPr>
        <w:rPr>
          <w:b/>
          <w:bCs/>
        </w:rPr>
      </w:pPr>
      <w:r w:rsidRPr="008B5B22">
        <w:rPr>
          <w:b/>
          <w:bCs/>
        </w:rPr>
        <w:t>Section 3: Utilizing the Canvas Element for Graphics</w:t>
      </w:r>
    </w:p>
    <w:p w14:paraId="3BE41F5B" w14:textId="77777777" w:rsidR="008B5B22" w:rsidRPr="008B5B22" w:rsidRDefault="008B5B22" w:rsidP="008B5B22">
      <w:pPr>
        <w:rPr>
          <w:b/>
          <w:bCs/>
        </w:rPr>
      </w:pPr>
      <w:r w:rsidRPr="008B5B22">
        <w:rPr>
          <w:b/>
          <w:bCs/>
        </w:rPr>
        <w:t>Page 3.1: Introduction to the `&lt;canvas&gt;` Element</w:t>
      </w:r>
    </w:p>
    <w:p w14:paraId="3993B9D5" w14:textId="77777777" w:rsidR="008B5B22" w:rsidRPr="008B5B22" w:rsidRDefault="008B5B22" w:rsidP="008B5B22">
      <w:pPr>
        <w:numPr>
          <w:ilvl w:val="0"/>
          <w:numId w:val="9"/>
        </w:numPr>
      </w:pPr>
      <w:r w:rsidRPr="008B5B22">
        <w:rPr>
          <w:b/>
          <w:bCs/>
        </w:rPr>
        <w:t>Definition and Purpose</w:t>
      </w:r>
      <w:r w:rsidRPr="008B5B22">
        <w:t>: The `&lt;canvas&gt;` element is a versatile HTML5 feature that allows for dynamic, scriptable rendering of 2D shapes, images, and text, making it essential for creating graphics and animations directly within web pages.</w:t>
      </w:r>
    </w:p>
    <w:p w14:paraId="734CEDB4" w14:textId="77777777" w:rsidR="008B5B22" w:rsidRPr="008B5B22" w:rsidRDefault="008B5B22" w:rsidP="008B5B22">
      <w:pPr>
        <w:numPr>
          <w:ilvl w:val="0"/>
          <w:numId w:val="9"/>
        </w:numPr>
      </w:pPr>
      <w:r w:rsidRPr="008B5B22">
        <w:rPr>
          <w:b/>
          <w:bCs/>
        </w:rPr>
        <w:t>JavaScript Dependency</w:t>
      </w:r>
      <w:r w:rsidRPr="008B5B22">
        <w:t>: Unlike static image formats, the `&lt;canvas&gt;` element requires JavaScript for drawing and manipulating graphics, enabling developers to create interactive visual content that can respond to user inputs and events in real-time.</w:t>
      </w:r>
    </w:p>
    <w:p w14:paraId="6947FD9C" w14:textId="77777777" w:rsidR="008B5B22" w:rsidRPr="008B5B22" w:rsidRDefault="008B5B22" w:rsidP="008B5B22">
      <w:pPr>
        <w:numPr>
          <w:ilvl w:val="0"/>
          <w:numId w:val="9"/>
        </w:numPr>
      </w:pPr>
      <w:r w:rsidRPr="008B5B22">
        <w:rPr>
          <w:b/>
          <w:bCs/>
        </w:rPr>
        <w:t>Use Cases and Applications</w:t>
      </w:r>
      <w:r w:rsidRPr="008B5B22">
        <w:t>: Common applications of the `&lt;canvas&gt;` element include game development, data visualization, and image editing tools, showcasing its flexibility and power in enhancing user engagement through rich graphical interfaces.</w:t>
      </w:r>
    </w:p>
    <w:p w14:paraId="09D9472E" w14:textId="77777777" w:rsidR="008B5B22" w:rsidRPr="008B5B22" w:rsidRDefault="008B5B22" w:rsidP="008B5B22">
      <w:pPr>
        <w:rPr>
          <w:b/>
          <w:bCs/>
        </w:rPr>
      </w:pPr>
      <w:r w:rsidRPr="008B5B22">
        <w:rPr>
          <w:b/>
          <w:bCs/>
        </w:rPr>
        <w:t>Page 3.2: Drawing Shapes and Text with JavaScript</w:t>
      </w:r>
    </w:p>
    <w:p w14:paraId="6F8C6CB3" w14:textId="77777777" w:rsidR="008B5B22" w:rsidRPr="008B5B22" w:rsidRDefault="008B5B22" w:rsidP="008B5B22">
      <w:pPr>
        <w:numPr>
          <w:ilvl w:val="0"/>
          <w:numId w:val="10"/>
        </w:numPr>
      </w:pPr>
      <w:r w:rsidRPr="008B5B22">
        <w:rPr>
          <w:b/>
          <w:bCs/>
        </w:rPr>
        <w:t>Canvas Context Setup</w:t>
      </w:r>
      <w:r w:rsidRPr="008B5B22">
        <w:t>: To draw shapes and text on the `&lt;canvas&gt;`, first obtain the drawing context using `</w:t>
      </w:r>
      <w:proofErr w:type="spellStart"/>
      <w:r w:rsidRPr="008B5B22">
        <w:t>getContext</w:t>
      </w:r>
      <w:proofErr w:type="spellEnd"/>
      <w:r w:rsidRPr="008B5B22">
        <w:t>('2d</w:t>
      </w:r>
      <w:proofErr w:type="gramStart"/>
      <w:r w:rsidRPr="008B5B22">
        <w:t>')`</w:t>
      </w:r>
      <w:proofErr w:type="gramEnd"/>
      <w:r w:rsidRPr="008B5B22">
        <w:t>, which provides methods for rendering 2D graphics, including shapes, lines, and text.</w:t>
      </w:r>
    </w:p>
    <w:p w14:paraId="793309AF" w14:textId="77777777" w:rsidR="008B5B22" w:rsidRPr="008B5B22" w:rsidRDefault="008B5B22" w:rsidP="008B5B22">
      <w:pPr>
        <w:numPr>
          <w:ilvl w:val="0"/>
          <w:numId w:val="10"/>
        </w:numPr>
      </w:pPr>
      <w:r w:rsidRPr="008B5B22">
        <w:rPr>
          <w:b/>
          <w:bCs/>
        </w:rPr>
        <w:t>Drawing Basic Shapes</w:t>
      </w:r>
      <w:r w:rsidRPr="008B5B22">
        <w:t>: Utilize methods like `</w:t>
      </w:r>
      <w:proofErr w:type="spellStart"/>
      <w:proofErr w:type="gramStart"/>
      <w:r w:rsidRPr="008B5B22">
        <w:t>fillRect</w:t>
      </w:r>
      <w:proofErr w:type="spellEnd"/>
      <w:r w:rsidRPr="008B5B22">
        <w:t>(</w:t>
      </w:r>
      <w:proofErr w:type="gramEnd"/>
      <w:r w:rsidRPr="008B5B22">
        <w:t>)`, `</w:t>
      </w:r>
      <w:proofErr w:type="spellStart"/>
      <w:r w:rsidRPr="008B5B22">
        <w:t>strokeRect</w:t>
      </w:r>
      <w:proofErr w:type="spellEnd"/>
      <w:r w:rsidRPr="008B5B22">
        <w:t>()`, and `</w:t>
      </w:r>
      <w:proofErr w:type="spellStart"/>
      <w:r w:rsidRPr="008B5B22">
        <w:t>beginPath</w:t>
      </w:r>
      <w:proofErr w:type="spellEnd"/>
      <w:r w:rsidRPr="008B5B22">
        <w:t>()` to create rectangles, circles, and other shapes, allowing for customization of colors, borders, and fill styles to enhance visual appeal.</w:t>
      </w:r>
    </w:p>
    <w:p w14:paraId="360765C0" w14:textId="77777777" w:rsidR="008B5B22" w:rsidRPr="008B5B22" w:rsidRDefault="008B5B22" w:rsidP="008B5B22">
      <w:pPr>
        <w:numPr>
          <w:ilvl w:val="0"/>
          <w:numId w:val="10"/>
        </w:numPr>
      </w:pPr>
      <w:r w:rsidRPr="008B5B22">
        <w:rPr>
          <w:b/>
          <w:bCs/>
        </w:rPr>
        <w:lastRenderedPageBreak/>
        <w:t>Rendering Text on Canvas</w:t>
      </w:r>
      <w:r w:rsidRPr="008B5B22">
        <w:t>: Use the `</w:t>
      </w:r>
      <w:proofErr w:type="spellStart"/>
      <w:proofErr w:type="gramStart"/>
      <w:r w:rsidRPr="008B5B22">
        <w:t>fillText</w:t>
      </w:r>
      <w:proofErr w:type="spellEnd"/>
      <w:r w:rsidRPr="008B5B22">
        <w:t>(</w:t>
      </w:r>
      <w:proofErr w:type="gramEnd"/>
      <w:r w:rsidRPr="008B5B22">
        <w:t>)` and `</w:t>
      </w:r>
      <w:proofErr w:type="spellStart"/>
      <w:r w:rsidRPr="008B5B22">
        <w:t>strokeText</w:t>
      </w:r>
      <w:proofErr w:type="spellEnd"/>
      <w:r w:rsidRPr="008B5B22">
        <w:t>()` methods to display text on the canvas, with options to set font size, style, and alignment, enabling the integration of informative labels and annotations within graphical content.</w:t>
      </w:r>
    </w:p>
    <w:p w14:paraId="54D7553C" w14:textId="77777777" w:rsidR="008B5B22" w:rsidRPr="008B5B22" w:rsidRDefault="008B5B22" w:rsidP="008B5B22">
      <w:pPr>
        <w:rPr>
          <w:b/>
          <w:bCs/>
        </w:rPr>
      </w:pPr>
      <w:r w:rsidRPr="008B5B22">
        <w:rPr>
          <w:b/>
          <w:bCs/>
        </w:rPr>
        <w:t>Page 3.3: Practical Example: Creating a Simple Graphic</w:t>
      </w:r>
    </w:p>
    <w:p w14:paraId="63EDBA82" w14:textId="77777777" w:rsidR="008B5B22" w:rsidRPr="008B5B22" w:rsidRDefault="008B5B22" w:rsidP="008B5B22">
      <w:pPr>
        <w:numPr>
          <w:ilvl w:val="0"/>
          <w:numId w:val="11"/>
        </w:numPr>
      </w:pPr>
      <w:r w:rsidRPr="008B5B22">
        <w:rPr>
          <w:b/>
          <w:bCs/>
        </w:rPr>
        <w:t>Setting Up the Canvas</w:t>
      </w:r>
      <w:r w:rsidRPr="008B5B22">
        <w:t>: Begin by defining the `&lt;canvas&gt;` element in your HTML with specific width and height attributes, ensuring it has a unique ID for easy access via JavaScript, which will allow you to draw graphics dynamically.</w:t>
      </w:r>
    </w:p>
    <w:p w14:paraId="3218F3A8" w14:textId="77777777" w:rsidR="008B5B22" w:rsidRPr="008B5B22" w:rsidRDefault="008B5B22" w:rsidP="008B5B22">
      <w:pPr>
        <w:numPr>
          <w:ilvl w:val="0"/>
          <w:numId w:val="11"/>
        </w:numPr>
      </w:pPr>
      <w:r w:rsidRPr="008B5B22">
        <w:rPr>
          <w:b/>
          <w:bCs/>
        </w:rPr>
        <w:t>Accessing the Drawing Context</w:t>
      </w:r>
      <w:r w:rsidRPr="008B5B22">
        <w:t>: Use JavaScript to obtain the 2D drawing context of the canvas with `</w:t>
      </w:r>
      <w:proofErr w:type="spellStart"/>
      <w:r w:rsidRPr="008B5B22">
        <w:t>getContext</w:t>
      </w:r>
      <w:proofErr w:type="spellEnd"/>
      <w:r w:rsidRPr="008B5B22">
        <w:t>('2d</w:t>
      </w:r>
      <w:proofErr w:type="gramStart"/>
      <w:r w:rsidRPr="008B5B22">
        <w:t>')`</w:t>
      </w:r>
      <w:proofErr w:type="gramEnd"/>
      <w:r w:rsidRPr="008B5B22">
        <w:t>, which provides the necessary methods to draw shapes, lines, and text, enabling the creation of complex graphics.</w:t>
      </w:r>
    </w:p>
    <w:p w14:paraId="02483320" w14:textId="77777777" w:rsidR="008B5B22" w:rsidRPr="008B5B22" w:rsidRDefault="008B5B22" w:rsidP="008B5B22">
      <w:pPr>
        <w:numPr>
          <w:ilvl w:val="0"/>
          <w:numId w:val="11"/>
        </w:numPr>
      </w:pPr>
      <w:r w:rsidRPr="008B5B22">
        <w:rPr>
          <w:b/>
          <w:bCs/>
        </w:rPr>
        <w:t>Drawing a Simple Rectangle</w:t>
      </w:r>
      <w:r w:rsidRPr="008B5B22">
        <w:t>: Implement basic drawing commands such as `</w:t>
      </w:r>
      <w:proofErr w:type="spellStart"/>
      <w:r w:rsidRPr="008B5B22">
        <w:t>fillStyle</w:t>
      </w:r>
      <w:proofErr w:type="spellEnd"/>
      <w:r w:rsidRPr="008B5B22">
        <w:t>` to set the color and `</w:t>
      </w:r>
      <w:proofErr w:type="spellStart"/>
      <w:proofErr w:type="gramStart"/>
      <w:r w:rsidRPr="008B5B22">
        <w:t>fillRect</w:t>
      </w:r>
      <w:proofErr w:type="spellEnd"/>
      <w:r w:rsidRPr="008B5B22">
        <w:t>(</w:t>
      </w:r>
      <w:proofErr w:type="gramEnd"/>
      <w:r w:rsidRPr="008B5B22">
        <w:t>x, y, width, height)` to create a filled rectangle, demonstrating how to visually represent data or create simple graphics on the canvas.</w:t>
      </w:r>
    </w:p>
    <w:p w14:paraId="26DE03DB" w14:textId="77777777" w:rsidR="008B5B22" w:rsidRPr="008B5B22" w:rsidRDefault="008B5B22" w:rsidP="008B5B22">
      <w:pPr>
        <w:rPr>
          <w:b/>
          <w:bCs/>
        </w:rPr>
      </w:pPr>
      <w:r w:rsidRPr="008B5B22">
        <w:rPr>
          <w:b/>
          <w:bCs/>
        </w:rPr>
        <w:t>Page 3.4: Limitations and Use Cases of Canvas</w:t>
      </w:r>
    </w:p>
    <w:p w14:paraId="2E46A900" w14:textId="77777777" w:rsidR="008B5B22" w:rsidRPr="008B5B22" w:rsidRDefault="008B5B22" w:rsidP="008B5B22">
      <w:pPr>
        <w:numPr>
          <w:ilvl w:val="0"/>
          <w:numId w:val="12"/>
        </w:numPr>
      </w:pPr>
      <w:r w:rsidRPr="008B5B22">
        <w:rPr>
          <w:b/>
          <w:bCs/>
        </w:rPr>
        <w:t>Performance Constraints</w:t>
      </w:r>
      <w:r w:rsidRPr="008B5B22">
        <w:t>: The `&lt;canvas&gt;` element can be resource-intensive, especially for complex graphics or animations, leading to performance issues on lower-end devices. Developers must optimize rendering techniques and consider frame rates to ensure smooth user experiences.</w:t>
      </w:r>
    </w:p>
    <w:p w14:paraId="67CE3792" w14:textId="77777777" w:rsidR="008B5B22" w:rsidRPr="008B5B22" w:rsidRDefault="008B5B22" w:rsidP="008B5B22">
      <w:pPr>
        <w:numPr>
          <w:ilvl w:val="0"/>
          <w:numId w:val="12"/>
        </w:numPr>
      </w:pPr>
      <w:r w:rsidRPr="008B5B22">
        <w:rPr>
          <w:b/>
          <w:bCs/>
        </w:rPr>
        <w:t>Lack of Accessibility Features</w:t>
      </w:r>
      <w:r w:rsidRPr="008B5B22">
        <w:t>: Unlike SVG, the `&lt;canvas&gt;` element does not inherently support accessibility features, making it challenging for screen readers to interpret content. Developers need to implement additional measures, such as providing alternative text or descriptions, to enhance accessibility.</w:t>
      </w:r>
    </w:p>
    <w:p w14:paraId="6D36BC52" w14:textId="77777777" w:rsidR="008B5B22" w:rsidRPr="008B5B22" w:rsidRDefault="008B5B22" w:rsidP="008B5B22">
      <w:pPr>
        <w:numPr>
          <w:ilvl w:val="0"/>
          <w:numId w:val="12"/>
        </w:numPr>
      </w:pPr>
      <w:r w:rsidRPr="008B5B22">
        <w:rPr>
          <w:b/>
          <w:bCs/>
        </w:rPr>
        <w:t>Use Cases in Gaming and Data Visualization</w:t>
      </w:r>
      <w:r w:rsidRPr="008B5B22">
        <w:t>: The `&lt;canvas&gt;` element is particularly well-suited for applications like game development and real-time data visualization, where dynamic rendering and user interaction are essential. Its flexibility allows for the creation of rich graphical interfaces that can respond to user inputs effectively.</w:t>
      </w:r>
    </w:p>
    <w:p w14:paraId="67E37F49" w14:textId="77777777" w:rsidR="008B5B22" w:rsidRPr="008B5B22" w:rsidRDefault="008B5B22" w:rsidP="008B5B22">
      <w:pPr>
        <w:rPr>
          <w:b/>
          <w:bCs/>
        </w:rPr>
      </w:pPr>
      <w:r w:rsidRPr="008B5B22">
        <w:rPr>
          <w:b/>
          <w:bCs/>
        </w:rPr>
        <w:t>Section 4: Exploring SVG for Scalable Graphics</w:t>
      </w:r>
    </w:p>
    <w:p w14:paraId="1D970A22" w14:textId="77777777" w:rsidR="008B5B22" w:rsidRPr="008B5B22" w:rsidRDefault="008B5B22" w:rsidP="008B5B22">
      <w:pPr>
        <w:rPr>
          <w:b/>
          <w:bCs/>
        </w:rPr>
      </w:pPr>
      <w:r w:rsidRPr="008B5B22">
        <w:rPr>
          <w:b/>
          <w:bCs/>
        </w:rPr>
        <w:t>Page 4.1: What is SVG? An Overview</w:t>
      </w:r>
    </w:p>
    <w:p w14:paraId="466C826F" w14:textId="77777777" w:rsidR="008B5B22" w:rsidRPr="008B5B22" w:rsidRDefault="008B5B22" w:rsidP="008B5B22">
      <w:pPr>
        <w:numPr>
          <w:ilvl w:val="0"/>
          <w:numId w:val="13"/>
        </w:numPr>
      </w:pPr>
      <w:r w:rsidRPr="008B5B22">
        <w:rPr>
          <w:b/>
          <w:bCs/>
        </w:rPr>
        <w:t>Definition of SVG</w:t>
      </w:r>
      <w:r w:rsidRPr="008B5B22">
        <w:t>: SVG (Scalable Vector Graphics) is an XML-based vector image format that allows for the creation of two-dimensional graphics with support for interactivity and animation, making it ideal for web applications and responsive design.</w:t>
      </w:r>
    </w:p>
    <w:p w14:paraId="4BD4AC1F" w14:textId="77777777" w:rsidR="008B5B22" w:rsidRPr="008B5B22" w:rsidRDefault="008B5B22" w:rsidP="008B5B22">
      <w:pPr>
        <w:numPr>
          <w:ilvl w:val="0"/>
          <w:numId w:val="13"/>
        </w:numPr>
      </w:pPr>
      <w:r w:rsidRPr="008B5B22">
        <w:rPr>
          <w:b/>
          <w:bCs/>
        </w:rPr>
        <w:t>Resolution Independence</w:t>
      </w:r>
      <w:r w:rsidRPr="008B5B22">
        <w:t>: Unlike raster images, SVG graphics are resolution-independent, meaning they can be scaled to any size without loss of quality, which is crucial for responsive web design and high-resolution displays.</w:t>
      </w:r>
    </w:p>
    <w:p w14:paraId="38DC0C43" w14:textId="77777777" w:rsidR="008B5B22" w:rsidRPr="008B5B22" w:rsidRDefault="008B5B22" w:rsidP="008B5B22">
      <w:pPr>
        <w:numPr>
          <w:ilvl w:val="0"/>
          <w:numId w:val="13"/>
        </w:numPr>
      </w:pPr>
      <w:r w:rsidRPr="008B5B22">
        <w:rPr>
          <w:b/>
          <w:bCs/>
        </w:rPr>
        <w:t>Integration with HTML and CSS</w:t>
      </w:r>
      <w:r w:rsidRPr="008B5B22">
        <w:t>: SVG can be directly embedded within HTML documents, allowing for seamless integration with CSS for styling and JavaScript for interactivity, enhancing the overall user experience on web pages.</w:t>
      </w:r>
    </w:p>
    <w:p w14:paraId="6CCF2880" w14:textId="77777777" w:rsidR="008B5B22" w:rsidRPr="008B5B22" w:rsidRDefault="008B5B22" w:rsidP="008B5B22">
      <w:pPr>
        <w:rPr>
          <w:b/>
          <w:bCs/>
        </w:rPr>
      </w:pPr>
      <w:r w:rsidRPr="008B5B22">
        <w:rPr>
          <w:b/>
          <w:bCs/>
        </w:rPr>
        <w:lastRenderedPageBreak/>
        <w:t>Page 4.2: Creating Vector Graphics with SVG</w:t>
      </w:r>
    </w:p>
    <w:p w14:paraId="62519F3F" w14:textId="77777777" w:rsidR="008B5B22" w:rsidRPr="008B5B22" w:rsidRDefault="008B5B22" w:rsidP="008B5B22">
      <w:pPr>
        <w:numPr>
          <w:ilvl w:val="0"/>
          <w:numId w:val="14"/>
        </w:numPr>
      </w:pPr>
      <w:r w:rsidRPr="008B5B22">
        <w:rPr>
          <w:b/>
          <w:bCs/>
        </w:rPr>
        <w:t>Understanding SVG Basics</w:t>
      </w:r>
      <w:r w:rsidRPr="008B5B22">
        <w:t>: SVG (Scalable Vector Graphics) is an XML-based format that allows for the creation of vector graphics, which are defined by mathematical expressions rather than pixels, enabling scalability without loss of quality.</w:t>
      </w:r>
    </w:p>
    <w:p w14:paraId="705731B0" w14:textId="77777777" w:rsidR="008B5B22" w:rsidRPr="008B5B22" w:rsidRDefault="008B5B22" w:rsidP="008B5B22">
      <w:pPr>
        <w:numPr>
          <w:ilvl w:val="0"/>
          <w:numId w:val="14"/>
        </w:numPr>
      </w:pPr>
      <w:r w:rsidRPr="008B5B22">
        <w:rPr>
          <w:b/>
          <w:bCs/>
        </w:rPr>
        <w:t>Key SVG Elements</w:t>
      </w:r>
      <w:r w:rsidRPr="008B5B22">
        <w:t>: Common SVG elements include `&lt;circle&gt;`, `&lt;</w:t>
      </w:r>
      <w:proofErr w:type="spellStart"/>
      <w:r w:rsidRPr="008B5B22">
        <w:t>rect</w:t>
      </w:r>
      <w:proofErr w:type="spellEnd"/>
      <w:r w:rsidRPr="008B5B22">
        <w:t>&gt;`, `&lt;line&gt;`, and `&lt;path&gt;`, each serving specific purposes for drawing shapes, lines, and complex figures, allowing for detailed and customizable graphics directly in HTML.</w:t>
      </w:r>
    </w:p>
    <w:p w14:paraId="5C1A2C2A" w14:textId="77777777" w:rsidR="008B5B22" w:rsidRPr="008B5B22" w:rsidRDefault="008B5B22" w:rsidP="008B5B22">
      <w:pPr>
        <w:numPr>
          <w:ilvl w:val="0"/>
          <w:numId w:val="14"/>
        </w:numPr>
      </w:pPr>
      <w:r w:rsidRPr="008B5B22">
        <w:rPr>
          <w:b/>
          <w:bCs/>
        </w:rPr>
        <w:t>Styling and Animation</w:t>
      </w:r>
      <w:r w:rsidRPr="008B5B22">
        <w:t>: SVG graphics can be styled using CSS and animated with JavaScript, providing developers with powerful tools to create interactive and visually appealing graphics that enhance user engagement on web pages.</w:t>
      </w:r>
    </w:p>
    <w:p w14:paraId="731D3194" w14:textId="77777777" w:rsidR="008B5B22" w:rsidRPr="008B5B22" w:rsidRDefault="008B5B22" w:rsidP="008B5B22">
      <w:pPr>
        <w:rPr>
          <w:b/>
          <w:bCs/>
        </w:rPr>
      </w:pPr>
      <w:r w:rsidRPr="008B5B22">
        <w:rPr>
          <w:b/>
          <w:bCs/>
        </w:rPr>
        <w:t>Page 4.3: Practical Example: Drawing a Circle</w:t>
      </w:r>
    </w:p>
    <w:p w14:paraId="4203F14D" w14:textId="77777777" w:rsidR="008B5B22" w:rsidRPr="008B5B22" w:rsidRDefault="008B5B22" w:rsidP="008B5B22">
      <w:pPr>
        <w:numPr>
          <w:ilvl w:val="0"/>
          <w:numId w:val="15"/>
        </w:numPr>
      </w:pPr>
      <w:r w:rsidRPr="008B5B22">
        <w:rPr>
          <w:b/>
          <w:bCs/>
        </w:rPr>
        <w:t>SVG Circle Basics</w:t>
      </w:r>
      <w:r w:rsidRPr="008B5B22">
        <w:t>: To draw a circle using SVG, the `&lt;circle&gt;` element is utilized, which requires attributes such as `cx` (center x-coordinate), `cy` (center y-coordinate), and `r` (radius) to define the circle's position and size within the SVG canvas.</w:t>
      </w:r>
    </w:p>
    <w:p w14:paraId="2C4CFE9A" w14:textId="77777777" w:rsidR="008B5B22" w:rsidRPr="008B5B22" w:rsidRDefault="008B5B22" w:rsidP="008B5B22">
      <w:pPr>
        <w:numPr>
          <w:ilvl w:val="0"/>
          <w:numId w:val="15"/>
        </w:numPr>
      </w:pPr>
      <w:r w:rsidRPr="008B5B22">
        <w:rPr>
          <w:b/>
          <w:bCs/>
        </w:rPr>
        <w:t>Styling the Circle</w:t>
      </w:r>
      <w:r w:rsidRPr="008B5B22">
        <w:t>: The appearance of the circle can be customized using attributes like `stroke` for the outline color, `stroke-width` for the thickness of the outline, and `fill` for the interior color, allowing for visually distinct graphics that can enhance user interfaces.</w:t>
      </w:r>
    </w:p>
    <w:p w14:paraId="20D01571" w14:textId="77777777" w:rsidR="008B5B22" w:rsidRPr="008B5B22" w:rsidRDefault="008B5B22" w:rsidP="008B5B22">
      <w:pPr>
        <w:numPr>
          <w:ilvl w:val="0"/>
          <w:numId w:val="15"/>
        </w:numPr>
      </w:pPr>
      <w:r w:rsidRPr="008B5B22">
        <w:rPr>
          <w:b/>
          <w:bCs/>
        </w:rPr>
        <w:t>Responsive Design Considerations</w:t>
      </w:r>
      <w:r w:rsidRPr="008B5B22">
        <w:t>: SVG circles are resolution-independent, making them ideal for responsive web design; they can scale to different screen sizes without losing quality, ensuring that graphics remain sharp and clear across various devices and resolutions.</w:t>
      </w:r>
    </w:p>
    <w:p w14:paraId="69D34C11" w14:textId="77777777" w:rsidR="008B5B22" w:rsidRPr="008B5B22" w:rsidRDefault="008B5B22" w:rsidP="008B5B22">
      <w:pPr>
        <w:rPr>
          <w:b/>
          <w:bCs/>
        </w:rPr>
      </w:pPr>
      <w:r w:rsidRPr="008B5B22">
        <w:rPr>
          <w:b/>
          <w:bCs/>
        </w:rPr>
        <w:t>Page 4.4: Advantages of Using SVG Over Canvas</w:t>
      </w:r>
    </w:p>
    <w:p w14:paraId="6A1A14F8" w14:textId="77777777" w:rsidR="008B5B22" w:rsidRPr="008B5B22" w:rsidRDefault="008B5B22" w:rsidP="008B5B22">
      <w:pPr>
        <w:numPr>
          <w:ilvl w:val="0"/>
          <w:numId w:val="16"/>
        </w:numPr>
      </w:pPr>
      <w:r w:rsidRPr="008B5B22">
        <w:rPr>
          <w:b/>
          <w:bCs/>
        </w:rPr>
        <w:t>Resolution Independence</w:t>
      </w:r>
      <w:r w:rsidRPr="008B5B22">
        <w:t>: SVG graphics are vector-based, allowing them to scale infinitely without losing quality, making them ideal for responsive web design and high-resolution displays, unlike Canvas which can become pixelated when resized.</w:t>
      </w:r>
    </w:p>
    <w:p w14:paraId="05A36469" w14:textId="77777777" w:rsidR="008B5B22" w:rsidRPr="008B5B22" w:rsidRDefault="008B5B22" w:rsidP="008B5B22">
      <w:pPr>
        <w:numPr>
          <w:ilvl w:val="0"/>
          <w:numId w:val="16"/>
        </w:numPr>
      </w:pPr>
      <w:r w:rsidRPr="008B5B22">
        <w:rPr>
          <w:b/>
          <w:bCs/>
        </w:rPr>
        <w:t>Accessibility Features</w:t>
      </w:r>
      <w:r w:rsidRPr="008B5B22">
        <w:t>: SVG supports accessibility features such as titles and descriptions, enabling screen readers to interpret the graphics, which enhances usability for visually impaired users, whereas Canvas lacks inherent accessibility support.</w:t>
      </w:r>
    </w:p>
    <w:p w14:paraId="684FBC5A" w14:textId="77777777" w:rsidR="008B5B22" w:rsidRPr="008B5B22" w:rsidRDefault="008B5B22" w:rsidP="008B5B22">
      <w:pPr>
        <w:numPr>
          <w:ilvl w:val="0"/>
          <w:numId w:val="16"/>
        </w:numPr>
      </w:pPr>
      <w:r w:rsidRPr="008B5B22">
        <w:rPr>
          <w:b/>
          <w:bCs/>
        </w:rPr>
        <w:t>Ease of Manipulation</w:t>
      </w:r>
      <w:r w:rsidRPr="008B5B22">
        <w:t>: SVG elements can be easily manipulated with CSS and JavaScript, allowing for dynamic styling and animations directly within the markup, providing greater flexibility compared to Canvas, which requires more complex JavaScript for similar effects.</w:t>
      </w:r>
    </w:p>
    <w:p w14:paraId="55F9A8FA" w14:textId="77777777" w:rsidR="008B5B22" w:rsidRPr="008B5B22" w:rsidRDefault="008B5B22" w:rsidP="008B5B22">
      <w:pPr>
        <w:rPr>
          <w:b/>
          <w:bCs/>
        </w:rPr>
      </w:pPr>
      <w:r w:rsidRPr="008B5B22">
        <w:rPr>
          <w:b/>
          <w:bCs/>
        </w:rPr>
        <w:t>Section 5: Summary and Best Practices</w:t>
      </w:r>
    </w:p>
    <w:p w14:paraId="65D46851" w14:textId="77777777" w:rsidR="008B5B22" w:rsidRPr="008B5B22" w:rsidRDefault="008B5B22" w:rsidP="008B5B22">
      <w:pPr>
        <w:rPr>
          <w:b/>
          <w:bCs/>
        </w:rPr>
      </w:pPr>
      <w:r w:rsidRPr="008B5B22">
        <w:rPr>
          <w:b/>
          <w:bCs/>
        </w:rPr>
        <w:t>Page 5.1: Recap of Key Concepts</w:t>
      </w:r>
    </w:p>
    <w:p w14:paraId="20B2E20A" w14:textId="77777777" w:rsidR="008B5B22" w:rsidRPr="008B5B22" w:rsidRDefault="008B5B22" w:rsidP="008B5B22">
      <w:pPr>
        <w:numPr>
          <w:ilvl w:val="0"/>
          <w:numId w:val="17"/>
        </w:numPr>
      </w:pPr>
      <w:r w:rsidRPr="008B5B22">
        <w:rPr>
          <w:b/>
          <w:bCs/>
        </w:rPr>
        <w:t>Text-Level Semantics in HTML5</w:t>
      </w:r>
      <w:r w:rsidRPr="008B5B22">
        <w:t>: HTML5 introduces new inline elements like `&lt;mark&gt;`, `&lt;time&gt;`, `&lt;progress&gt;`, and `&lt;meter&gt;`, enhancing the semantic structure of web content by providing specific meanings and improving accessibility for users and search engines.</w:t>
      </w:r>
    </w:p>
    <w:p w14:paraId="099661B8" w14:textId="77777777" w:rsidR="008B5B22" w:rsidRPr="008B5B22" w:rsidRDefault="008B5B22" w:rsidP="008B5B22">
      <w:pPr>
        <w:numPr>
          <w:ilvl w:val="0"/>
          <w:numId w:val="17"/>
        </w:numPr>
      </w:pPr>
      <w:r w:rsidRPr="008B5B22">
        <w:rPr>
          <w:b/>
          <w:bCs/>
        </w:rPr>
        <w:lastRenderedPageBreak/>
        <w:t>Multimedia Embedding Features</w:t>
      </w:r>
      <w:r w:rsidRPr="008B5B22">
        <w:t>: The `&lt;video&gt;` and `&lt;audio&gt;` elements allow for seamless integration of multimedia content directly into web pages, offering attributes for customization and ensuring compatibility across different browsers without the need for external plugins.</w:t>
      </w:r>
    </w:p>
    <w:p w14:paraId="692F7947" w14:textId="77777777" w:rsidR="008B5B22" w:rsidRPr="008B5B22" w:rsidRDefault="008B5B22" w:rsidP="008B5B22">
      <w:pPr>
        <w:numPr>
          <w:ilvl w:val="0"/>
          <w:numId w:val="17"/>
        </w:numPr>
      </w:pPr>
      <w:r w:rsidRPr="008B5B22">
        <w:rPr>
          <w:b/>
          <w:bCs/>
        </w:rPr>
        <w:t>Graphics with Canvas and SVG</w:t>
      </w:r>
      <w:r w:rsidRPr="008B5B22">
        <w:t>: The `&lt;canvas&gt;` element enables dynamic rendering of graphics using JavaScript, while SVG provides resolution-independent vector graphics, each serving unique use cases in web design, such as animations, data visualization, and responsive graphics.</w:t>
      </w:r>
    </w:p>
    <w:p w14:paraId="5D4C83CA" w14:textId="77777777" w:rsidR="008B5B22" w:rsidRPr="008B5B22" w:rsidRDefault="008B5B22" w:rsidP="008B5B22">
      <w:pPr>
        <w:rPr>
          <w:b/>
          <w:bCs/>
        </w:rPr>
      </w:pPr>
      <w:r w:rsidRPr="008B5B22">
        <w:rPr>
          <w:b/>
          <w:bCs/>
        </w:rPr>
        <w:t>Page 5.2: Best Practices for Using Text Elements</w:t>
      </w:r>
    </w:p>
    <w:p w14:paraId="5B68C4E8" w14:textId="77777777" w:rsidR="008B5B22" w:rsidRPr="008B5B22" w:rsidRDefault="008B5B22" w:rsidP="008B5B22">
      <w:pPr>
        <w:numPr>
          <w:ilvl w:val="0"/>
          <w:numId w:val="18"/>
        </w:numPr>
      </w:pPr>
      <w:r w:rsidRPr="008B5B22">
        <w:rPr>
          <w:b/>
          <w:bCs/>
        </w:rPr>
        <w:t>Utilize Semantic HTML</w:t>
      </w:r>
      <w:r w:rsidRPr="008B5B22">
        <w:t>: Always use the appropriate HTML5 text elements like `&lt;mark&gt;`, `&lt;time&gt;`, `&lt;progress&gt;`, and `&lt;meter&gt;` to enhance the semantic meaning of your content, improving accessibility and search engine optimization by providing context to the text.</w:t>
      </w:r>
    </w:p>
    <w:p w14:paraId="5D56E108" w14:textId="77777777" w:rsidR="008B5B22" w:rsidRPr="008B5B22" w:rsidRDefault="008B5B22" w:rsidP="008B5B22">
      <w:pPr>
        <w:numPr>
          <w:ilvl w:val="0"/>
          <w:numId w:val="18"/>
        </w:numPr>
      </w:pPr>
      <w:r w:rsidRPr="008B5B22">
        <w:rPr>
          <w:b/>
          <w:bCs/>
        </w:rPr>
        <w:t>Maintain Readability and Accessibility</w:t>
      </w:r>
      <w:r w:rsidRPr="008B5B22">
        <w:t>: Ensure that text elements are styled for readability, using sufficient contrast and font sizes, and consider accessibility features such as ARIA roles to assist users with disabilities in understanding the content.</w:t>
      </w:r>
    </w:p>
    <w:p w14:paraId="6903C732" w14:textId="77777777" w:rsidR="008B5B22" w:rsidRPr="008B5B22" w:rsidRDefault="008B5B22" w:rsidP="008B5B22">
      <w:pPr>
        <w:numPr>
          <w:ilvl w:val="0"/>
          <w:numId w:val="18"/>
        </w:numPr>
      </w:pPr>
      <w:r w:rsidRPr="008B5B22">
        <w:rPr>
          <w:b/>
          <w:bCs/>
        </w:rPr>
        <w:t>Consistent Use of Inline Elements</w:t>
      </w:r>
      <w:r w:rsidRPr="008B5B22">
        <w:t>: Apply inline elements consistently throughout your document to maintain a coherent structure; this helps users and search engines navigate the content more effectively, enhancing the overall user experience.</w:t>
      </w:r>
    </w:p>
    <w:p w14:paraId="50FDBA74" w14:textId="77777777" w:rsidR="008B5B22" w:rsidRPr="008B5B22" w:rsidRDefault="008B5B22" w:rsidP="008B5B22">
      <w:pPr>
        <w:rPr>
          <w:b/>
          <w:bCs/>
        </w:rPr>
      </w:pPr>
      <w:r w:rsidRPr="008B5B22">
        <w:rPr>
          <w:b/>
          <w:bCs/>
        </w:rPr>
        <w:t>Page 5.3: Best Practices for Embedding Multimedia</w:t>
      </w:r>
    </w:p>
    <w:p w14:paraId="30E6E68F" w14:textId="77777777" w:rsidR="008B5B22" w:rsidRPr="008B5B22" w:rsidRDefault="008B5B22" w:rsidP="008B5B22">
      <w:pPr>
        <w:numPr>
          <w:ilvl w:val="0"/>
          <w:numId w:val="19"/>
        </w:numPr>
      </w:pPr>
      <w:r w:rsidRPr="008B5B22">
        <w:rPr>
          <w:b/>
          <w:bCs/>
        </w:rPr>
        <w:t>Choose Appropriate Formats</w:t>
      </w:r>
      <w:r w:rsidRPr="008B5B22">
        <w:t>: Select video and audio formats that are widely supported across different browsers, such as MP4 for video and MP3 for audio, to ensure maximum compatibility and a seamless user experience.</w:t>
      </w:r>
    </w:p>
    <w:p w14:paraId="2527BD70" w14:textId="77777777" w:rsidR="008B5B22" w:rsidRPr="008B5B22" w:rsidRDefault="008B5B22" w:rsidP="008B5B22">
      <w:pPr>
        <w:numPr>
          <w:ilvl w:val="0"/>
          <w:numId w:val="19"/>
        </w:numPr>
      </w:pPr>
      <w:r w:rsidRPr="008B5B22">
        <w:rPr>
          <w:b/>
          <w:bCs/>
        </w:rPr>
        <w:t>Implement Accessibility Features</w:t>
      </w:r>
      <w:r w:rsidRPr="008B5B22">
        <w:t>: Always include captions, transcripts, and alternative text for multimedia elements to enhance accessibility for users with disabilities, ensuring that all users can engage with the content effectively.</w:t>
      </w:r>
    </w:p>
    <w:p w14:paraId="009B4217" w14:textId="77777777" w:rsidR="008B5B22" w:rsidRPr="008B5B22" w:rsidRDefault="008B5B22" w:rsidP="008B5B22">
      <w:pPr>
        <w:numPr>
          <w:ilvl w:val="0"/>
          <w:numId w:val="19"/>
        </w:numPr>
      </w:pPr>
      <w:r w:rsidRPr="008B5B22">
        <w:rPr>
          <w:b/>
          <w:bCs/>
        </w:rPr>
        <w:t>Optimize Loading Performance</w:t>
      </w:r>
      <w:r w:rsidRPr="008B5B22">
        <w:t>: Use techniques such as lazy loading for multimedia elements to improve page load times and overall performance, ensuring that media content does not hinder the user experience on your website.</w:t>
      </w:r>
    </w:p>
    <w:p w14:paraId="5F431C02" w14:textId="77777777" w:rsidR="008B5B22" w:rsidRPr="008B5B22" w:rsidRDefault="008B5B22" w:rsidP="008B5B22">
      <w:pPr>
        <w:rPr>
          <w:b/>
          <w:bCs/>
        </w:rPr>
      </w:pPr>
      <w:r w:rsidRPr="008B5B22">
        <w:rPr>
          <w:b/>
          <w:bCs/>
        </w:rPr>
        <w:t>Page 5.4: Choosing Between Canvas and SVG for Graphics</w:t>
      </w:r>
    </w:p>
    <w:p w14:paraId="2C9666A6" w14:textId="77777777" w:rsidR="008B5B22" w:rsidRPr="008B5B22" w:rsidRDefault="008B5B22" w:rsidP="008B5B22">
      <w:pPr>
        <w:numPr>
          <w:ilvl w:val="0"/>
          <w:numId w:val="20"/>
        </w:numPr>
      </w:pPr>
      <w:r w:rsidRPr="008B5B22">
        <w:rPr>
          <w:b/>
          <w:bCs/>
        </w:rPr>
        <w:t>Performance Considerations</w:t>
      </w:r>
      <w:r w:rsidRPr="008B5B22">
        <w:t>: The choice between Canvas and SVG often hinges on performance; Canvas is generally more efficient for rendering a large number of objects or complex animations, while SVG excels in scenarios requiring high-quality graphics and scalability.</w:t>
      </w:r>
    </w:p>
    <w:p w14:paraId="20ECBF28" w14:textId="77777777" w:rsidR="008B5B22" w:rsidRPr="008B5B22" w:rsidRDefault="008B5B22" w:rsidP="008B5B22">
      <w:pPr>
        <w:numPr>
          <w:ilvl w:val="0"/>
          <w:numId w:val="20"/>
        </w:numPr>
      </w:pPr>
      <w:r w:rsidRPr="008B5B22">
        <w:rPr>
          <w:b/>
          <w:bCs/>
        </w:rPr>
        <w:t>Interactivity and Accessibility</w:t>
      </w:r>
      <w:r w:rsidRPr="008B5B22">
        <w:t>: SVG provides built-in support for interactivity and accessibility features, allowing developers to easily manipulate elements with CSS and JavaScript, whereas Canvas requires more complex coding to achieve similar interactivity and lacks inherent accessibility support.</w:t>
      </w:r>
    </w:p>
    <w:p w14:paraId="356E14A2" w14:textId="77777777" w:rsidR="008B5B22" w:rsidRPr="008B5B22" w:rsidRDefault="008B5B22" w:rsidP="008B5B22">
      <w:pPr>
        <w:numPr>
          <w:ilvl w:val="0"/>
          <w:numId w:val="20"/>
        </w:numPr>
      </w:pPr>
      <w:r w:rsidRPr="008B5B22">
        <w:rPr>
          <w:b/>
          <w:bCs/>
        </w:rPr>
        <w:t>Use Case Suitability</w:t>
      </w:r>
      <w:r w:rsidRPr="008B5B22">
        <w:t>: When deciding between the two, consider the use case: Canvas is ideal for real-time graphics like games and data visualizations, while SVG is better suited for static graphics, icons, and illustrations that need to scale without losing quality.</w:t>
      </w:r>
    </w:p>
    <w:p w14:paraId="3AF9E487" w14:textId="77777777" w:rsidR="00D01F06" w:rsidRDefault="00D01F06"/>
    <w:sectPr w:rsidR="00D01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42EE"/>
    <w:multiLevelType w:val="multilevel"/>
    <w:tmpl w:val="AD08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C6D67"/>
    <w:multiLevelType w:val="multilevel"/>
    <w:tmpl w:val="B9E0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B7FDD"/>
    <w:multiLevelType w:val="multilevel"/>
    <w:tmpl w:val="2D8A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30916"/>
    <w:multiLevelType w:val="multilevel"/>
    <w:tmpl w:val="A382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53EF2"/>
    <w:multiLevelType w:val="multilevel"/>
    <w:tmpl w:val="2DE4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C034B"/>
    <w:multiLevelType w:val="multilevel"/>
    <w:tmpl w:val="F850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C17B4"/>
    <w:multiLevelType w:val="multilevel"/>
    <w:tmpl w:val="0E02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1793D"/>
    <w:multiLevelType w:val="multilevel"/>
    <w:tmpl w:val="CB74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708DB"/>
    <w:multiLevelType w:val="multilevel"/>
    <w:tmpl w:val="E7C8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84D7A"/>
    <w:multiLevelType w:val="multilevel"/>
    <w:tmpl w:val="1AD8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30F7F"/>
    <w:multiLevelType w:val="multilevel"/>
    <w:tmpl w:val="77F8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42F95"/>
    <w:multiLevelType w:val="multilevel"/>
    <w:tmpl w:val="62A8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E31C5"/>
    <w:multiLevelType w:val="multilevel"/>
    <w:tmpl w:val="2DE8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9780A"/>
    <w:multiLevelType w:val="multilevel"/>
    <w:tmpl w:val="CCB0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6D6"/>
    <w:multiLevelType w:val="multilevel"/>
    <w:tmpl w:val="7FA2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A4B73"/>
    <w:multiLevelType w:val="multilevel"/>
    <w:tmpl w:val="8C92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11617"/>
    <w:multiLevelType w:val="multilevel"/>
    <w:tmpl w:val="5D0E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03200"/>
    <w:multiLevelType w:val="multilevel"/>
    <w:tmpl w:val="CFDE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A6AC0"/>
    <w:multiLevelType w:val="multilevel"/>
    <w:tmpl w:val="2906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F56B8"/>
    <w:multiLevelType w:val="multilevel"/>
    <w:tmpl w:val="1D2E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505386">
    <w:abstractNumId w:val="12"/>
  </w:num>
  <w:num w:numId="2" w16cid:durableId="1843276957">
    <w:abstractNumId w:val="14"/>
  </w:num>
  <w:num w:numId="3" w16cid:durableId="1406489012">
    <w:abstractNumId w:val="10"/>
  </w:num>
  <w:num w:numId="4" w16cid:durableId="1408765049">
    <w:abstractNumId w:val="8"/>
  </w:num>
  <w:num w:numId="5" w16cid:durableId="2034961704">
    <w:abstractNumId w:val="4"/>
  </w:num>
  <w:num w:numId="6" w16cid:durableId="1773746886">
    <w:abstractNumId w:val="19"/>
  </w:num>
  <w:num w:numId="7" w16cid:durableId="24601125">
    <w:abstractNumId w:val="18"/>
  </w:num>
  <w:num w:numId="8" w16cid:durableId="996104615">
    <w:abstractNumId w:val="16"/>
  </w:num>
  <w:num w:numId="9" w16cid:durableId="257567020">
    <w:abstractNumId w:val="7"/>
  </w:num>
  <w:num w:numId="10" w16cid:durableId="493298317">
    <w:abstractNumId w:val="6"/>
  </w:num>
  <w:num w:numId="11" w16cid:durableId="203448520">
    <w:abstractNumId w:val="9"/>
  </w:num>
  <w:num w:numId="12" w16cid:durableId="453133863">
    <w:abstractNumId w:val="5"/>
  </w:num>
  <w:num w:numId="13" w16cid:durableId="277877769">
    <w:abstractNumId w:val="2"/>
  </w:num>
  <w:num w:numId="14" w16cid:durableId="1730108104">
    <w:abstractNumId w:val="15"/>
  </w:num>
  <w:num w:numId="15" w16cid:durableId="1987204685">
    <w:abstractNumId w:val="1"/>
  </w:num>
  <w:num w:numId="16" w16cid:durableId="746923586">
    <w:abstractNumId w:val="0"/>
  </w:num>
  <w:num w:numId="17" w16cid:durableId="1189374739">
    <w:abstractNumId w:val="17"/>
  </w:num>
  <w:num w:numId="18" w16cid:durableId="702486043">
    <w:abstractNumId w:val="3"/>
  </w:num>
  <w:num w:numId="19" w16cid:durableId="1614437340">
    <w:abstractNumId w:val="13"/>
  </w:num>
  <w:num w:numId="20" w16cid:durableId="20130275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A3"/>
    <w:rsid w:val="008B5B22"/>
    <w:rsid w:val="00A03985"/>
    <w:rsid w:val="00A773EB"/>
    <w:rsid w:val="00C047A3"/>
    <w:rsid w:val="00D01F06"/>
    <w:rsid w:val="00F01E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04F5E-E19D-4B5D-9966-4D3562628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881659">
      <w:bodyDiv w:val="1"/>
      <w:marLeft w:val="0"/>
      <w:marRight w:val="0"/>
      <w:marTop w:val="0"/>
      <w:marBottom w:val="0"/>
      <w:divBdr>
        <w:top w:val="none" w:sz="0" w:space="0" w:color="auto"/>
        <w:left w:val="none" w:sz="0" w:space="0" w:color="auto"/>
        <w:bottom w:val="none" w:sz="0" w:space="0" w:color="auto"/>
        <w:right w:val="none" w:sz="0" w:space="0" w:color="auto"/>
      </w:divBdr>
      <w:divsChild>
        <w:div w:id="1044792673">
          <w:marLeft w:val="0"/>
          <w:marRight w:val="0"/>
          <w:marTop w:val="0"/>
          <w:marBottom w:val="0"/>
          <w:divBdr>
            <w:top w:val="none" w:sz="0" w:space="0" w:color="auto"/>
            <w:left w:val="none" w:sz="0" w:space="0" w:color="auto"/>
            <w:bottom w:val="none" w:sz="0" w:space="0" w:color="auto"/>
            <w:right w:val="none" w:sz="0" w:space="0" w:color="auto"/>
          </w:divBdr>
        </w:div>
      </w:divsChild>
    </w:div>
    <w:div w:id="1053965868">
      <w:bodyDiv w:val="1"/>
      <w:marLeft w:val="0"/>
      <w:marRight w:val="0"/>
      <w:marTop w:val="0"/>
      <w:marBottom w:val="0"/>
      <w:divBdr>
        <w:top w:val="none" w:sz="0" w:space="0" w:color="auto"/>
        <w:left w:val="none" w:sz="0" w:space="0" w:color="auto"/>
        <w:bottom w:val="none" w:sz="0" w:space="0" w:color="auto"/>
        <w:right w:val="none" w:sz="0" w:space="0" w:color="auto"/>
      </w:divBdr>
      <w:divsChild>
        <w:div w:id="288442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2523</Words>
  <Characters>14382</Characters>
  <Application>Microsoft Office Word</Application>
  <DocSecurity>0</DocSecurity>
  <Lines>119</Lines>
  <Paragraphs>33</Paragraphs>
  <ScaleCrop>false</ScaleCrop>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Khanapurkar</dc:creator>
  <cp:keywords/>
  <dc:description/>
  <cp:lastModifiedBy>Pratik Khanapurkar</cp:lastModifiedBy>
  <cp:revision>2</cp:revision>
  <dcterms:created xsi:type="dcterms:W3CDTF">2024-09-25T17:12:00Z</dcterms:created>
  <dcterms:modified xsi:type="dcterms:W3CDTF">2024-09-25T17:12:00Z</dcterms:modified>
</cp:coreProperties>
</file>