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408" w:rsidRPr="00286D5E" w:rsidRDefault="007A6408" w:rsidP="007A6408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7A6408" w:rsidRPr="00286D5E" w:rsidRDefault="007A6408" w:rsidP="007A6408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1612"/>
        <w:gridCol w:w="3025"/>
        <w:gridCol w:w="298"/>
        <w:gridCol w:w="298"/>
        <w:gridCol w:w="302"/>
        <w:gridCol w:w="301"/>
        <w:gridCol w:w="402"/>
        <w:gridCol w:w="1032"/>
      </w:tblGrid>
      <w:tr w:rsidR="007A6408" w:rsidRPr="00286D5E" w:rsidTr="00961EA8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SN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Program Code-CS201</w:t>
            </w:r>
          </w:p>
          <w:p w:rsidR="007A6408" w:rsidRPr="00286D5E" w:rsidRDefault="007A6408" w:rsidP="00961E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Course 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Course Type</w:t>
            </w:r>
          </w:p>
        </w:tc>
      </w:tr>
      <w:tr w:rsidR="007A6408" w:rsidRPr="00286D5E" w:rsidTr="00961EA8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Course Code(s)</w:t>
            </w:r>
          </w:p>
          <w:p w:rsidR="007A6408" w:rsidRPr="00286D5E" w:rsidRDefault="007A6408" w:rsidP="00961EA8">
            <w:pPr>
              <w:spacing w:after="0" w:line="240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20CST-355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Mobile Application Development with 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CR</w:t>
            </w:r>
          </w:p>
        </w:tc>
      </w:tr>
      <w:tr w:rsidR="007A6408" w:rsidRPr="00286D5E" w:rsidTr="00961EA8">
        <w:trPr>
          <w:trHeight w:val="25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PRE-REQUISITE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21CSH-319- Project Based learning in java with Lab </w:t>
            </w:r>
          </w:p>
        </w:tc>
      </w:tr>
      <w:tr w:rsidR="007A6408" w:rsidRPr="00286D5E" w:rsidTr="00961EA8">
        <w:trPr>
          <w:trHeight w:val="17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CO-REQUISITE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                               -</w:t>
            </w:r>
          </w:p>
        </w:tc>
      </w:tr>
      <w:tr w:rsidR="007A6408" w:rsidRPr="00286D5E" w:rsidTr="00961EA8">
        <w:trPr>
          <w:trHeight w:val="2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ANTI-REQUISITE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                             -</w:t>
            </w:r>
          </w:p>
        </w:tc>
      </w:tr>
    </w:tbl>
    <w:p w:rsidR="007A6408" w:rsidRPr="00286D5E" w:rsidRDefault="007A6408" w:rsidP="007A6408">
      <w:pPr>
        <w:spacing w:after="0" w:line="240" w:lineRule="auto"/>
        <w:ind w:right="85"/>
        <w:jc w:val="both"/>
        <w:rPr>
          <w:rFonts w:eastAsia="Times New Roman" w:cstheme="minorHAnsi"/>
          <w:sz w:val="16"/>
          <w:szCs w:val="16"/>
          <w:lang w:eastAsia="en-IN"/>
        </w:rPr>
      </w:pPr>
      <w:r w:rsidRPr="00286D5E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Course Objectives</w:t>
      </w:r>
    </w:p>
    <w:p w:rsidR="007A6408" w:rsidRPr="00286D5E" w:rsidRDefault="007A640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Install and configure Android application development tools.</w:t>
      </w:r>
    </w:p>
    <w:p w:rsidR="007A6408" w:rsidRPr="00286D5E" w:rsidRDefault="007A640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Design and develop user Interfaces for the Android platform.</w:t>
      </w:r>
    </w:p>
    <w:p w:rsidR="007A6408" w:rsidRPr="00286D5E" w:rsidRDefault="007A640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Save state information across important operating system events.</w:t>
      </w:r>
    </w:p>
    <w:p w:rsidR="007A6408" w:rsidRPr="00286D5E" w:rsidRDefault="007A6408">
      <w:pPr>
        <w:numPr>
          <w:ilvl w:val="0"/>
          <w:numId w:val="1"/>
        </w:numPr>
        <w:spacing w:after="0" w:line="240" w:lineRule="auto"/>
        <w:ind w:left="360" w:right="85"/>
        <w:jc w:val="both"/>
        <w:textAlignment w:val="baseline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Apply Java programming concepts to Android application development.</w:t>
      </w:r>
    </w:p>
    <w:p w:rsidR="007A6408" w:rsidRPr="00286D5E" w:rsidRDefault="007A6408" w:rsidP="007A6408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7A6408" w:rsidRPr="00286D5E" w:rsidRDefault="007A6408" w:rsidP="007A6408">
      <w:pPr>
        <w:spacing w:after="0" w:line="240" w:lineRule="auto"/>
        <w:ind w:right="85"/>
        <w:jc w:val="both"/>
        <w:rPr>
          <w:rFonts w:eastAsia="Times New Roman" w:cstheme="minorHAnsi"/>
          <w:sz w:val="16"/>
          <w:szCs w:val="16"/>
          <w:lang w:eastAsia="en-IN"/>
        </w:rPr>
      </w:pPr>
      <w:r w:rsidRPr="00286D5E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Course Outcomes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7504"/>
      </w:tblGrid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Design and develop User Interfaces for the Android platform.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Ability to apply general programming knowledge in the field of developing mobile applications.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shd w:val="clear" w:color="auto" w:fill="FFFFFF"/>
                <w:lang w:eastAsia="en-IN"/>
              </w:rPr>
              <w:t>Understanding of the specific requirements, possibilities and challenges when developing for a mobile context.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shd w:val="clear" w:color="auto" w:fill="FFFFFF"/>
                <w:lang w:eastAsia="en-IN"/>
              </w:rPr>
              <w:t>Understanding of the interactions between user interface and underlying application infrastructure.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At the end of this course student will Apply essential Android Programming concepts.</w:t>
            </w:r>
          </w:p>
        </w:tc>
      </w:tr>
    </w:tbl>
    <w:p w:rsidR="007A6408" w:rsidRPr="00286D5E" w:rsidRDefault="007A6408" w:rsidP="007A6408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7A6408" w:rsidRPr="00286D5E" w:rsidRDefault="007A6408" w:rsidP="007A6408">
      <w:pPr>
        <w:spacing w:after="0" w:line="240" w:lineRule="auto"/>
        <w:ind w:right="85"/>
        <w:jc w:val="both"/>
        <w:rPr>
          <w:rFonts w:eastAsia="Times New Roman" w:cstheme="minorHAnsi"/>
          <w:sz w:val="16"/>
          <w:szCs w:val="16"/>
          <w:lang w:eastAsia="en-IN"/>
        </w:rPr>
      </w:pPr>
      <w:r w:rsidRPr="00286D5E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Syllabus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4543"/>
        <w:gridCol w:w="3589"/>
      </w:tblGrid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Unit-1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Introduction to Android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Contact Hours: 15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Chapter 1.1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Introduction: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  Cost of Mobile Application Development, Importance of Mobile Strategies, Challenges, Myths, Third-Party Frameworks, Mobile Web Presence, </w:t>
            </w:r>
            <w:r w:rsidR="00BB0FAB"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Applications Factors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in Developing Mobile </w:t>
            </w:r>
            <w:r w:rsidR="00BB0FAB"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Applications: Mobile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Software </w:t>
            </w:r>
            <w:proofErr w:type="gramStart"/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Engineering ,Frameworks</w:t>
            </w:r>
            <w:proofErr w:type="gramEnd"/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and Tools, Generic UI Development ,Android User 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Chapter 1.2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DF4064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Introduction to Mobility: 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Mobility Landscape, Mobile Platforms</w:t>
            </w: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, 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Mobile apps development, Overview of Android Platform, Setting up the mobile apps development environment with </w:t>
            </w:r>
            <w:proofErr w:type="spellStart"/>
            <w:proofErr w:type="gramStart"/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emulator.Telephony</w:t>
            </w:r>
            <w:proofErr w:type="spellEnd"/>
            <w:proofErr w:type="gramEnd"/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:a. Deciding Scope of an App b. Wireless Connectivity and Mobile Apps </w:t>
            </w:r>
            <w:r w:rsidR="00DF4064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c. Android Telephony.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Chapter 1.3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Building block of Mobile apps: 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App user Interface Designing, Layout, </w:t>
            </w:r>
            <w:r w:rsidR="00DF4064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W</w:t>
            </w:r>
            <w:r w:rsidR="00DF4064" w:rsidRPr="004716B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idgets</w:t>
            </w:r>
            <w:r w:rsidR="00DF4064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, 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User Interface elements, Draw-able, Menu, Activity states and lifecycle, Interaction among activities.</w:t>
            </w:r>
          </w:p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 xml:space="preserve">App functionality based user </w:t>
            </w:r>
            <w:proofErr w:type="spellStart"/>
            <w:proofErr w:type="gramStart"/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interface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:Threads</w:t>
            </w:r>
            <w:proofErr w:type="spellEnd"/>
            <w:proofErr w:type="gramEnd"/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, Asynchronous task, Services-states and lifecycle, Notifications, Broadcast receivers, Telephony and SMS API</w:t>
            </w: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.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Experiment No 1.1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DC455E" w:rsidP="00961EA8">
            <w:pPr>
              <w:spacing w:after="0" w:line="240" w:lineRule="auto"/>
              <w:ind w:right="85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>
              <w:rPr>
                <w:rFonts w:eastAsia="Times New Roman" w:cstheme="minorHAnsi"/>
                <w:sz w:val="16"/>
                <w:szCs w:val="16"/>
                <w:lang w:eastAsia="en-IN"/>
              </w:rPr>
              <w:t>Installation and configuration of Android Studio</w:t>
            </w:r>
            <w:r w:rsidR="00D237EC">
              <w:rPr>
                <w:rFonts w:eastAsia="Times New Roman" w:cstheme="minorHAnsi"/>
                <w:sz w:val="16"/>
                <w:szCs w:val="16"/>
                <w:lang w:eastAsia="en-IN"/>
              </w:rPr>
              <w:t>.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Experiment No 1.2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DC455E" w:rsidP="00961EA8">
            <w:pPr>
              <w:spacing w:after="0" w:line="240" w:lineRule="auto"/>
              <w:ind w:right="85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DC455E">
              <w:rPr>
                <w:rFonts w:eastAsia="Times New Roman" w:cstheme="minorHAnsi"/>
                <w:sz w:val="16"/>
                <w:szCs w:val="16"/>
                <w:lang w:eastAsia="en-IN"/>
              </w:rPr>
              <w:t>Create an application that takes the name from a "Text Box" and shows a "Hello" message along with the name entered in the "Text Box" when the user clicks the "OK" button.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Experiment No 1.3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4716B5" w:rsidP="00961EA8">
            <w:pPr>
              <w:spacing w:after="0" w:line="240" w:lineRule="auto"/>
              <w:ind w:right="85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4716B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Create an Android-based application using widgets. It can be embedded in other applications (such as the home screen) and receive periodic updates.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Unit-2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Data Handling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Contact Hours: 15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Chapter 2.1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Naïve Data Handling:</w:t>
            </w:r>
            <w:r w:rsidR="00CB040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On Device File I/O, Shared preferences, Mobile Databases such as SQLite and enterprise data access.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Chapter 2.2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Sprucing up Mobile Apps:  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Graphics and animation-custom views, canvas, animation API multimedia-audio/video playback and record, location aware.</w:t>
            </w:r>
          </w:p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Testing Mobile apps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: Debugging Apps, White and Black Box Testing and test automation of apps.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Chapter 2.3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Creating Consumable Web Services for Mobile Devices: 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What is a Web Service, Web Services Languages (Formats), Creating an Example Web Service, Debugging Web Services</w:t>
            </w:r>
          </w:p>
        </w:tc>
      </w:tr>
      <w:tr w:rsidR="007A6408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Experiment No 2.1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C05186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C05186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Create an Android app that uses Intent and one button to create a page and passes values from one activity to another.</w:t>
            </w:r>
            <w:r>
              <w:t> </w:t>
            </w:r>
          </w:p>
        </w:tc>
      </w:tr>
      <w:tr w:rsidR="007A6408" w:rsidRPr="00286D5E" w:rsidTr="00CB04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Experiment No 2.2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408" w:rsidRPr="00286D5E" w:rsidRDefault="00CB0403" w:rsidP="00961EA8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Create an Android App using various controls such </w:t>
            </w:r>
            <w:proofErr w:type="spellStart"/>
            <w:r>
              <w:rPr>
                <w:rFonts w:eastAsia="Times New Roman" w:cstheme="minorHAnsi"/>
                <w:sz w:val="16"/>
                <w:szCs w:val="16"/>
                <w:lang w:eastAsia="en-IN"/>
              </w:rPr>
              <w:t>TexEdit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16"/>
                <w:szCs w:val="16"/>
                <w:lang w:eastAsia="en-IN"/>
              </w:rPr>
              <w:t>CheckBox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16"/>
                <w:szCs w:val="16"/>
                <w:lang w:eastAsia="en-IN"/>
              </w:rPr>
              <w:t>RadioButton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en-IN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16"/>
                <w:szCs w:val="16"/>
                <w:lang w:eastAsia="en-IN"/>
              </w:rPr>
              <w:t>RadioGroup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en-IN"/>
              </w:rPr>
              <w:t>, etc.</w:t>
            </w:r>
          </w:p>
        </w:tc>
      </w:tr>
      <w:tr w:rsidR="00CB0403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Experiment No 2.3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4716B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Create an Android-based application and use intent to send SMS.</w:t>
            </w:r>
          </w:p>
        </w:tc>
      </w:tr>
      <w:tr w:rsidR="00CB0403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Unit-3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User Interface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Contact Hours:15</w:t>
            </w:r>
          </w:p>
        </w:tc>
      </w:tr>
      <w:tr w:rsidR="00CB0403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Chapter 3.1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Mobile User Interface Design: 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Effective Use of Screen Real Estate, Understanding Mobile Information Design, </w:t>
            </w:r>
            <w:r w:rsidR="009D625D" w:rsidRPr="009D625D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Android app Fragments</w:t>
            </w:r>
            <w:r w:rsidR="009D625D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, 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Understanding Mobile Application Users, Understanding Mobile Platforms, Using the Tools of Mobile Interface Design.</w:t>
            </w:r>
          </w:p>
        </w:tc>
      </w:tr>
      <w:tr w:rsidR="00CB0403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Chapter 3.2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Mobile Websites: 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Choosing a Mobile Web Option, Adaptive Mobile Websites, Dedicated Mobile Websites Mobile Web Apps with HTML5</w:t>
            </w:r>
          </w:p>
          <w:p w:rsidR="00CB0403" w:rsidRPr="00286D5E" w:rsidRDefault="00CB0403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Android: 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Android as Competition to itself, </w:t>
            </w:r>
            <w:r w:rsidR="005D3592"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connecting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to the Google Play, Android Development Practices, Building an App in Android.</w:t>
            </w:r>
          </w:p>
        </w:tc>
      </w:tr>
      <w:tr w:rsidR="00CB0403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Chapter 3.3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Operating Systems iOS: 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IOS Project, Debugging iOS Apps, Objective-C Basics, Building the Derby App in IOS</w:t>
            </w:r>
          </w:p>
          <w:p w:rsidR="00CB0403" w:rsidRPr="00286D5E" w:rsidRDefault="00CB0403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Windows Phone 7: 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Windows Phone 7 Project, Building an App in Windows Phone 7, Distribution.</w:t>
            </w:r>
          </w:p>
          <w:p w:rsidR="00CB0403" w:rsidRPr="00286D5E" w:rsidRDefault="00CB0403" w:rsidP="00CB0403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</w:tr>
      <w:tr w:rsidR="00CB0403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lastRenderedPageBreak/>
              <w:t>Experiment No 3.1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9D625D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9D625D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Create an Android application using Fragments.</w:t>
            </w:r>
          </w:p>
        </w:tc>
      </w:tr>
      <w:tr w:rsidR="00CB0403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Experiment No 3.2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9D625D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Implement b</w:t>
            </w:r>
            <w:r w:rsidR="00CB0403"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uilding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b</w:t>
            </w:r>
            <w:r w:rsidR="00CB0403"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locks for Android Application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using different l</w:t>
            </w:r>
            <w:r w:rsidR="00CB0403"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ayout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s (such as linear, </w:t>
            </w:r>
            <w:proofErr w:type="gram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relative</w:t>
            </w:r>
            <w:proofErr w:type="gramEnd"/>
            <w: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and absolute).</w:t>
            </w:r>
          </w:p>
        </w:tc>
      </w:tr>
      <w:tr w:rsidR="00CB0403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Experiment No 3.3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9D625D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Design the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Android a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pplication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using 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menus and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a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ction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b</w:t>
            </w: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ar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.</w:t>
            </w:r>
          </w:p>
        </w:tc>
      </w:tr>
      <w:tr w:rsidR="00CB0403" w:rsidRPr="00286D5E" w:rsidTr="00961E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CB0403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 Experiment No 3.4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403" w:rsidRPr="00286D5E" w:rsidRDefault="009D625D" w:rsidP="00CB0403">
            <w:pPr>
              <w:spacing w:after="0"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9D625D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Create an Android application for user registration that stores the user details in a database table.</w:t>
            </w:r>
          </w:p>
        </w:tc>
      </w:tr>
    </w:tbl>
    <w:p w:rsidR="007A6408" w:rsidRPr="00286D5E" w:rsidRDefault="007A6408" w:rsidP="007A6408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7A6408" w:rsidRPr="00286D5E" w:rsidRDefault="007A6408" w:rsidP="007A6408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286D5E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Text Books:</w:t>
      </w:r>
    </w:p>
    <w:p w:rsidR="007A6408" w:rsidRPr="006F566E" w:rsidRDefault="007A6408" w:rsidP="006F566E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6F566E">
        <w:rPr>
          <w:rFonts w:eastAsia="Times New Roman" w:cstheme="minorHAnsi"/>
          <w:color w:val="000000"/>
          <w:sz w:val="16"/>
          <w:szCs w:val="16"/>
          <w:lang w:eastAsia="en-IN"/>
        </w:rPr>
        <w:t xml:space="preserve">Jeff </w:t>
      </w:r>
      <w:proofErr w:type="spellStart"/>
      <w:r w:rsidRPr="006F566E">
        <w:rPr>
          <w:rFonts w:eastAsia="Times New Roman" w:cstheme="minorHAnsi"/>
          <w:color w:val="000000"/>
          <w:sz w:val="16"/>
          <w:szCs w:val="16"/>
          <w:lang w:eastAsia="en-IN"/>
        </w:rPr>
        <w:t>Mcwherter</w:t>
      </w:r>
      <w:proofErr w:type="spellEnd"/>
      <w:r w:rsidRPr="006F566E">
        <w:rPr>
          <w:rFonts w:eastAsia="Times New Roman" w:cstheme="minorHAnsi"/>
          <w:color w:val="000000"/>
          <w:sz w:val="16"/>
          <w:szCs w:val="16"/>
          <w:lang w:eastAsia="en-IN"/>
        </w:rPr>
        <w:t xml:space="preserve">, Scott </w:t>
      </w:r>
      <w:proofErr w:type="spellStart"/>
      <w:r w:rsidRPr="006F566E">
        <w:rPr>
          <w:rFonts w:eastAsia="Times New Roman" w:cstheme="minorHAnsi"/>
          <w:color w:val="000000"/>
          <w:sz w:val="16"/>
          <w:szCs w:val="16"/>
          <w:lang w:eastAsia="en-IN"/>
        </w:rPr>
        <w:t>Gowell</w:t>
      </w:r>
      <w:proofErr w:type="spellEnd"/>
      <w:r w:rsidRPr="006F566E">
        <w:rPr>
          <w:rFonts w:eastAsia="Times New Roman" w:cstheme="minorHAnsi"/>
          <w:color w:val="000000"/>
          <w:sz w:val="16"/>
          <w:szCs w:val="16"/>
          <w:lang w:eastAsia="en-IN"/>
        </w:rPr>
        <w:t xml:space="preserve">, Professional Mobile Application Development, </w:t>
      </w:r>
      <w:proofErr w:type="spellStart"/>
      <w:r w:rsidRPr="006F566E">
        <w:rPr>
          <w:rFonts w:eastAsia="Times New Roman" w:cstheme="minorHAnsi"/>
          <w:color w:val="000000"/>
          <w:sz w:val="16"/>
          <w:szCs w:val="16"/>
          <w:lang w:eastAsia="en-IN"/>
        </w:rPr>
        <w:t>Wrox</w:t>
      </w:r>
      <w:proofErr w:type="spellEnd"/>
      <w:r w:rsidRPr="006F566E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Publisher (2012), 1</w:t>
      </w:r>
      <w:r w:rsidRPr="006F566E">
        <w:rPr>
          <w:rFonts w:eastAsia="Times New Roman" w:cstheme="minorHAnsi"/>
          <w:color w:val="000000"/>
          <w:sz w:val="16"/>
          <w:szCs w:val="16"/>
          <w:vertAlign w:val="superscript"/>
          <w:lang w:eastAsia="en-IN"/>
        </w:rPr>
        <w:t>st</w:t>
      </w:r>
      <w:r w:rsidRPr="006F566E">
        <w:rPr>
          <w:rFonts w:eastAsia="Times New Roman" w:cstheme="minorHAnsi"/>
          <w:color w:val="000000"/>
          <w:sz w:val="16"/>
          <w:szCs w:val="16"/>
          <w:lang w:eastAsia="en-IN"/>
        </w:rPr>
        <w:t> </w:t>
      </w:r>
      <w:r w:rsidR="0085524C" w:rsidRPr="006F566E">
        <w:rPr>
          <w:rFonts w:eastAsia="Times New Roman" w:cstheme="minorHAnsi"/>
          <w:color w:val="000000"/>
          <w:sz w:val="16"/>
          <w:szCs w:val="16"/>
          <w:lang w:eastAsia="en-IN"/>
        </w:rPr>
        <w:t>Edi</w:t>
      </w:r>
      <w:r w:rsidR="0085524C">
        <w:rPr>
          <w:rFonts w:eastAsia="Times New Roman" w:cstheme="minorHAnsi"/>
          <w:color w:val="000000"/>
          <w:sz w:val="16"/>
          <w:szCs w:val="16"/>
          <w:lang w:eastAsia="en-IN"/>
        </w:rPr>
        <w:t>tion.</w:t>
      </w:r>
    </w:p>
    <w:p w:rsidR="006F566E" w:rsidRDefault="00802208" w:rsidP="006F566E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sz w:val="16"/>
          <w:szCs w:val="16"/>
          <w:lang w:eastAsia="en-IN"/>
        </w:rPr>
      </w:pPr>
      <w:r w:rsidRPr="00802208">
        <w:rPr>
          <w:rFonts w:eastAsia="Times New Roman" w:cstheme="minorHAnsi"/>
          <w:sz w:val="16"/>
          <w:szCs w:val="16"/>
          <w:lang w:eastAsia="en-IN"/>
        </w:rPr>
        <w:t xml:space="preserve">Marko </w:t>
      </w:r>
      <w:proofErr w:type="spellStart"/>
      <w:r w:rsidRPr="00802208">
        <w:rPr>
          <w:rFonts w:eastAsia="Times New Roman" w:cstheme="minorHAnsi"/>
          <w:sz w:val="16"/>
          <w:szCs w:val="16"/>
          <w:lang w:eastAsia="en-IN"/>
        </w:rPr>
        <w:t>Gargenta</w:t>
      </w:r>
      <w:proofErr w:type="spellEnd"/>
      <w:r w:rsidRPr="00802208">
        <w:rPr>
          <w:rFonts w:eastAsia="Times New Roman" w:cstheme="minorHAnsi"/>
          <w:sz w:val="16"/>
          <w:szCs w:val="16"/>
          <w:lang w:eastAsia="en-IN"/>
        </w:rPr>
        <w:t xml:space="preserve"> and Masumi Nakamura</w:t>
      </w:r>
      <w:r>
        <w:rPr>
          <w:rFonts w:eastAsia="Times New Roman" w:cstheme="minorHAnsi"/>
          <w:sz w:val="16"/>
          <w:szCs w:val="16"/>
          <w:lang w:eastAsia="en-IN"/>
        </w:rPr>
        <w:t xml:space="preserve">, </w:t>
      </w:r>
      <w:r w:rsidRPr="00802208">
        <w:rPr>
          <w:rFonts w:eastAsia="Times New Roman" w:cstheme="minorHAnsi"/>
          <w:sz w:val="16"/>
          <w:szCs w:val="16"/>
          <w:lang w:eastAsia="en-IN"/>
        </w:rPr>
        <w:t>Learning Android: Develop Mobile Apps Using Java and Eclipse, 2</w:t>
      </w:r>
      <w:r w:rsidR="0085524C" w:rsidRPr="0085524C">
        <w:rPr>
          <w:rFonts w:eastAsia="Times New Roman" w:cstheme="minorHAnsi"/>
          <w:sz w:val="16"/>
          <w:szCs w:val="16"/>
          <w:vertAlign w:val="superscript"/>
          <w:lang w:eastAsia="en-IN"/>
        </w:rPr>
        <w:t>nd</w:t>
      </w:r>
      <w:r w:rsidR="0085524C">
        <w:rPr>
          <w:rFonts w:eastAsia="Times New Roman" w:cstheme="minorHAnsi"/>
          <w:sz w:val="16"/>
          <w:szCs w:val="16"/>
          <w:lang w:eastAsia="en-IN"/>
        </w:rPr>
        <w:t xml:space="preserve"> </w:t>
      </w:r>
      <w:r w:rsidRPr="00802208">
        <w:rPr>
          <w:rFonts w:eastAsia="Times New Roman" w:cstheme="minorHAnsi"/>
          <w:sz w:val="16"/>
          <w:szCs w:val="16"/>
          <w:lang w:eastAsia="en-IN"/>
        </w:rPr>
        <w:t>Edition</w:t>
      </w:r>
    </w:p>
    <w:p w:rsidR="0085524C" w:rsidRPr="006F566E" w:rsidRDefault="0085524C" w:rsidP="006F566E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sz w:val="16"/>
          <w:szCs w:val="16"/>
          <w:lang w:eastAsia="en-IN"/>
        </w:rPr>
      </w:pPr>
      <w:r w:rsidRPr="0085524C">
        <w:rPr>
          <w:rFonts w:eastAsia="Times New Roman" w:cstheme="minorHAnsi"/>
          <w:sz w:val="16"/>
          <w:szCs w:val="16"/>
          <w:lang w:eastAsia="en-IN"/>
        </w:rPr>
        <w:t xml:space="preserve">ROGERS RICK, ANDROID APPLICATION DEVELOPMENT, </w:t>
      </w:r>
      <w:r w:rsidRPr="0085524C">
        <w:rPr>
          <w:rFonts w:eastAsia="Times New Roman" w:cstheme="minorHAnsi"/>
          <w:sz w:val="16"/>
          <w:szCs w:val="16"/>
          <w:lang w:eastAsia="en-IN"/>
        </w:rPr>
        <w:tab/>
        <w:t>Pearson Education, ISBN:9788184047332</w:t>
      </w:r>
      <w:r>
        <w:rPr>
          <w:rFonts w:eastAsia="Times New Roman" w:cstheme="minorHAnsi"/>
          <w:sz w:val="16"/>
          <w:szCs w:val="16"/>
          <w:lang w:eastAsia="en-IN"/>
        </w:rPr>
        <w:t xml:space="preserve">, </w:t>
      </w:r>
      <w:r w:rsidRPr="0085524C">
        <w:rPr>
          <w:rFonts w:eastAsia="Times New Roman" w:cstheme="minorHAnsi"/>
          <w:sz w:val="16"/>
          <w:szCs w:val="16"/>
          <w:lang w:eastAsia="en-IN"/>
        </w:rPr>
        <w:t>6</w:t>
      </w:r>
      <w:r w:rsidRPr="0085524C">
        <w:rPr>
          <w:rFonts w:eastAsia="Times New Roman" w:cstheme="minorHAnsi"/>
          <w:sz w:val="16"/>
          <w:szCs w:val="16"/>
          <w:vertAlign w:val="superscript"/>
          <w:lang w:eastAsia="en-IN"/>
        </w:rPr>
        <w:t>th</w:t>
      </w:r>
      <w:r>
        <w:rPr>
          <w:rFonts w:eastAsia="Times New Roman" w:cstheme="minorHAnsi"/>
          <w:sz w:val="16"/>
          <w:szCs w:val="16"/>
          <w:lang w:eastAsia="en-IN"/>
        </w:rPr>
        <w:t xml:space="preserve"> Edition.</w:t>
      </w:r>
    </w:p>
    <w:p w:rsidR="007A6408" w:rsidRPr="00286D5E" w:rsidRDefault="007A6408" w:rsidP="007A6408">
      <w:pPr>
        <w:spacing w:after="0" w:line="240" w:lineRule="auto"/>
        <w:jc w:val="both"/>
        <w:rPr>
          <w:rFonts w:eastAsia="Times New Roman" w:cstheme="minorHAnsi"/>
          <w:sz w:val="16"/>
          <w:szCs w:val="16"/>
          <w:lang w:eastAsia="en-IN"/>
        </w:rPr>
      </w:pP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 </w:t>
      </w:r>
    </w:p>
    <w:p w:rsidR="007A6408" w:rsidRPr="00286D5E" w:rsidRDefault="007A6408" w:rsidP="007A6408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286D5E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Reference Books:</w:t>
      </w:r>
    </w:p>
    <w:p w:rsidR="007A6408" w:rsidRPr="00286D5E" w:rsidRDefault="007A6408" w:rsidP="007A6408">
      <w:pPr>
        <w:spacing w:after="0" w:line="240" w:lineRule="auto"/>
        <w:jc w:val="both"/>
        <w:rPr>
          <w:rFonts w:eastAsia="Times New Roman" w:cstheme="minorHAnsi"/>
          <w:sz w:val="16"/>
          <w:szCs w:val="16"/>
          <w:lang w:eastAsia="en-IN"/>
        </w:rPr>
      </w:pP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 xml:space="preserve">1.     Lauren Darcy, Shane Conder, </w:t>
      </w:r>
      <w:proofErr w:type="spellStart"/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Sams</w:t>
      </w:r>
      <w:proofErr w:type="spellEnd"/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Teach Yourself Android Application Development in 24 </w:t>
      </w:r>
      <w:proofErr w:type="spellStart"/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Hrs</w:t>
      </w:r>
      <w:proofErr w:type="spellEnd"/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, 1</w:t>
      </w:r>
      <w:r w:rsidRPr="00286D5E">
        <w:rPr>
          <w:rFonts w:eastAsia="Times New Roman" w:cstheme="minorHAnsi"/>
          <w:color w:val="000000"/>
          <w:sz w:val="16"/>
          <w:szCs w:val="16"/>
          <w:vertAlign w:val="superscript"/>
          <w:lang w:eastAsia="en-IN"/>
        </w:rPr>
        <w:t>st</w:t>
      </w: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 ed.</w:t>
      </w:r>
    </w:p>
    <w:p w:rsidR="007A6408" w:rsidRPr="00286D5E" w:rsidRDefault="007A6408" w:rsidP="007A6408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286D5E">
        <w:rPr>
          <w:rFonts w:eastAsia="Times New Roman" w:cstheme="minorHAnsi"/>
          <w:color w:val="000000"/>
          <w:sz w:val="16"/>
          <w:szCs w:val="16"/>
          <w:lang w:eastAsia="en-IN"/>
        </w:rPr>
        <w:t>2.      </w:t>
      </w:r>
      <w:r w:rsidRPr="00286D5E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Himanshu Dwivedi, Chris Clark, David Thiel, Mobile Application Security, Tata McGraw Hill (2010), 1</w:t>
      </w:r>
      <w:r w:rsidRPr="00286D5E">
        <w:rPr>
          <w:rFonts w:eastAsia="Times New Roman" w:cstheme="minorHAnsi"/>
          <w:color w:val="000000"/>
          <w:sz w:val="16"/>
          <w:szCs w:val="16"/>
          <w:shd w:val="clear" w:color="auto" w:fill="FFFFFF"/>
          <w:vertAlign w:val="superscript"/>
          <w:lang w:eastAsia="en-IN"/>
        </w:rPr>
        <w:t>st</w:t>
      </w:r>
      <w:r w:rsidRPr="00286D5E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 Edition.</w:t>
      </w:r>
    </w:p>
    <w:p w:rsidR="007A6408" w:rsidRPr="00286D5E" w:rsidRDefault="007A6408" w:rsidP="007A6408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7A6408" w:rsidRPr="00286D5E" w:rsidRDefault="007A6408" w:rsidP="007A6408">
      <w:pPr>
        <w:spacing w:line="240" w:lineRule="auto"/>
        <w:ind w:right="85"/>
        <w:rPr>
          <w:rFonts w:eastAsia="Times New Roman" w:cstheme="minorHAnsi"/>
          <w:sz w:val="16"/>
          <w:szCs w:val="16"/>
          <w:lang w:eastAsia="en-IN"/>
        </w:rPr>
      </w:pPr>
      <w:r w:rsidRPr="00286D5E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Mode of Evaluation: The performance of students is evaluated as follows: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853"/>
        <w:gridCol w:w="2460"/>
      </w:tblGrid>
      <w:tr w:rsidR="007A6408" w:rsidRPr="00286D5E" w:rsidTr="00961EA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Theory</w:t>
            </w:r>
          </w:p>
        </w:tc>
      </w:tr>
      <w:tr w:rsidR="007A6408" w:rsidRPr="00286D5E" w:rsidTr="00961EA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Components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Continuous Internal Assessment (CAE)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Semester End Examination (SEE)</w:t>
            </w:r>
          </w:p>
        </w:tc>
      </w:tr>
      <w:tr w:rsidR="007A6408" w:rsidRPr="00286D5E" w:rsidTr="00961EA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60</w:t>
            </w:r>
          </w:p>
        </w:tc>
      </w:tr>
      <w:tr w:rsidR="007A6408" w:rsidRPr="00286D5E" w:rsidTr="00961EA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line="240" w:lineRule="auto"/>
              <w:ind w:right="85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Total Marks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line="240" w:lineRule="auto"/>
              <w:ind w:right="85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100</w:t>
            </w:r>
          </w:p>
        </w:tc>
      </w:tr>
    </w:tbl>
    <w:p w:rsidR="007A6408" w:rsidRPr="00286D5E" w:rsidRDefault="007A6408" w:rsidP="007A6408">
      <w:pPr>
        <w:spacing w:after="0" w:line="240" w:lineRule="auto"/>
        <w:ind w:right="85"/>
        <w:jc w:val="both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7A6408" w:rsidRPr="00286D5E" w:rsidRDefault="007A6408" w:rsidP="007A6408">
      <w:pPr>
        <w:spacing w:after="0" w:line="240" w:lineRule="auto"/>
        <w:ind w:right="85"/>
        <w:jc w:val="both"/>
        <w:rPr>
          <w:rFonts w:eastAsia="Times New Roman" w:cstheme="minorHAnsi"/>
          <w:sz w:val="16"/>
          <w:szCs w:val="16"/>
          <w:lang w:eastAsia="en-IN"/>
        </w:rPr>
      </w:pPr>
      <w:r w:rsidRPr="00286D5E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CO-PO Mapping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86"/>
        <w:gridCol w:w="586"/>
        <w:gridCol w:w="586"/>
        <w:gridCol w:w="581"/>
        <w:gridCol w:w="581"/>
      </w:tblGrid>
      <w:tr w:rsidR="007A6408" w:rsidRPr="00286D5E" w:rsidTr="00961EA8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Course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PO12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PSO1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PSO2</w:t>
            </w:r>
          </w:p>
        </w:tc>
      </w:tr>
      <w:tr w:rsidR="007A6408" w:rsidRPr="00286D5E" w:rsidTr="00961EA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</w:tr>
      <w:tr w:rsidR="007A6408" w:rsidRPr="00286D5E" w:rsidTr="00961EA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2</w:t>
            </w:r>
          </w:p>
        </w:tc>
      </w:tr>
      <w:tr w:rsidR="007A6408" w:rsidRPr="00286D5E" w:rsidTr="00961EA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2</w:t>
            </w:r>
          </w:p>
        </w:tc>
      </w:tr>
      <w:tr w:rsidR="007A6408" w:rsidRPr="00286D5E" w:rsidTr="00961EA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</w:tr>
      <w:tr w:rsidR="007A6408" w:rsidRPr="00286D5E" w:rsidTr="00961EA8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 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A6408" w:rsidRPr="00286D5E" w:rsidRDefault="007A6408" w:rsidP="00961EA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286D5E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2</w:t>
            </w:r>
          </w:p>
        </w:tc>
      </w:tr>
    </w:tbl>
    <w:p w:rsidR="007A6408" w:rsidRPr="00286D5E" w:rsidRDefault="007A6408" w:rsidP="007A6408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tbl>
      <w:tblPr>
        <w:tblW w:w="519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5033"/>
        <w:gridCol w:w="4155"/>
      </w:tblGrid>
      <w:tr w:rsidR="007A6408" w:rsidRPr="00286D5E" w:rsidTr="00961EA8">
        <w:trPr>
          <w:trHeight w:val="231"/>
        </w:trPr>
        <w:tc>
          <w:tcPr>
            <w:tcW w:w="5000" w:type="pct"/>
            <w:gridSpan w:val="3"/>
          </w:tcPr>
          <w:p w:rsidR="007A6408" w:rsidRPr="00286D5E" w:rsidRDefault="007A6408" w:rsidP="00961EA8">
            <w:pPr>
              <w:pStyle w:val="TableParagraph"/>
              <w:spacing w:before="0"/>
              <w:ind w:left="2142" w:right="2194"/>
              <w:jc w:val="both"/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</w:pPr>
            <w:r w:rsidRPr="00286D5E">
              <w:rPr>
                <w:rFonts w:asciiTheme="minorHAnsi" w:eastAsia="Times New Roman" w:hAnsiTheme="minorHAnsi" w:cstheme="minorHAnsi"/>
                <w:sz w:val="16"/>
                <w:szCs w:val="16"/>
                <w:lang w:eastAsia="en-IN"/>
              </w:rPr>
              <w:br/>
            </w: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Mapping Between COs and Pos</w:t>
            </w:r>
          </w:p>
        </w:tc>
      </w:tr>
      <w:tr w:rsidR="007A6408" w:rsidRPr="00286D5E" w:rsidTr="00961EA8">
        <w:trPr>
          <w:trHeight w:val="409"/>
        </w:trPr>
        <w:tc>
          <w:tcPr>
            <w:tcW w:w="272" w:type="pct"/>
          </w:tcPr>
          <w:p w:rsidR="007A6408" w:rsidRPr="00286D5E" w:rsidRDefault="007A6408" w:rsidP="00961EA8">
            <w:pPr>
              <w:pStyle w:val="TableParagraph"/>
              <w:spacing w:before="0"/>
              <w:ind w:right="166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5"/>
                <w:sz w:val="16"/>
                <w:szCs w:val="16"/>
              </w:rPr>
              <w:t>SN</w:t>
            </w:r>
          </w:p>
        </w:tc>
        <w:tc>
          <w:tcPr>
            <w:tcW w:w="2590" w:type="pct"/>
          </w:tcPr>
          <w:p w:rsidR="007A6408" w:rsidRPr="00286D5E" w:rsidRDefault="007A6408" w:rsidP="00961EA8">
            <w:pPr>
              <w:pStyle w:val="TableParagraph"/>
              <w:spacing w:before="0"/>
              <w:ind w:left="141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Course Outcome (CO)</w:t>
            </w:r>
          </w:p>
        </w:tc>
        <w:tc>
          <w:tcPr>
            <w:tcW w:w="2137" w:type="pct"/>
          </w:tcPr>
          <w:p w:rsidR="007A6408" w:rsidRPr="00286D5E" w:rsidRDefault="007A6408" w:rsidP="00961EA8">
            <w:pPr>
              <w:pStyle w:val="TableParagraph"/>
              <w:spacing w:before="0"/>
              <w:ind w:left="353" w:hanging="21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Mapped </w:t>
            </w:r>
            <w:proofErr w:type="spellStart"/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Programme</w:t>
            </w:r>
            <w:proofErr w:type="spellEnd"/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Outcome (PO)</w:t>
            </w:r>
          </w:p>
        </w:tc>
      </w:tr>
      <w:tr w:rsidR="007A6408" w:rsidRPr="00286D5E" w:rsidTr="00961EA8">
        <w:trPr>
          <w:trHeight w:val="231"/>
        </w:trPr>
        <w:tc>
          <w:tcPr>
            <w:tcW w:w="272" w:type="pct"/>
          </w:tcPr>
          <w:p w:rsidR="007A6408" w:rsidRPr="00286D5E" w:rsidRDefault="007A6408" w:rsidP="00961EA8">
            <w:pPr>
              <w:pStyle w:val="TableParagraph"/>
              <w:spacing w:before="0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1</w:t>
            </w:r>
          </w:p>
        </w:tc>
        <w:tc>
          <w:tcPr>
            <w:tcW w:w="2590" w:type="pct"/>
          </w:tcPr>
          <w:p w:rsidR="007A6408" w:rsidRPr="00286D5E" w:rsidRDefault="007A6408" w:rsidP="00961EA8">
            <w:pPr>
              <w:pStyle w:val="TableParagraph"/>
              <w:spacing w:before="0"/>
              <w:ind w:left="10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37" w:type="pct"/>
          </w:tcPr>
          <w:p w:rsidR="007A6408" w:rsidRPr="00286D5E" w:rsidRDefault="007A6408" w:rsidP="00961EA8">
            <w:pPr>
              <w:pStyle w:val="TableParagraph"/>
              <w:spacing w:before="0"/>
              <w:ind w:left="311" w:right="598" w:hanging="2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A6408" w:rsidRPr="00286D5E" w:rsidTr="00961EA8">
        <w:trPr>
          <w:trHeight w:val="231"/>
        </w:trPr>
        <w:tc>
          <w:tcPr>
            <w:tcW w:w="272" w:type="pct"/>
          </w:tcPr>
          <w:p w:rsidR="007A6408" w:rsidRPr="00286D5E" w:rsidRDefault="007A6408" w:rsidP="00961EA8">
            <w:pPr>
              <w:pStyle w:val="TableParagraph"/>
              <w:spacing w:before="0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2</w:t>
            </w:r>
          </w:p>
        </w:tc>
        <w:tc>
          <w:tcPr>
            <w:tcW w:w="2590" w:type="pct"/>
          </w:tcPr>
          <w:p w:rsidR="007A6408" w:rsidRPr="00286D5E" w:rsidRDefault="007A6408" w:rsidP="00961EA8">
            <w:pPr>
              <w:pStyle w:val="TableParagraph"/>
              <w:spacing w:before="0"/>
              <w:ind w:left="10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37" w:type="pct"/>
          </w:tcPr>
          <w:p w:rsidR="007A6408" w:rsidRPr="00286D5E" w:rsidRDefault="007A6408" w:rsidP="00961EA8">
            <w:pPr>
              <w:pStyle w:val="TableParagraph"/>
              <w:spacing w:before="0"/>
              <w:ind w:left="617" w:right="31" w:hanging="6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A6408" w:rsidRPr="00286D5E" w:rsidTr="00961EA8">
        <w:trPr>
          <w:trHeight w:val="231"/>
        </w:trPr>
        <w:tc>
          <w:tcPr>
            <w:tcW w:w="272" w:type="pct"/>
          </w:tcPr>
          <w:p w:rsidR="007A6408" w:rsidRPr="00286D5E" w:rsidRDefault="007A6408" w:rsidP="00961EA8">
            <w:pPr>
              <w:pStyle w:val="TableParagraph"/>
              <w:spacing w:before="0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3</w:t>
            </w:r>
          </w:p>
        </w:tc>
        <w:tc>
          <w:tcPr>
            <w:tcW w:w="2590" w:type="pct"/>
          </w:tcPr>
          <w:p w:rsidR="007A6408" w:rsidRPr="00286D5E" w:rsidRDefault="007A6408" w:rsidP="00961EA8">
            <w:pPr>
              <w:pStyle w:val="TableParagraph"/>
              <w:spacing w:before="0"/>
              <w:ind w:left="10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37" w:type="pct"/>
          </w:tcPr>
          <w:p w:rsidR="007A6408" w:rsidRPr="00286D5E" w:rsidRDefault="007A6408" w:rsidP="00961EA8">
            <w:pPr>
              <w:pStyle w:val="TableParagraph"/>
              <w:spacing w:before="0"/>
              <w:ind w:left="617" w:right="31" w:hanging="6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A6408" w:rsidRPr="00286D5E" w:rsidTr="00961EA8">
        <w:trPr>
          <w:trHeight w:val="231"/>
        </w:trPr>
        <w:tc>
          <w:tcPr>
            <w:tcW w:w="272" w:type="pct"/>
          </w:tcPr>
          <w:p w:rsidR="007A6408" w:rsidRPr="00286D5E" w:rsidRDefault="007A6408" w:rsidP="00961EA8">
            <w:pPr>
              <w:pStyle w:val="TableParagraph"/>
              <w:spacing w:before="0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4</w:t>
            </w:r>
          </w:p>
        </w:tc>
        <w:tc>
          <w:tcPr>
            <w:tcW w:w="2590" w:type="pct"/>
          </w:tcPr>
          <w:p w:rsidR="007A6408" w:rsidRPr="00286D5E" w:rsidRDefault="007A6408" w:rsidP="00961EA8">
            <w:pPr>
              <w:pStyle w:val="TableParagraph"/>
              <w:spacing w:before="0"/>
              <w:ind w:left="74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37" w:type="pct"/>
          </w:tcPr>
          <w:p w:rsidR="007A6408" w:rsidRPr="00286D5E" w:rsidRDefault="007A6408" w:rsidP="00961EA8">
            <w:pPr>
              <w:pStyle w:val="TableParagraph"/>
              <w:spacing w:before="0"/>
              <w:ind w:left="617" w:right="31" w:hanging="6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7A6408" w:rsidRPr="00286D5E" w:rsidRDefault="007A6408" w:rsidP="007A6408">
      <w:pPr>
        <w:rPr>
          <w:rFonts w:eastAsia="Times New Roman" w:cstheme="minorHAnsi"/>
          <w:sz w:val="16"/>
          <w:szCs w:val="16"/>
          <w:lang w:eastAsia="en-I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2163"/>
        <w:gridCol w:w="320"/>
        <w:gridCol w:w="318"/>
        <w:gridCol w:w="318"/>
        <w:gridCol w:w="557"/>
        <w:gridCol w:w="320"/>
        <w:gridCol w:w="380"/>
        <w:gridCol w:w="662"/>
        <w:gridCol w:w="395"/>
        <w:gridCol w:w="576"/>
        <w:gridCol w:w="576"/>
        <w:gridCol w:w="767"/>
        <w:gridCol w:w="862"/>
      </w:tblGrid>
      <w:tr w:rsidR="007A6408" w:rsidRPr="00286D5E" w:rsidTr="00961EA8">
        <w:trPr>
          <w:trHeight w:val="2830"/>
        </w:trPr>
        <w:tc>
          <w:tcPr>
            <w:tcW w:w="608" w:type="pct"/>
          </w:tcPr>
          <w:p w:rsidR="007A6408" w:rsidRPr="00286D5E" w:rsidRDefault="007A6408" w:rsidP="00961EA8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57" w:type="pct"/>
          </w:tcPr>
          <w:p w:rsidR="007A6408" w:rsidRPr="00286D5E" w:rsidRDefault="007A6408" w:rsidP="00961EA8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1" w:type="pct"/>
            <w:textDirection w:val="btLr"/>
          </w:tcPr>
          <w:p w:rsidR="007A6408" w:rsidRPr="00286D5E" w:rsidRDefault="007A6408" w:rsidP="00961EA8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Engineering Knowledge</w:t>
            </w:r>
          </w:p>
        </w:tc>
        <w:tc>
          <w:tcPr>
            <w:tcW w:w="170" w:type="pct"/>
            <w:textDirection w:val="btLr"/>
          </w:tcPr>
          <w:p w:rsidR="007A6408" w:rsidRPr="00286D5E" w:rsidRDefault="007A6408" w:rsidP="00961EA8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Problem analysis</w:t>
            </w:r>
          </w:p>
        </w:tc>
        <w:tc>
          <w:tcPr>
            <w:tcW w:w="170" w:type="pct"/>
            <w:textDirection w:val="btLr"/>
          </w:tcPr>
          <w:p w:rsidR="007A6408" w:rsidRPr="00286D5E" w:rsidRDefault="007A6408" w:rsidP="00961EA8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Design/development of solutions</w:t>
            </w:r>
          </w:p>
        </w:tc>
        <w:tc>
          <w:tcPr>
            <w:tcW w:w="298" w:type="pct"/>
            <w:textDirection w:val="btLr"/>
          </w:tcPr>
          <w:p w:rsidR="007A6408" w:rsidRPr="00286D5E" w:rsidRDefault="007A6408" w:rsidP="00961EA8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Conduct investigations of complex</w:t>
            </w:r>
          </w:p>
        </w:tc>
        <w:tc>
          <w:tcPr>
            <w:tcW w:w="171" w:type="pct"/>
            <w:textDirection w:val="btLr"/>
          </w:tcPr>
          <w:p w:rsidR="007A6408" w:rsidRPr="00286D5E" w:rsidRDefault="007A6408" w:rsidP="00961EA8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Modern tool usage</w:t>
            </w:r>
          </w:p>
        </w:tc>
        <w:tc>
          <w:tcPr>
            <w:tcW w:w="203" w:type="pct"/>
            <w:textDirection w:val="btLr"/>
          </w:tcPr>
          <w:p w:rsidR="007A6408" w:rsidRPr="00286D5E" w:rsidRDefault="007A6408" w:rsidP="00961EA8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The engineer and society</w:t>
            </w:r>
          </w:p>
        </w:tc>
        <w:tc>
          <w:tcPr>
            <w:tcW w:w="354" w:type="pct"/>
            <w:textDirection w:val="btLr"/>
          </w:tcPr>
          <w:p w:rsidR="007A6408" w:rsidRPr="00286D5E" w:rsidRDefault="007A6408" w:rsidP="00961EA8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Environment and sustainability</w:t>
            </w:r>
          </w:p>
        </w:tc>
        <w:tc>
          <w:tcPr>
            <w:tcW w:w="211" w:type="pct"/>
            <w:textDirection w:val="btLr"/>
          </w:tcPr>
          <w:p w:rsidR="007A6408" w:rsidRPr="00286D5E" w:rsidRDefault="007A6408" w:rsidP="00961EA8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Ethics</w:t>
            </w:r>
          </w:p>
        </w:tc>
        <w:tc>
          <w:tcPr>
            <w:tcW w:w="308" w:type="pct"/>
            <w:textDirection w:val="btLr"/>
          </w:tcPr>
          <w:p w:rsidR="007A6408" w:rsidRPr="00286D5E" w:rsidRDefault="007A6408" w:rsidP="00961EA8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Individual or team work</w:t>
            </w:r>
          </w:p>
        </w:tc>
        <w:tc>
          <w:tcPr>
            <w:tcW w:w="308" w:type="pct"/>
            <w:textDirection w:val="btLr"/>
          </w:tcPr>
          <w:p w:rsidR="007A6408" w:rsidRPr="00286D5E" w:rsidRDefault="007A6408" w:rsidP="00961EA8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Communication</w:t>
            </w:r>
          </w:p>
        </w:tc>
        <w:tc>
          <w:tcPr>
            <w:tcW w:w="410" w:type="pct"/>
            <w:textDirection w:val="btLr"/>
          </w:tcPr>
          <w:p w:rsidR="007A6408" w:rsidRPr="00286D5E" w:rsidRDefault="007A6408" w:rsidP="00961EA8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Project management and finance</w:t>
            </w:r>
          </w:p>
        </w:tc>
        <w:tc>
          <w:tcPr>
            <w:tcW w:w="461" w:type="pct"/>
            <w:textDirection w:val="btLr"/>
          </w:tcPr>
          <w:p w:rsidR="007A6408" w:rsidRPr="00286D5E" w:rsidRDefault="007A6408" w:rsidP="00961EA8">
            <w:pPr>
              <w:pStyle w:val="TableParagraph"/>
              <w:spacing w:before="0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Life-long Learning</w:t>
            </w:r>
          </w:p>
        </w:tc>
      </w:tr>
      <w:tr w:rsidR="007A6408" w:rsidRPr="00286D5E" w:rsidTr="00961EA8">
        <w:trPr>
          <w:trHeight w:val="377"/>
        </w:trPr>
        <w:tc>
          <w:tcPr>
            <w:tcW w:w="608" w:type="pct"/>
          </w:tcPr>
          <w:p w:rsidR="007A6408" w:rsidRPr="00286D5E" w:rsidRDefault="007A6408" w:rsidP="00961EA8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Course Code</w:t>
            </w:r>
          </w:p>
        </w:tc>
        <w:tc>
          <w:tcPr>
            <w:tcW w:w="1157" w:type="pct"/>
          </w:tcPr>
          <w:p w:rsidR="007A6408" w:rsidRPr="00286D5E" w:rsidRDefault="007A6408" w:rsidP="00961EA8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Course Name</w:t>
            </w:r>
          </w:p>
        </w:tc>
        <w:tc>
          <w:tcPr>
            <w:tcW w:w="171" w:type="pct"/>
          </w:tcPr>
          <w:p w:rsidR="007A6408" w:rsidRPr="00286D5E" w:rsidRDefault="007A6408" w:rsidP="00961EA8">
            <w:pPr>
              <w:pStyle w:val="TableParagraph"/>
              <w:spacing w:before="0"/>
              <w:ind w:left="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1</w:t>
            </w:r>
          </w:p>
        </w:tc>
        <w:tc>
          <w:tcPr>
            <w:tcW w:w="170" w:type="pct"/>
          </w:tcPr>
          <w:p w:rsidR="007A6408" w:rsidRPr="00286D5E" w:rsidRDefault="007A6408" w:rsidP="00961EA8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2</w:t>
            </w:r>
          </w:p>
        </w:tc>
        <w:tc>
          <w:tcPr>
            <w:tcW w:w="170" w:type="pct"/>
          </w:tcPr>
          <w:p w:rsidR="007A6408" w:rsidRPr="00286D5E" w:rsidRDefault="007A6408" w:rsidP="00961EA8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3</w:t>
            </w:r>
          </w:p>
        </w:tc>
        <w:tc>
          <w:tcPr>
            <w:tcW w:w="298" w:type="pct"/>
          </w:tcPr>
          <w:p w:rsidR="007A6408" w:rsidRPr="00286D5E" w:rsidRDefault="007A6408" w:rsidP="00961EA8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4</w:t>
            </w:r>
          </w:p>
        </w:tc>
        <w:tc>
          <w:tcPr>
            <w:tcW w:w="171" w:type="pct"/>
          </w:tcPr>
          <w:p w:rsidR="007A6408" w:rsidRPr="00286D5E" w:rsidRDefault="007A6408" w:rsidP="00961EA8">
            <w:pPr>
              <w:pStyle w:val="TableParagraph"/>
              <w:spacing w:before="0"/>
              <w:ind w:left="1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5</w:t>
            </w:r>
          </w:p>
        </w:tc>
        <w:tc>
          <w:tcPr>
            <w:tcW w:w="203" w:type="pct"/>
          </w:tcPr>
          <w:p w:rsidR="007A6408" w:rsidRPr="00286D5E" w:rsidRDefault="007A6408" w:rsidP="00961EA8">
            <w:pPr>
              <w:pStyle w:val="TableParagraph"/>
              <w:spacing w:before="0"/>
              <w:ind w:left="1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6</w:t>
            </w:r>
          </w:p>
        </w:tc>
        <w:tc>
          <w:tcPr>
            <w:tcW w:w="354" w:type="pct"/>
          </w:tcPr>
          <w:p w:rsidR="007A6408" w:rsidRPr="00286D5E" w:rsidRDefault="007A6408" w:rsidP="00961EA8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7</w:t>
            </w:r>
          </w:p>
        </w:tc>
        <w:tc>
          <w:tcPr>
            <w:tcW w:w="211" w:type="pct"/>
          </w:tcPr>
          <w:p w:rsidR="007A6408" w:rsidRPr="00286D5E" w:rsidRDefault="007A6408" w:rsidP="00961EA8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8</w:t>
            </w:r>
          </w:p>
        </w:tc>
        <w:tc>
          <w:tcPr>
            <w:tcW w:w="308" w:type="pct"/>
          </w:tcPr>
          <w:p w:rsidR="007A6408" w:rsidRPr="00286D5E" w:rsidRDefault="007A6408" w:rsidP="00961EA8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9</w:t>
            </w:r>
          </w:p>
        </w:tc>
        <w:tc>
          <w:tcPr>
            <w:tcW w:w="308" w:type="pct"/>
          </w:tcPr>
          <w:p w:rsidR="007A6408" w:rsidRPr="00286D5E" w:rsidRDefault="007A6408" w:rsidP="00961EA8">
            <w:pPr>
              <w:pStyle w:val="TableParagraph"/>
              <w:spacing w:before="0"/>
              <w:ind w:left="1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1</w:t>
            </w:r>
          </w:p>
          <w:p w:rsidR="007A6408" w:rsidRPr="00286D5E" w:rsidRDefault="007A6408" w:rsidP="00961EA8">
            <w:pPr>
              <w:pStyle w:val="TableParagraph"/>
              <w:spacing w:before="0"/>
              <w:ind w:left="1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0</w:t>
            </w:r>
          </w:p>
        </w:tc>
        <w:tc>
          <w:tcPr>
            <w:tcW w:w="410" w:type="pct"/>
          </w:tcPr>
          <w:p w:rsidR="007A6408" w:rsidRPr="00286D5E" w:rsidRDefault="007A6408" w:rsidP="00961EA8">
            <w:pPr>
              <w:pStyle w:val="TableParagraph"/>
              <w:spacing w:before="0"/>
              <w:ind w:left="13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1</w:t>
            </w:r>
          </w:p>
          <w:p w:rsidR="007A6408" w:rsidRPr="00286D5E" w:rsidRDefault="007A6408" w:rsidP="00961EA8">
            <w:pPr>
              <w:pStyle w:val="TableParagraph"/>
              <w:spacing w:before="0"/>
              <w:ind w:left="13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1</w:t>
            </w:r>
          </w:p>
        </w:tc>
        <w:tc>
          <w:tcPr>
            <w:tcW w:w="461" w:type="pct"/>
          </w:tcPr>
          <w:p w:rsidR="007A6408" w:rsidRPr="00286D5E" w:rsidRDefault="007A6408" w:rsidP="00961EA8">
            <w:pPr>
              <w:pStyle w:val="TableParagraph"/>
              <w:spacing w:before="0"/>
              <w:ind w:left="10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12</w:t>
            </w:r>
          </w:p>
        </w:tc>
      </w:tr>
      <w:tr w:rsidR="007A6408" w:rsidRPr="00286D5E" w:rsidTr="00961EA8">
        <w:trPr>
          <w:trHeight w:val="377"/>
        </w:trPr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286D5E" w:rsidRDefault="007A6408" w:rsidP="00961EA8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286D5E" w:rsidRDefault="007A6408" w:rsidP="00961EA8">
            <w:pPr>
              <w:spacing w:before="40"/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286D5E" w:rsidRDefault="007A6408" w:rsidP="00961EA8">
            <w:pPr>
              <w:pStyle w:val="TableParagraph"/>
              <w:spacing w:before="0"/>
              <w:ind w:left="8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286D5E" w:rsidRDefault="007A6408" w:rsidP="00961EA8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286D5E" w:rsidRDefault="007A6408" w:rsidP="00961EA8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286D5E" w:rsidRDefault="007A6408" w:rsidP="00961EA8">
            <w:pPr>
              <w:pStyle w:val="TableParagraph"/>
              <w:spacing w:before="0"/>
              <w:ind w:left="9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286D5E" w:rsidRDefault="007A6408" w:rsidP="00961EA8">
            <w:pPr>
              <w:pStyle w:val="TableParagraph"/>
              <w:spacing w:before="0"/>
              <w:ind w:left="10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286D5E" w:rsidRDefault="007A6408" w:rsidP="00961EA8">
            <w:pPr>
              <w:pStyle w:val="TableParagraph"/>
              <w:spacing w:before="0"/>
              <w:ind w:left="10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286D5E" w:rsidRDefault="007A6408" w:rsidP="00961EA8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286D5E" w:rsidRDefault="007A6408" w:rsidP="00961EA8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286D5E" w:rsidRDefault="007A6408" w:rsidP="00961EA8">
            <w:pPr>
              <w:pStyle w:val="TableParagraph"/>
              <w:spacing w:before="0"/>
              <w:ind w:left="11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286D5E" w:rsidRDefault="007A6408" w:rsidP="00961EA8">
            <w:pPr>
              <w:pStyle w:val="TableParagraph"/>
              <w:spacing w:before="0"/>
              <w:ind w:left="12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286D5E" w:rsidRDefault="007A6408" w:rsidP="00961EA8">
            <w:pPr>
              <w:pStyle w:val="TableParagraph"/>
              <w:spacing w:before="0"/>
              <w:ind w:left="13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408" w:rsidRPr="00286D5E" w:rsidRDefault="007A6408" w:rsidP="00961EA8">
            <w:pPr>
              <w:pStyle w:val="TableParagraph"/>
              <w:spacing w:before="0"/>
              <w:ind w:left="10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:rsidR="007A6408" w:rsidRDefault="007A6408" w:rsidP="007A6408">
      <w:pPr>
        <w:rPr>
          <w:rFonts w:cstheme="minorHAnsi"/>
          <w:sz w:val="16"/>
          <w:szCs w:val="16"/>
        </w:rPr>
      </w:pPr>
      <w:r w:rsidRPr="00286D5E">
        <w:rPr>
          <w:rFonts w:eastAsia="Times New Roman" w:cstheme="minorHAnsi"/>
          <w:sz w:val="16"/>
          <w:szCs w:val="16"/>
          <w:lang w:eastAsia="en-IN"/>
        </w:rPr>
        <w:br/>
      </w:r>
      <w:r w:rsidRPr="00286D5E">
        <w:rPr>
          <w:rFonts w:eastAsia="Times New Roman" w:cstheme="minorHAnsi"/>
          <w:sz w:val="16"/>
          <w:szCs w:val="16"/>
          <w:lang w:eastAsia="en-IN"/>
        </w:rPr>
        <w:br/>
      </w:r>
      <w:r w:rsidRPr="00286D5E">
        <w:rPr>
          <w:rFonts w:eastAsia="Times New Roman" w:cstheme="minorHAnsi"/>
          <w:sz w:val="16"/>
          <w:szCs w:val="16"/>
          <w:lang w:eastAsia="en-IN"/>
        </w:rPr>
        <w:br/>
      </w:r>
      <w:r w:rsidRPr="00286D5E">
        <w:rPr>
          <w:rFonts w:eastAsia="Times New Roman" w:cstheme="minorHAnsi"/>
          <w:sz w:val="16"/>
          <w:szCs w:val="16"/>
          <w:lang w:eastAsia="en-IN"/>
        </w:rPr>
        <w:br/>
      </w:r>
    </w:p>
    <w:p w:rsidR="001E0932" w:rsidRDefault="001E0932" w:rsidP="007A6408">
      <w:pPr>
        <w:rPr>
          <w:rFonts w:cstheme="minorHAnsi"/>
          <w:sz w:val="16"/>
          <w:szCs w:val="16"/>
        </w:rPr>
      </w:pPr>
    </w:p>
    <w:p w:rsidR="001E0932" w:rsidRDefault="001E0932" w:rsidP="007A6408">
      <w:pPr>
        <w:rPr>
          <w:rFonts w:cstheme="minorHAnsi"/>
          <w:sz w:val="16"/>
          <w:szCs w:val="16"/>
        </w:rPr>
      </w:pPr>
    </w:p>
    <w:p w:rsidR="001E0932" w:rsidRDefault="001E0932" w:rsidP="007A6408">
      <w:pPr>
        <w:rPr>
          <w:rFonts w:cstheme="minorHAnsi"/>
          <w:sz w:val="16"/>
          <w:szCs w:val="16"/>
        </w:rPr>
      </w:pPr>
    </w:p>
    <w:p w:rsidR="001E0932" w:rsidRDefault="001E0932" w:rsidP="007A6408">
      <w:pPr>
        <w:rPr>
          <w:rFonts w:cstheme="minorHAnsi"/>
          <w:sz w:val="16"/>
          <w:szCs w:val="16"/>
        </w:rPr>
      </w:pPr>
    </w:p>
    <w:sectPr w:rsidR="001E0932" w:rsidSect="00FB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1DF"/>
    <w:multiLevelType w:val="multilevel"/>
    <w:tmpl w:val="B5923400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27B340E"/>
    <w:multiLevelType w:val="multilevel"/>
    <w:tmpl w:val="7790606C"/>
    <w:lvl w:ilvl="0">
      <w:start w:val="1"/>
      <w:numFmt w:val="decimal"/>
      <w:lvlText w:val="%1."/>
      <w:lvlJc w:val="left"/>
      <w:pPr>
        <w:ind w:left="460" w:hanging="269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516" w:hanging="269"/>
      </w:pPr>
    </w:lvl>
    <w:lvl w:ilvl="2">
      <w:start w:val="1"/>
      <w:numFmt w:val="bullet"/>
      <w:lvlText w:val="•"/>
      <w:lvlJc w:val="left"/>
      <w:pPr>
        <w:ind w:left="2572" w:hanging="269"/>
      </w:pPr>
    </w:lvl>
    <w:lvl w:ilvl="3">
      <w:start w:val="1"/>
      <w:numFmt w:val="bullet"/>
      <w:lvlText w:val="•"/>
      <w:lvlJc w:val="left"/>
      <w:pPr>
        <w:ind w:left="3628" w:hanging="268"/>
      </w:pPr>
    </w:lvl>
    <w:lvl w:ilvl="4">
      <w:start w:val="1"/>
      <w:numFmt w:val="bullet"/>
      <w:lvlText w:val="•"/>
      <w:lvlJc w:val="left"/>
      <w:pPr>
        <w:ind w:left="4684" w:hanging="269"/>
      </w:pPr>
    </w:lvl>
    <w:lvl w:ilvl="5">
      <w:start w:val="1"/>
      <w:numFmt w:val="bullet"/>
      <w:lvlText w:val="•"/>
      <w:lvlJc w:val="left"/>
      <w:pPr>
        <w:ind w:left="5740" w:hanging="269"/>
      </w:pPr>
    </w:lvl>
    <w:lvl w:ilvl="6">
      <w:start w:val="1"/>
      <w:numFmt w:val="bullet"/>
      <w:lvlText w:val="•"/>
      <w:lvlJc w:val="left"/>
      <w:pPr>
        <w:ind w:left="6796" w:hanging="269"/>
      </w:pPr>
    </w:lvl>
    <w:lvl w:ilvl="7">
      <w:start w:val="1"/>
      <w:numFmt w:val="bullet"/>
      <w:lvlText w:val="•"/>
      <w:lvlJc w:val="left"/>
      <w:pPr>
        <w:ind w:left="7852" w:hanging="268"/>
      </w:pPr>
    </w:lvl>
    <w:lvl w:ilvl="8">
      <w:start w:val="1"/>
      <w:numFmt w:val="bullet"/>
      <w:lvlText w:val="•"/>
      <w:lvlJc w:val="left"/>
      <w:pPr>
        <w:ind w:left="8908" w:hanging="269"/>
      </w:pPr>
    </w:lvl>
  </w:abstractNum>
  <w:abstractNum w:abstractNumId="2" w15:restartNumberingAfterBreak="0">
    <w:nsid w:val="2AC7568F"/>
    <w:multiLevelType w:val="multilevel"/>
    <w:tmpl w:val="0C846D38"/>
    <w:lvl w:ilvl="0">
      <w:start w:val="1"/>
      <w:numFmt w:val="decimal"/>
      <w:lvlText w:val="%1."/>
      <w:lvlJc w:val="left"/>
      <w:pPr>
        <w:ind w:left="699" w:hanging="239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732" w:hanging="240"/>
      </w:pPr>
    </w:lvl>
    <w:lvl w:ilvl="2">
      <w:start w:val="1"/>
      <w:numFmt w:val="bullet"/>
      <w:lvlText w:val="•"/>
      <w:lvlJc w:val="left"/>
      <w:pPr>
        <w:ind w:left="2764" w:hanging="240"/>
      </w:pPr>
    </w:lvl>
    <w:lvl w:ilvl="3">
      <w:start w:val="1"/>
      <w:numFmt w:val="bullet"/>
      <w:lvlText w:val="•"/>
      <w:lvlJc w:val="left"/>
      <w:pPr>
        <w:ind w:left="3796" w:hanging="240"/>
      </w:pPr>
    </w:lvl>
    <w:lvl w:ilvl="4">
      <w:start w:val="1"/>
      <w:numFmt w:val="bullet"/>
      <w:lvlText w:val="•"/>
      <w:lvlJc w:val="left"/>
      <w:pPr>
        <w:ind w:left="4828" w:hanging="240"/>
      </w:pPr>
    </w:lvl>
    <w:lvl w:ilvl="5">
      <w:start w:val="1"/>
      <w:numFmt w:val="bullet"/>
      <w:lvlText w:val="•"/>
      <w:lvlJc w:val="left"/>
      <w:pPr>
        <w:ind w:left="5860" w:hanging="240"/>
      </w:pPr>
    </w:lvl>
    <w:lvl w:ilvl="6">
      <w:start w:val="1"/>
      <w:numFmt w:val="bullet"/>
      <w:lvlText w:val="•"/>
      <w:lvlJc w:val="left"/>
      <w:pPr>
        <w:ind w:left="6892" w:hanging="240"/>
      </w:pPr>
    </w:lvl>
    <w:lvl w:ilvl="7">
      <w:start w:val="1"/>
      <w:numFmt w:val="bullet"/>
      <w:lvlText w:val="•"/>
      <w:lvlJc w:val="left"/>
      <w:pPr>
        <w:ind w:left="7924" w:hanging="240"/>
      </w:pPr>
    </w:lvl>
    <w:lvl w:ilvl="8">
      <w:start w:val="1"/>
      <w:numFmt w:val="bullet"/>
      <w:lvlText w:val="•"/>
      <w:lvlJc w:val="left"/>
      <w:pPr>
        <w:ind w:left="8956" w:hanging="240"/>
      </w:pPr>
    </w:lvl>
  </w:abstractNum>
  <w:abstractNum w:abstractNumId="3" w15:restartNumberingAfterBreak="0">
    <w:nsid w:val="2F092849"/>
    <w:multiLevelType w:val="multilevel"/>
    <w:tmpl w:val="48C2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B27AE"/>
    <w:multiLevelType w:val="multilevel"/>
    <w:tmpl w:val="CFC660D0"/>
    <w:lvl w:ilvl="0">
      <w:start w:val="1"/>
      <w:numFmt w:val="decimal"/>
      <w:lvlText w:val="%1."/>
      <w:lvlJc w:val="left"/>
      <w:pPr>
        <w:ind w:left="820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840" w:hanging="360"/>
      </w:pPr>
    </w:lvl>
    <w:lvl w:ilvl="2">
      <w:start w:val="1"/>
      <w:numFmt w:val="bullet"/>
      <w:lvlText w:val="•"/>
      <w:lvlJc w:val="left"/>
      <w:pPr>
        <w:ind w:left="2860" w:hanging="360"/>
      </w:pPr>
    </w:lvl>
    <w:lvl w:ilvl="3">
      <w:start w:val="1"/>
      <w:numFmt w:val="bullet"/>
      <w:lvlText w:val="•"/>
      <w:lvlJc w:val="left"/>
      <w:pPr>
        <w:ind w:left="3880" w:hanging="360"/>
      </w:pPr>
    </w:lvl>
    <w:lvl w:ilvl="4">
      <w:start w:val="1"/>
      <w:numFmt w:val="bullet"/>
      <w:lvlText w:val="•"/>
      <w:lvlJc w:val="left"/>
      <w:pPr>
        <w:ind w:left="490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40" w:hanging="360"/>
      </w:pPr>
    </w:lvl>
    <w:lvl w:ilvl="7">
      <w:start w:val="1"/>
      <w:numFmt w:val="bullet"/>
      <w:lvlText w:val="•"/>
      <w:lvlJc w:val="left"/>
      <w:pPr>
        <w:ind w:left="7960" w:hanging="360"/>
      </w:pPr>
    </w:lvl>
    <w:lvl w:ilvl="8">
      <w:start w:val="1"/>
      <w:numFmt w:val="bullet"/>
      <w:lvlText w:val="•"/>
      <w:lvlJc w:val="left"/>
      <w:pPr>
        <w:ind w:left="8980" w:hanging="360"/>
      </w:pPr>
    </w:lvl>
  </w:abstractNum>
  <w:abstractNum w:abstractNumId="5" w15:restartNumberingAfterBreak="0">
    <w:nsid w:val="37F8621C"/>
    <w:multiLevelType w:val="multilevel"/>
    <w:tmpl w:val="0DF611E0"/>
    <w:lvl w:ilvl="0">
      <w:start w:val="1"/>
      <w:numFmt w:val="decimal"/>
      <w:lvlText w:val="%1."/>
      <w:lvlJc w:val="left"/>
      <w:pPr>
        <w:ind w:left="460" w:hanging="269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516" w:hanging="269"/>
      </w:pPr>
    </w:lvl>
    <w:lvl w:ilvl="2">
      <w:start w:val="1"/>
      <w:numFmt w:val="bullet"/>
      <w:lvlText w:val="•"/>
      <w:lvlJc w:val="left"/>
      <w:pPr>
        <w:ind w:left="2572" w:hanging="269"/>
      </w:pPr>
    </w:lvl>
    <w:lvl w:ilvl="3">
      <w:start w:val="1"/>
      <w:numFmt w:val="bullet"/>
      <w:lvlText w:val="•"/>
      <w:lvlJc w:val="left"/>
      <w:pPr>
        <w:ind w:left="3628" w:hanging="268"/>
      </w:pPr>
    </w:lvl>
    <w:lvl w:ilvl="4">
      <w:start w:val="1"/>
      <w:numFmt w:val="bullet"/>
      <w:lvlText w:val="•"/>
      <w:lvlJc w:val="left"/>
      <w:pPr>
        <w:ind w:left="4684" w:hanging="269"/>
      </w:pPr>
    </w:lvl>
    <w:lvl w:ilvl="5">
      <w:start w:val="1"/>
      <w:numFmt w:val="bullet"/>
      <w:lvlText w:val="•"/>
      <w:lvlJc w:val="left"/>
      <w:pPr>
        <w:ind w:left="5740" w:hanging="269"/>
      </w:pPr>
    </w:lvl>
    <w:lvl w:ilvl="6">
      <w:start w:val="1"/>
      <w:numFmt w:val="bullet"/>
      <w:lvlText w:val="•"/>
      <w:lvlJc w:val="left"/>
      <w:pPr>
        <w:ind w:left="6796" w:hanging="269"/>
      </w:pPr>
    </w:lvl>
    <w:lvl w:ilvl="7">
      <w:start w:val="1"/>
      <w:numFmt w:val="bullet"/>
      <w:lvlText w:val="•"/>
      <w:lvlJc w:val="left"/>
      <w:pPr>
        <w:ind w:left="7852" w:hanging="268"/>
      </w:pPr>
    </w:lvl>
    <w:lvl w:ilvl="8">
      <w:start w:val="1"/>
      <w:numFmt w:val="bullet"/>
      <w:lvlText w:val="•"/>
      <w:lvlJc w:val="left"/>
      <w:pPr>
        <w:ind w:left="8908" w:hanging="269"/>
      </w:pPr>
    </w:lvl>
  </w:abstractNum>
  <w:abstractNum w:abstractNumId="6" w15:restartNumberingAfterBreak="0">
    <w:nsid w:val="3CB77283"/>
    <w:multiLevelType w:val="multilevel"/>
    <w:tmpl w:val="BDA2701A"/>
    <w:lvl w:ilvl="0">
      <w:start w:val="1"/>
      <w:numFmt w:val="decimal"/>
      <w:lvlText w:val="%1."/>
      <w:lvlJc w:val="left"/>
      <w:pPr>
        <w:ind w:left="820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840" w:hanging="360"/>
      </w:pPr>
    </w:lvl>
    <w:lvl w:ilvl="2">
      <w:start w:val="1"/>
      <w:numFmt w:val="bullet"/>
      <w:lvlText w:val="•"/>
      <w:lvlJc w:val="left"/>
      <w:pPr>
        <w:ind w:left="2860" w:hanging="360"/>
      </w:pPr>
    </w:lvl>
    <w:lvl w:ilvl="3">
      <w:start w:val="1"/>
      <w:numFmt w:val="bullet"/>
      <w:lvlText w:val="•"/>
      <w:lvlJc w:val="left"/>
      <w:pPr>
        <w:ind w:left="3880" w:hanging="360"/>
      </w:pPr>
    </w:lvl>
    <w:lvl w:ilvl="4">
      <w:start w:val="1"/>
      <w:numFmt w:val="bullet"/>
      <w:lvlText w:val="•"/>
      <w:lvlJc w:val="left"/>
      <w:pPr>
        <w:ind w:left="490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40" w:hanging="360"/>
      </w:pPr>
    </w:lvl>
    <w:lvl w:ilvl="7">
      <w:start w:val="1"/>
      <w:numFmt w:val="bullet"/>
      <w:lvlText w:val="•"/>
      <w:lvlJc w:val="left"/>
      <w:pPr>
        <w:ind w:left="7960" w:hanging="360"/>
      </w:pPr>
    </w:lvl>
    <w:lvl w:ilvl="8">
      <w:start w:val="1"/>
      <w:numFmt w:val="bullet"/>
      <w:lvlText w:val="•"/>
      <w:lvlJc w:val="left"/>
      <w:pPr>
        <w:ind w:left="8980" w:hanging="360"/>
      </w:pPr>
    </w:lvl>
  </w:abstractNum>
  <w:abstractNum w:abstractNumId="7" w15:restartNumberingAfterBreak="0">
    <w:nsid w:val="51FD2693"/>
    <w:multiLevelType w:val="multilevel"/>
    <w:tmpl w:val="0CB0F790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5FCE3376"/>
    <w:multiLevelType w:val="hybridMultilevel"/>
    <w:tmpl w:val="DBDAF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A36F8"/>
    <w:multiLevelType w:val="multilevel"/>
    <w:tmpl w:val="00D6532C"/>
    <w:lvl w:ilvl="0">
      <w:start w:val="1"/>
      <w:numFmt w:val="decimal"/>
      <w:lvlText w:val="%1."/>
      <w:lvlJc w:val="left"/>
      <w:pPr>
        <w:ind w:left="699" w:hanging="239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732" w:hanging="240"/>
      </w:pPr>
    </w:lvl>
    <w:lvl w:ilvl="2">
      <w:start w:val="1"/>
      <w:numFmt w:val="bullet"/>
      <w:lvlText w:val="•"/>
      <w:lvlJc w:val="left"/>
      <w:pPr>
        <w:ind w:left="2764" w:hanging="240"/>
      </w:pPr>
    </w:lvl>
    <w:lvl w:ilvl="3">
      <w:start w:val="1"/>
      <w:numFmt w:val="bullet"/>
      <w:lvlText w:val="•"/>
      <w:lvlJc w:val="left"/>
      <w:pPr>
        <w:ind w:left="3796" w:hanging="240"/>
      </w:pPr>
    </w:lvl>
    <w:lvl w:ilvl="4">
      <w:start w:val="1"/>
      <w:numFmt w:val="bullet"/>
      <w:lvlText w:val="•"/>
      <w:lvlJc w:val="left"/>
      <w:pPr>
        <w:ind w:left="4828" w:hanging="240"/>
      </w:pPr>
    </w:lvl>
    <w:lvl w:ilvl="5">
      <w:start w:val="1"/>
      <w:numFmt w:val="bullet"/>
      <w:lvlText w:val="•"/>
      <w:lvlJc w:val="left"/>
      <w:pPr>
        <w:ind w:left="5860" w:hanging="240"/>
      </w:pPr>
    </w:lvl>
    <w:lvl w:ilvl="6">
      <w:start w:val="1"/>
      <w:numFmt w:val="bullet"/>
      <w:lvlText w:val="•"/>
      <w:lvlJc w:val="left"/>
      <w:pPr>
        <w:ind w:left="6892" w:hanging="240"/>
      </w:pPr>
    </w:lvl>
    <w:lvl w:ilvl="7">
      <w:start w:val="1"/>
      <w:numFmt w:val="bullet"/>
      <w:lvlText w:val="•"/>
      <w:lvlJc w:val="left"/>
      <w:pPr>
        <w:ind w:left="7924" w:hanging="240"/>
      </w:pPr>
    </w:lvl>
    <w:lvl w:ilvl="8">
      <w:start w:val="1"/>
      <w:numFmt w:val="bullet"/>
      <w:lvlText w:val="•"/>
      <w:lvlJc w:val="left"/>
      <w:pPr>
        <w:ind w:left="8956" w:hanging="240"/>
      </w:pPr>
    </w:lvl>
  </w:abstractNum>
  <w:num w:numId="1" w16cid:durableId="1424690152">
    <w:abstractNumId w:val="3"/>
  </w:num>
  <w:num w:numId="2" w16cid:durableId="1683121302">
    <w:abstractNumId w:val="4"/>
  </w:num>
  <w:num w:numId="3" w16cid:durableId="230622264">
    <w:abstractNumId w:val="7"/>
  </w:num>
  <w:num w:numId="4" w16cid:durableId="2979732">
    <w:abstractNumId w:val="9"/>
  </w:num>
  <w:num w:numId="5" w16cid:durableId="1060403683">
    <w:abstractNumId w:val="1"/>
  </w:num>
  <w:num w:numId="6" w16cid:durableId="1412698445">
    <w:abstractNumId w:val="6"/>
  </w:num>
  <w:num w:numId="7" w16cid:durableId="1916625939">
    <w:abstractNumId w:val="0"/>
  </w:num>
  <w:num w:numId="8" w16cid:durableId="1725909921">
    <w:abstractNumId w:val="2"/>
  </w:num>
  <w:num w:numId="9" w16cid:durableId="300888545">
    <w:abstractNumId w:val="5"/>
  </w:num>
  <w:num w:numId="10" w16cid:durableId="85931680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08"/>
    <w:rsid w:val="000F7B98"/>
    <w:rsid w:val="001409FE"/>
    <w:rsid w:val="00195F7B"/>
    <w:rsid w:val="001E0932"/>
    <w:rsid w:val="002008EA"/>
    <w:rsid w:val="004716B5"/>
    <w:rsid w:val="005B07C5"/>
    <w:rsid w:val="005D3592"/>
    <w:rsid w:val="006F566E"/>
    <w:rsid w:val="007A6408"/>
    <w:rsid w:val="00802208"/>
    <w:rsid w:val="0085524C"/>
    <w:rsid w:val="009D625D"/>
    <w:rsid w:val="00A71C11"/>
    <w:rsid w:val="00AC7DA3"/>
    <w:rsid w:val="00BB0FAB"/>
    <w:rsid w:val="00C05186"/>
    <w:rsid w:val="00CB0403"/>
    <w:rsid w:val="00D237EC"/>
    <w:rsid w:val="00DC455E"/>
    <w:rsid w:val="00DF4064"/>
    <w:rsid w:val="00DF5319"/>
    <w:rsid w:val="00E37513"/>
    <w:rsid w:val="00F06326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B142"/>
  <w15:chartTrackingRefBased/>
  <w15:docId w15:val="{EAF4E96D-6FC1-4961-9A28-55BE0B20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40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A6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40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IN" w:eastAsia="en-IN"/>
    </w:rPr>
  </w:style>
  <w:style w:type="paragraph" w:styleId="Heading3">
    <w:name w:val="heading 3"/>
    <w:basedOn w:val="Normal"/>
    <w:next w:val="Normal"/>
    <w:link w:val="Heading3Char"/>
    <w:unhideWhenUsed/>
    <w:qFormat/>
    <w:rsid w:val="007A6408"/>
    <w:pPr>
      <w:keepNext/>
      <w:keepLines/>
      <w:spacing w:before="200" w:after="0" w:line="240" w:lineRule="auto"/>
      <w:jc w:val="center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A64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40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rsid w:val="007A6408"/>
    <w:rPr>
      <w:rFonts w:ascii="Cambria" w:eastAsia="Times New Roman" w:hAnsi="Cambria" w:cs="Times New Roman"/>
      <w:b/>
      <w:bCs/>
      <w:color w:val="4F81BD"/>
      <w:lang w:val="en-US"/>
    </w:rPr>
  </w:style>
  <w:style w:type="paragraph" w:customStyle="1" w:styleId="TableParagraph">
    <w:name w:val="Table Paragraph"/>
    <w:basedOn w:val="Normal"/>
    <w:uiPriority w:val="1"/>
    <w:qFormat/>
    <w:rsid w:val="007A6408"/>
    <w:pPr>
      <w:widowControl w:val="0"/>
      <w:autoSpaceDE w:val="0"/>
      <w:autoSpaceDN w:val="0"/>
      <w:spacing w:before="26" w:after="0" w:line="240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link w:val="ListParagraphChar"/>
    <w:qFormat/>
    <w:rsid w:val="007A6408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qFormat/>
    <w:rsid w:val="007A6408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A6408"/>
    <w:pPr>
      <w:widowControl w:val="0"/>
      <w:spacing w:after="0" w:line="240" w:lineRule="auto"/>
      <w:ind w:left="11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6408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efault">
    <w:name w:val="Default"/>
    <w:qFormat/>
    <w:rsid w:val="007A6408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7A6408"/>
    <w:rPr>
      <w:color w:val="0000FF"/>
      <w:u w:val="single"/>
    </w:rPr>
  </w:style>
  <w:style w:type="table" w:styleId="TableGrid">
    <w:name w:val="Table Grid"/>
    <w:basedOn w:val="TableNormal"/>
    <w:uiPriority w:val="59"/>
    <w:rsid w:val="007A64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uiPriority w:val="99"/>
    <w:rsid w:val="007A6408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customStyle="1" w:styleId="BodyTextChar1">
    <w:name w:val="Body Text Char1"/>
    <w:basedOn w:val="DefaultParagraphFont"/>
    <w:uiPriority w:val="99"/>
    <w:semiHidden/>
    <w:rsid w:val="007A6408"/>
  </w:style>
  <w:style w:type="paragraph" w:styleId="NormalWeb">
    <w:name w:val="Normal (Web)"/>
    <w:basedOn w:val="Normal"/>
    <w:uiPriority w:val="99"/>
    <w:unhideWhenUsed/>
    <w:rsid w:val="007A6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40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3</cp:revision>
  <dcterms:created xsi:type="dcterms:W3CDTF">2022-12-27T08:52:00Z</dcterms:created>
  <dcterms:modified xsi:type="dcterms:W3CDTF">2022-12-27T08:52:00Z</dcterms:modified>
</cp:coreProperties>
</file>