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ACD9" w14:textId="77777777" w:rsidR="00D413E9" w:rsidRPr="00D413E9" w:rsidRDefault="00D413E9" w:rsidP="00D413E9">
      <w:pPr>
        <w:rPr>
          <w:rFonts w:ascii="Times New Roman" w:hAnsi="Times New Roman" w:cs="Times New Roman"/>
          <w:b/>
          <w:bCs/>
          <w:sz w:val="24"/>
          <w:szCs w:val="24"/>
          <w:lang w:val="en-US"/>
        </w:rPr>
      </w:pPr>
      <w:r w:rsidRPr="00D413E9">
        <w:rPr>
          <w:rFonts w:ascii="Times New Roman" w:hAnsi="Times New Roman" w:cs="Times New Roman"/>
          <w:b/>
          <w:bCs/>
          <w:sz w:val="24"/>
          <w:szCs w:val="24"/>
          <w:lang w:val="en-US"/>
        </w:rPr>
        <w:t>Name: Pratik Rajkumar Mulik</w:t>
      </w:r>
    </w:p>
    <w:p w14:paraId="0CD1E83D" w14:textId="77777777" w:rsidR="00D413E9" w:rsidRPr="00D413E9" w:rsidRDefault="00D413E9" w:rsidP="00D413E9">
      <w:pPr>
        <w:rPr>
          <w:rFonts w:ascii="Times New Roman" w:hAnsi="Times New Roman" w:cs="Times New Roman"/>
          <w:b/>
          <w:bCs/>
          <w:sz w:val="24"/>
          <w:szCs w:val="24"/>
          <w:lang w:val="en-US"/>
        </w:rPr>
      </w:pPr>
      <w:r w:rsidRPr="00D413E9">
        <w:rPr>
          <w:rFonts w:ascii="Times New Roman" w:hAnsi="Times New Roman" w:cs="Times New Roman"/>
          <w:b/>
          <w:bCs/>
          <w:sz w:val="24"/>
          <w:szCs w:val="24"/>
          <w:lang w:val="en-US"/>
        </w:rPr>
        <w:t>PRN: 123B1F063</w:t>
      </w:r>
    </w:p>
    <w:p w14:paraId="6BC712BF" w14:textId="77777777" w:rsidR="00D413E9" w:rsidRPr="00D413E9" w:rsidRDefault="00D413E9" w:rsidP="00D413E9">
      <w:pPr>
        <w:rPr>
          <w:rFonts w:ascii="Times New Roman" w:hAnsi="Times New Roman" w:cs="Times New Roman"/>
          <w:b/>
          <w:bCs/>
          <w:sz w:val="24"/>
          <w:szCs w:val="24"/>
          <w:lang w:val="en-US"/>
        </w:rPr>
      </w:pPr>
      <w:r w:rsidRPr="00D413E9">
        <w:rPr>
          <w:rFonts w:ascii="Times New Roman" w:hAnsi="Times New Roman" w:cs="Times New Roman"/>
          <w:b/>
          <w:bCs/>
          <w:sz w:val="24"/>
          <w:szCs w:val="24"/>
          <w:lang w:val="en-US"/>
        </w:rPr>
        <w:t>CLASS : TY I.T (A)</w:t>
      </w:r>
    </w:p>
    <w:p w14:paraId="4F271821" w14:textId="77777777" w:rsidR="00D413E9" w:rsidRPr="00D413E9" w:rsidRDefault="00D413E9" w:rsidP="00D413E9">
      <w:pPr>
        <w:rPr>
          <w:rFonts w:ascii="Times New Roman" w:hAnsi="Times New Roman" w:cs="Times New Roman"/>
          <w:b/>
          <w:bCs/>
          <w:sz w:val="24"/>
          <w:szCs w:val="24"/>
          <w:lang w:val="en-US"/>
        </w:rPr>
      </w:pPr>
      <w:r w:rsidRPr="00D413E9">
        <w:rPr>
          <w:rFonts w:ascii="Times New Roman" w:hAnsi="Times New Roman" w:cs="Times New Roman"/>
          <w:b/>
          <w:bCs/>
          <w:sz w:val="24"/>
          <w:szCs w:val="24"/>
          <w:lang w:val="en-US"/>
        </w:rPr>
        <w:t xml:space="preserve">BATCH : A3                 </w:t>
      </w:r>
    </w:p>
    <w:p w14:paraId="29D595D0" w14:textId="1F1EAFBF" w:rsidR="00D413E9" w:rsidRPr="00D413E9" w:rsidRDefault="00D413E9" w:rsidP="00D413E9">
      <w:pPr>
        <w:rPr>
          <w:rFonts w:ascii="Times New Roman" w:hAnsi="Times New Roman" w:cs="Times New Roman"/>
          <w:b/>
          <w:bCs/>
          <w:sz w:val="24"/>
          <w:szCs w:val="24"/>
          <w:lang w:val="en-US"/>
        </w:rPr>
      </w:pPr>
      <w:r w:rsidRPr="00D413E9">
        <w:rPr>
          <w:rFonts w:ascii="Times New Roman" w:hAnsi="Times New Roman" w:cs="Times New Roman"/>
          <w:b/>
          <w:bCs/>
          <w:sz w:val="24"/>
          <w:szCs w:val="24"/>
        </w:rPr>
        <mc:AlternateContent>
          <mc:Choice Requires="wps">
            <w:drawing>
              <wp:anchor distT="0" distB="0" distL="114300" distR="114300" simplePos="0" relativeHeight="251658240" behindDoc="0" locked="0" layoutInCell="1" allowOverlap="1" wp14:anchorId="7398745A" wp14:editId="0687B45B">
                <wp:simplePos x="0" y="0"/>
                <wp:positionH relativeFrom="margin">
                  <wp:posOffset>-563880</wp:posOffset>
                </wp:positionH>
                <wp:positionV relativeFrom="paragraph">
                  <wp:posOffset>135890</wp:posOffset>
                </wp:positionV>
                <wp:extent cx="6858000" cy="22860"/>
                <wp:effectExtent l="0" t="0" r="19050" b="34290"/>
                <wp:wrapNone/>
                <wp:docPr id="441073870" name="Straight Connector 4"/>
                <wp:cNvGraphicFramePr/>
                <a:graphic xmlns:a="http://schemas.openxmlformats.org/drawingml/2006/main">
                  <a:graphicData uri="http://schemas.microsoft.com/office/word/2010/wordprocessingShape">
                    <wps:wsp>
                      <wps:cNvCnPr/>
                      <wps:spPr>
                        <a:xfrm flipV="1">
                          <a:off x="0" y="0"/>
                          <a:ext cx="68580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C5861" id="Straight Connector 4"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10.7pt" to="495.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" strokecolor="black [3200]" strokeweight="1pt">
                <v:stroke joinstyle="miter"/>
                <w10:wrap anchorx="margin"/>
              </v:line>
            </w:pict>
          </mc:Fallback>
        </mc:AlternateContent>
      </w:r>
    </w:p>
    <w:p w14:paraId="01E10EA7" w14:textId="57E0F141" w:rsidR="00D413E9" w:rsidRPr="00D413E9" w:rsidRDefault="00D413E9" w:rsidP="00D413E9">
      <w:pPr>
        <w:jc w:val="center"/>
        <w:rPr>
          <w:rFonts w:ascii="Times New Roman" w:hAnsi="Times New Roman" w:cs="Times New Roman"/>
          <w:b/>
          <w:bCs/>
          <w:sz w:val="28"/>
          <w:szCs w:val="28"/>
          <w:lang w:val="en-US"/>
        </w:rPr>
      </w:pPr>
      <w:r w:rsidRPr="00D413E9">
        <w:rPr>
          <w:rFonts w:ascii="Times New Roman" w:hAnsi="Times New Roman" w:cs="Times New Roman"/>
          <w:b/>
          <w:bCs/>
          <w:sz w:val="28"/>
          <w:szCs w:val="28"/>
        </w:rPr>
        <mc:AlternateContent>
          <mc:Choice Requires="wps">
            <w:drawing>
              <wp:anchor distT="0" distB="0" distL="114300" distR="114300" simplePos="0" relativeHeight="251658240" behindDoc="0" locked="0" layoutInCell="1" allowOverlap="1" wp14:anchorId="3AB499A2" wp14:editId="4F4DEF3C">
                <wp:simplePos x="0" y="0"/>
                <wp:positionH relativeFrom="margin">
                  <wp:posOffset>-556260</wp:posOffset>
                </wp:positionH>
                <wp:positionV relativeFrom="paragraph">
                  <wp:posOffset>414655</wp:posOffset>
                </wp:positionV>
                <wp:extent cx="6850380" cy="30480"/>
                <wp:effectExtent l="0" t="0" r="26670" b="26670"/>
                <wp:wrapNone/>
                <wp:docPr id="1972964087" name="Straight Connector 3"/>
                <wp:cNvGraphicFramePr/>
                <a:graphic xmlns:a="http://schemas.openxmlformats.org/drawingml/2006/main">
                  <a:graphicData uri="http://schemas.microsoft.com/office/word/2010/wordprocessingShape">
                    <wps:wsp>
                      <wps:cNvCnPr/>
                      <wps:spPr>
                        <a:xfrm flipV="1">
                          <a:off x="0" y="0"/>
                          <a:ext cx="685038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9F6B52"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pt,32.65pt" to="495.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" strokecolor="black [3200]" strokeweight="1pt">
                <v:stroke joinstyle="miter"/>
                <w10:wrap anchorx="margin"/>
              </v:line>
            </w:pict>
          </mc:Fallback>
        </mc:AlternateContent>
      </w:r>
      <w:r w:rsidRPr="00D413E9">
        <w:rPr>
          <w:rFonts w:ascii="Times New Roman" w:hAnsi="Times New Roman" w:cs="Times New Roman"/>
          <w:b/>
          <w:bCs/>
          <w:sz w:val="28"/>
          <w:szCs w:val="28"/>
          <w:lang w:val="en-US"/>
        </w:rPr>
        <w:t>Assignment No.</w:t>
      </w:r>
      <w:r w:rsidR="00210D84">
        <w:rPr>
          <w:rFonts w:ascii="Times New Roman" w:hAnsi="Times New Roman" w:cs="Times New Roman"/>
          <w:b/>
          <w:bCs/>
          <w:sz w:val="28"/>
          <w:szCs w:val="28"/>
          <w:lang w:val="en-US"/>
        </w:rPr>
        <w:t>5</w:t>
      </w:r>
    </w:p>
    <w:p w14:paraId="31FBD816" w14:textId="77777777" w:rsidR="00D413E9" w:rsidRPr="00D413E9" w:rsidRDefault="00D413E9" w:rsidP="00D413E9">
      <w:pPr>
        <w:rPr>
          <w:rFonts w:ascii="Times New Roman" w:hAnsi="Times New Roman" w:cs="Times New Roman"/>
          <w:b/>
          <w:bCs/>
          <w:sz w:val="24"/>
          <w:szCs w:val="24"/>
        </w:rPr>
      </w:pPr>
    </w:p>
    <w:p w14:paraId="557DA031" w14:textId="77777777" w:rsidR="00D413E9" w:rsidRDefault="00D413E9" w:rsidP="00082239">
      <w:pPr>
        <w:rPr>
          <w:rFonts w:ascii="Times New Roman" w:hAnsi="Times New Roman" w:cs="Times New Roman"/>
          <w:b/>
          <w:bCs/>
          <w:sz w:val="24"/>
          <w:szCs w:val="24"/>
        </w:rPr>
      </w:pPr>
    </w:p>
    <w:p w14:paraId="779A7C56" w14:textId="25EECEBB" w:rsidR="00082239" w:rsidRPr="00082239" w:rsidRDefault="00082239" w:rsidP="00082239">
      <w:pPr>
        <w:rPr>
          <w:rFonts w:ascii="Times New Roman" w:hAnsi="Times New Roman" w:cs="Times New Roman"/>
          <w:b/>
          <w:bCs/>
          <w:sz w:val="24"/>
          <w:szCs w:val="24"/>
        </w:rPr>
      </w:pPr>
      <w:r w:rsidRPr="00082239">
        <w:rPr>
          <w:rFonts w:ascii="Times New Roman" w:hAnsi="Times New Roman" w:cs="Times New Roman"/>
          <w:b/>
          <w:bCs/>
          <w:sz w:val="24"/>
          <w:szCs w:val="24"/>
        </w:rPr>
        <w:t>Aim</w:t>
      </w:r>
    </w:p>
    <w:p w14:paraId="7CA0DE0F" w14:textId="77777777" w:rsidR="00082239" w:rsidRPr="00082239" w:rsidRDefault="00082239" w:rsidP="00082239">
      <w:pPr>
        <w:jc w:val="both"/>
        <w:rPr>
          <w:rFonts w:ascii="Times New Roman" w:hAnsi="Times New Roman" w:cs="Times New Roman"/>
          <w:sz w:val="24"/>
          <w:szCs w:val="24"/>
        </w:rPr>
      </w:pPr>
      <w:r w:rsidRPr="00082239">
        <w:rPr>
          <w:rFonts w:ascii="Times New Roman" w:hAnsi="Times New Roman" w:cs="Times New Roman"/>
          <w:sz w:val="24"/>
          <w:szCs w:val="24"/>
        </w:rPr>
        <w:t>To evolve a conceptual Analysis Class Diagram into a detailed Design Class Diagram, creating a complete and implementation-ready blueprint for an object-oriented software system.</w:t>
      </w:r>
    </w:p>
    <w:p w14:paraId="4273D82A" w14:textId="77777777" w:rsidR="00082239" w:rsidRPr="00082239" w:rsidRDefault="00082239" w:rsidP="00082239">
      <w:pPr>
        <w:rPr>
          <w:rFonts w:ascii="Times New Roman" w:hAnsi="Times New Roman" w:cs="Times New Roman"/>
          <w:b/>
          <w:bCs/>
          <w:sz w:val="24"/>
          <w:szCs w:val="24"/>
        </w:rPr>
      </w:pPr>
      <w:r w:rsidRPr="00082239">
        <w:rPr>
          <w:rFonts w:ascii="Times New Roman" w:hAnsi="Times New Roman" w:cs="Times New Roman"/>
          <w:b/>
          <w:bCs/>
          <w:sz w:val="24"/>
          <w:szCs w:val="24"/>
        </w:rPr>
        <w:t>Objective</w:t>
      </w:r>
    </w:p>
    <w:p w14:paraId="7138A0B1" w14:textId="77777777" w:rsidR="00082239" w:rsidRPr="00082239" w:rsidRDefault="00082239" w:rsidP="00082239">
      <w:pPr>
        <w:numPr>
          <w:ilvl w:val="0"/>
          <w:numId w:val="1"/>
        </w:numPr>
        <w:jc w:val="both"/>
        <w:rPr>
          <w:rFonts w:ascii="Times New Roman" w:hAnsi="Times New Roman" w:cs="Times New Roman"/>
          <w:sz w:val="24"/>
          <w:szCs w:val="24"/>
        </w:rPr>
      </w:pPr>
      <w:r w:rsidRPr="00082239">
        <w:rPr>
          <w:rFonts w:ascii="Times New Roman" w:hAnsi="Times New Roman" w:cs="Times New Roman"/>
          <w:sz w:val="24"/>
          <w:szCs w:val="24"/>
        </w:rPr>
        <w:t>To understand the purpose and components of a Design Class Diagram.</w:t>
      </w:r>
    </w:p>
    <w:p w14:paraId="2479938C" w14:textId="77777777" w:rsidR="00082239" w:rsidRPr="00082239" w:rsidRDefault="00082239" w:rsidP="00082239">
      <w:pPr>
        <w:numPr>
          <w:ilvl w:val="0"/>
          <w:numId w:val="1"/>
        </w:numPr>
        <w:jc w:val="both"/>
        <w:rPr>
          <w:rFonts w:ascii="Times New Roman" w:hAnsi="Times New Roman" w:cs="Times New Roman"/>
          <w:sz w:val="24"/>
          <w:szCs w:val="24"/>
        </w:rPr>
      </w:pPr>
      <w:r w:rsidRPr="00082239">
        <w:rPr>
          <w:rFonts w:ascii="Times New Roman" w:hAnsi="Times New Roman" w:cs="Times New Roman"/>
          <w:sz w:val="24"/>
          <w:szCs w:val="24"/>
        </w:rPr>
        <w:t>To compare the differences between an Analysis Class Diagram and a Design Class Diagram.</w:t>
      </w:r>
    </w:p>
    <w:p w14:paraId="671E3567" w14:textId="77777777" w:rsidR="00082239" w:rsidRPr="00082239" w:rsidRDefault="00082239" w:rsidP="00082239">
      <w:pPr>
        <w:numPr>
          <w:ilvl w:val="0"/>
          <w:numId w:val="1"/>
        </w:numPr>
        <w:jc w:val="both"/>
        <w:rPr>
          <w:rFonts w:ascii="Times New Roman" w:hAnsi="Times New Roman" w:cs="Times New Roman"/>
          <w:sz w:val="24"/>
          <w:szCs w:val="24"/>
        </w:rPr>
      </w:pPr>
      <w:r w:rsidRPr="00082239">
        <w:rPr>
          <w:rFonts w:ascii="Times New Roman" w:hAnsi="Times New Roman" w:cs="Times New Roman"/>
          <w:sz w:val="24"/>
          <w:szCs w:val="24"/>
        </w:rPr>
        <w:t>To learn the systematic steps required to create a detailed Design Class Diagram.</w:t>
      </w:r>
    </w:p>
    <w:p w14:paraId="0CF39E91" w14:textId="536E9DB7" w:rsidR="00082239" w:rsidRPr="00082239" w:rsidRDefault="00082239" w:rsidP="00082239">
      <w:pPr>
        <w:numPr>
          <w:ilvl w:val="0"/>
          <w:numId w:val="1"/>
        </w:numPr>
        <w:jc w:val="both"/>
        <w:rPr>
          <w:rFonts w:ascii="Times New Roman" w:hAnsi="Times New Roman" w:cs="Times New Roman"/>
          <w:sz w:val="24"/>
          <w:szCs w:val="24"/>
        </w:rPr>
      </w:pPr>
      <w:r w:rsidRPr="00082239">
        <w:rPr>
          <w:rFonts w:ascii="Times New Roman" w:hAnsi="Times New Roman" w:cs="Times New Roman"/>
          <w:sz w:val="24"/>
          <w:szCs w:val="24"/>
        </w:rPr>
        <w:t xml:space="preserve">To apply this knowledge by preparing a complete Design Class Diagram for the chosen case study, the </w:t>
      </w:r>
      <w:r w:rsidR="004D3D13">
        <w:rPr>
          <w:rFonts w:ascii="Times New Roman" w:hAnsi="Times New Roman" w:cs="Times New Roman"/>
          <w:b/>
          <w:bCs/>
          <w:sz w:val="24"/>
          <w:szCs w:val="24"/>
        </w:rPr>
        <w:t>Organic Farming Marketplace</w:t>
      </w:r>
      <w:r w:rsidRPr="00082239">
        <w:rPr>
          <w:rFonts w:ascii="Times New Roman" w:hAnsi="Times New Roman" w:cs="Times New Roman"/>
          <w:sz w:val="24"/>
          <w:szCs w:val="24"/>
        </w:rPr>
        <w:t xml:space="preserve"> project.</w:t>
      </w:r>
    </w:p>
    <w:p w14:paraId="438DB62B" w14:textId="77777777" w:rsidR="007C3DEB" w:rsidRPr="0060798A" w:rsidRDefault="007C3DEB">
      <w:pPr>
        <w:rPr>
          <w:rFonts w:ascii="Times New Roman" w:hAnsi="Times New Roman" w:cs="Times New Roman"/>
          <w:sz w:val="16"/>
          <w:szCs w:val="16"/>
        </w:rPr>
      </w:pPr>
    </w:p>
    <w:p w14:paraId="02B324C0" w14:textId="77777777" w:rsidR="00082239" w:rsidRPr="00082239" w:rsidRDefault="00082239" w:rsidP="00082239">
      <w:pPr>
        <w:rPr>
          <w:rFonts w:ascii="Times New Roman" w:hAnsi="Times New Roman" w:cs="Times New Roman"/>
          <w:b/>
          <w:bCs/>
          <w:sz w:val="24"/>
          <w:szCs w:val="24"/>
        </w:rPr>
      </w:pPr>
      <w:r w:rsidRPr="00082239">
        <w:rPr>
          <w:rFonts w:ascii="Times New Roman" w:hAnsi="Times New Roman" w:cs="Times New Roman"/>
          <w:b/>
          <w:bCs/>
          <w:sz w:val="24"/>
          <w:szCs w:val="24"/>
        </w:rPr>
        <w:t>Theory</w:t>
      </w:r>
    </w:p>
    <w:p w14:paraId="2D958669" w14:textId="77777777" w:rsidR="00082239" w:rsidRPr="00082239" w:rsidRDefault="00082239" w:rsidP="00082239">
      <w:pPr>
        <w:rPr>
          <w:rFonts w:ascii="Times New Roman" w:hAnsi="Times New Roman" w:cs="Times New Roman"/>
          <w:b/>
          <w:bCs/>
          <w:sz w:val="24"/>
          <w:szCs w:val="24"/>
        </w:rPr>
      </w:pPr>
      <w:r w:rsidRPr="00082239">
        <w:rPr>
          <w:rFonts w:ascii="Times New Roman" w:hAnsi="Times New Roman" w:cs="Times New Roman"/>
          <w:b/>
          <w:bCs/>
          <w:sz w:val="24"/>
          <w:szCs w:val="24"/>
        </w:rPr>
        <w:t>Q.1 What is a Design Class Diagram?</w:t>
      </w:r>
    </w:p>
    <w:p w14:paraId="187EDF13" w14:textId="6D80C73A" w:rsidR="00082239" w:rsidRPr="00082239" w:rsidRDefault="00082239" w:rsidP="00082239">
      <w:pPr>
        <w:jc w:val="both"/>
        <w:rPr>
          <w:rFonts w:ascii="Times New Roman" w:hAnsi="Times New Roman" w:cs="Times New Roman"/>
          <w:sz w:val="24"/>
          <w:szCs w:val="24"/>
        </w:rPr>
      </w:pPr>
      <w:r w:rsidRPr="00082239">
        <w:rPr>
          <w:rFonts w:ascii="Times New Roman" w:hAnsi="Times New Roman" w:cs="Times New Roman"/>
          <w:sz w:val="24"/>
          <w:szCs w:val="24"/>
        </w:rPr>
        <w:t>A Design Class Diagram (DCD) is a type of UML (Unified Modeling Language) diagram used during the design phase of software development.It refines the Conceptual Class Diagram (CCD) by adding details necessary for implementation. While a conceptual diagram focuses on what the system needs, a design class diagram focuses on how it will be built in code.</w:t>
      </w:r>
    </w:p>
    <w:p w14:paraId="4882F346" w14:textId="77777777" w:rsidR="00082239" w:rsidRDefault="00082239" w:rsidP="00082239">
      <w:pPr>
        <w:jc w:val="both"/>
        <w:rPr>
          <w:rFonts w:ascii="Times New Roman" w:hAnsi="Times New Roman" w:cs="Times New Roman"/>
          <w:sz w:val="24"/>
          <w:szCs w:val="24"/>
        </w:rPr>
      </w:pPr>
      <w:r>
        <w:rPr>
          <w:rFonts w:ascii="Times New Roman" w:hAnsi="Times New Roman" w:cs="Times New Roman"/>
          <w:sz w:val="24"/>
          <w:szCs w:val="24"/>
        </w:rPr>
        <w:t>It is a static structural diagram that provides a complete and unambiguous picture of the system's architecture. Its high level of detail is its defining characteristic, specifying the exact structure of the code to be written. This includes:</w:t>
      </w:r>
    </w:p>
    <w:p w14:paraId="62BB9A12" w14:textId="77777777" w:rsidR="00082239" w:rsidRDefault="00082239" w:rsidP="00082239">
      <w:pPr>
        <w:numPr>
          <w:ilvl w:val="0"/>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Precise Attributes:</w:t>
      </w:r>
      <w:r>
        <w:rPr>
          <w:rFonts w:ascii="Times New Roman" w:hAnsi="Times New Roman" w:cs="Times New Roman"/>
          <w:sz w:val="24"/>
          <w:szCs w:val="24"/>
        </w:rPr>
        <w:t xml:space="preserve"> Each attribute is defined with a </w:t>
      </w:r>
      <w:r>
        <w:rPr>
          <w:rFonts w:ascii="Times New Roman" w:hAnsi="Times New Roman" w:cs="Times New Roman"/>
          <w:b/>
          <w:bCs/>
          <w:sz w:val="24"/>
          <w:szCs w:val="24"/>
        </w:rPr>
        <w:t>visibility mode</w:t>
      </w:r>
      <w:r>
        <w:rPr>
          <w:rFonts w:ascii="Times New Roman" w:hAnsi="Times New Roman" w:cs="Times New Roman"/>
          <w:sz w:val="24"/>
          <w:szCs w:val="24"/>
        </w:rPr>
        <w:t xml:space="preserve"> and a specific programming </w:t>
      </w:r>
      <w:r>
        <w:rPr>
          <w:rFonts w:ascii="Times New Roman" w:hAnsi="Times New Roman" w:cs="Times New Roman"/>
          <w:b/>
          <w:bCs/>
          <w:sz w:val="24"/>
          <w:szCs w:val="24"/>
        </w:rPr>
        <w:t>data type</w:t>
      </w:r>
      <w:r>
        <w:rPr>
          <w:rFonts w:ascii="Times New Roman" w:hAnsi="Times New Roman" w:cs="Times New Roman"/>
          <w:sz w:val="24"/>
          <w:szCs w:val="24"/>
        </w:rPr>
        <w:t>. Visibility modes enforce encapsulation, a core principle of object-oriented programming.</w:t>
      </w:r>
    </w:p>
    <w:p w14:paraId="521295FB" w14:textId="77777777" w:rsid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Private:</w:t>
      </w:r>
      <w:r>
        <w:rPr>
          <w:rFonts w:ascii="Times New Roman" w:hAnsi="Times New Roman" w:cs="Times New Roman"/>
          <w:sz w:val="24"/>
          <w:szCs w:val="24"/>
        </w:rPr>
        <w:t xml:space="preserve"> The attribute is only accessible from within the class itself. This is the most common choice for attributes to protect data integrity.</w:t>
      </w:r>
    </w:p>
    <w:p w14:paraId="2E10982D" w14:textId="77777777" w:rsid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Public:</w:t>
      </w:r>
      <w:r>
        <w:rPr>
          <w:rFonts w:ascii="Times New Roman" w:hAnsi="Times New Roman" w:cs="Times New Roman"/>
          <w:sz w:val="24"/>
          <w:szCs w:val="24"/>
        </w:rPr>
        <w:t xml:space="preserve"> The attribute is accessible from any other class. This is rarely used for attributes.</w:t>
      </w:r>
    </w:p>
    <w:p w14:paraId="4DAAAF98" w14:textId="77777777" w:rsid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b/>
          <w:bCs/>
          <w:sz w:val="24"/>
          <w:szCs w:val="24"/>
        </w:rPr>
        <w:t>Protected:</w:t>
      </w:r>
      <w:r>
        <w:rPr>
          <w:rFonts w:ascii="Times New Roman" w:hAnsi="Times New Roman" w:cs="Times New Roman"/>
          <w:sz w:val="24"/>
          <w:szCs w:val="24"/>
        </w:rPr>
        <w:t xml:space="preserve"> The attribute is accessible within its own class and any of its subclasses (children).</w:t>
      </w:r>
    </w:p>
    <w:p w14:paraId="281F2B5E" w14:textId="77777777" w:rsidR="00082239" w:rsidRDefault="00082239" w:rsidP="00082239">
      <w:pPr>
        <w:numPr>
          <w:ilvl w:val="0"/>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Full Method Signatures:</w:t>
      </w:r>
      <w:r>
        <w:rPr>
          <w:rFonts w:ascii="Times New Roman" w:hAnsi="Times New Roman" w:cs="Times New Roman"/>
          <w:sz w:val="24"/>
          <w:szCs w:val="24"/>
        </w:rPr>
        <w:t xml:space="preserve"> Each method (or operation) is fully specified, leaving no room for interpretation. This includes:</w:t>
      </w:r>
    </w:p>
    <w:p w14:paraId="4ECF841F" w14:textId="77777777" w:rsid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Visibility:</w:t>
      </w:r>
      <w:r>
        <w:rPr>
          <w:rFonts w:ascii="Times New Roman" w:hAnsi="Times New Roman" w:cs="Times New Roman"/>
          <w:sz w:val="24"/>
          <w:szCs w:val="24"/>
        </w:rPr>
        <w:t xml:space="preserve"> Defines who can call the method. Public (+) methods form the class's interface.</w:t>
      </w:r>
    </w:p>
    <w:p w14:paraId="0A0C8456" w14:textId="77777777" w:rsid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Parameters:</w:t>
      </w:r>
      <w:r>
        <w:rPr>
          <w:rFonts w:ascii="Times New Roman" w:hAnsi="Times New Roman" w:cs="Times New Roman"/>
          <w:sz w:val="24"/>
          <w:szCs w:val="24"/>
        </w:rPr>
        <w:t xml:space="preserve"> A list of all input values the method requires, each with its own name and data type (e.g., (email: String)).</w:t>
      </w:r>
    </w:p>
    <w:p w14:paraId="1D3DA060" w14:textId="77777777" w:rsid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Return Type:</w:t>
      </w:r>
      <w:r>
        <w:rPr>
          <w:rFonts w:ascii="Times New Roman" w:hAnsi="Times New Roman" w:cs="Times New Roman"/>
          <w:sz w:val="24"/>
          <w:szCs w:val="24"/>
        </w:rPr>
        <w:t xml:space="preserve"> The data type of the value the method returns after execution (e.g., : boolean, : void).</w:t>
      </w:r>
    </w:p>
    <w:p w14:paraId="603E4124" w14:textId="77777777" w:rsidR="00082239" w:rsidRDefault="00082239" w:rsidP="00082239">
      <w:pPr>
        <w:numPr>
          <w:ilvl w:val="0"/>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Implementation-Specific Classes:</w:t>
      </w:r>
      <w:r>
        <w:rPr>
          <w:rFonts w:ascii="Times New Roman" w:hAnsi="Times New Roman" w:cs="Times New Roman"/>
          <w:sz w:val="24"/>
          <w:szCs w:val="24"/>
        </w:rPr>
        <w:t xml:space="preserve"> A design diagram often introduces classes that are not part of the core business domain but are necessary for the technical implementation. These can include:</w:t>
      </w:r>
    </w:p>
    <w:p w14:paraId="4F55D9BE" w14:textId="77777777" w:rsid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Controller Classes:</w:t>
      </w:r>
      <w:r>
        <w:rPr>
          <w:rFonts w:ascii="Times New Roman" w:hAnsi="Times New Roman" w:cs="Times New Roman"/>
          <w:sz w:val="24"/>
          <w:szCs w:val="24"/>
        </w:rPr>
        <w:t xml:space="preserve"> To manage the flow of data between the user interface and the model.</w:t>
      </w:r>
    </w:p>
    <w:p w14:paraId="2B8F3BCC" w14:textId="77777777" w:rsid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Utility Classes:</w:t>
      </w:r>
      <w:r>
        <w:rPr>
          <w:rFonts w:ascii="Times New Roman" w:hAnsi="Times New Roman" w:cs="Times New Roman"/>
          <w:sz w:val="24"/>
          <w:szCs w:val="24"/>
        </w:rPr>
        <w:t xml:space="preserve"> To provide helper functions (e.g., PasswordHasher).</w:t>
      </w:r>
    </w:p>
    <w:p w14:paraId="51D14612" w14:textId="6EEBA39C" w:rsidR="00082239" w:rsidRPr="00082239" w:rsidRDefault="00082239" w:rsidP="00082239">
      <w:pPr>
        <w:numPr>
          <w:ilvl w:val="1"/>
          <w:numId w:val="2"/>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Data Access Objects (DAOs):</w:t>
      </w:r>
      <w:r>
        <w:rPr>
          <w:rFonts w:ascii="Times New Roman" w:hAnsi="Times New Roman" w:cs="Times New Roman"/>
          <w:sz w:val="24"/>
          <w:szCs w:val="24"/>
        </w:rPr>
        <w:t xml:space="preserve"> To handle communication with the database.</w:t>
      </w:r>
    </w:p>
    <w:p w14:paraId="3E56F89D" w14:textId="77777777" w:rsidR="00082239" w:rsidRPr="00082239" w:rsidRDefault="00082239" w:rsidP="00082239">
      <w:pPr>
        <w:ind w:left="720"/>
        <w:jc w:val="both"/>
        <w:rPr>
          <w:rFonts w:ascii="Times New Roman" w:hAnsi="Times New Roman" w:cs="Times New Roman"/>
          <w:sz w:val="16"/>
          <w:szCs w:val="16"/>
        </w:rPr>
      </w:pPr>
    </w:p>
    <w:p w14:paraId="2D842B1A" w14:textId="77777777" w:rsidR="00082239" w:rsidRDefault="00082239" w:rsidP="00082239">
      <w:pPr>
        <w:jc w:val="both"/>
        <w:rPr>
          <w:rFonts w:ascii="Times New Roman" w:hAnsi="Times New Roman" w:cs="Times New Roman"/>
          <w:b/>
          <w:bCs/>
          <w:sz w:val="24"/>
          <w:szCs w:val="24"/>
        </w:rPr>
      </w:pPr>
      <w:r>
        <w:rPr>
          <w:rFonts w:ascii="Times New Roman" w:hAnsi="Times New Roman" w:cs="Times New Roman"/>
          <w:b/>
          <w:bCs/>
          <w:sz w:val="24"/>
          <w:szCs w:val="24"/>
        </w:rPr>
        <w:t>Q.2 Compare Analysis &amp; Design Class Diagrams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30"/>
        <w:gridCol w:w="3686"/>
        <w:gridCol w:w="3880"/>
      </w:tblGrid>
      <w:tr w:rsidR="00082239" w14:paraId="1EE0A412" w14:textId="77777777" w:rsidTr="0060798A">
        <w:trPr>
          <w:trHeight w:val="293"/>
        </w:trPr>
        <w:tc>
          <w:tcPr>
            <w:tcW w:w="1428" w:type="dxa"/>
            <w:vAlign w:val="center"/>
          </w:tcPr>
          <w:p w14:paraId="20A53706" w14:textId="5FEE63D5" w:rsidR="00082239" w:rsidRPr="0060798A" w:rsidRDefault="00082239" w:rsidP="0060798A">
            <w:pPr>
              <w:jc w:val="center"/>
              <w:rPr>
                <w:rFonts w:ascii="Times New Roman" w:hAnsi="Times New Roman" w:cs="Times New Roman"/>
                <w:sz w:val="24"/>
                <w:szCs w:val="24"/>
              </w:rPr>
            </w:pPr>
            <w:r w:rsidRPr="0060798A">
              <w:rPr>
                <w:rFonts w:ascii="Times New Roman" w:hAnsi="Times New Roman" w:cs="Times New Roman"/>
                <w:b/>
                <w:bCs/>
                <w:sz w:val="24"/>
                <w:szCs w:val="24"/>
              </w:rPr>
              <w:t>Aspect</w:t>
            </w:r>
          </w:p>
        </w:tc>
        <w:tc>
          <w:tcPr>
            <w:tcW w:w="3800" w:type="dxa"/>
            <w:vAlign w:val="center"/>
          </w:tcPr>
          <w:p w14:paraId="7D3CA702" w14:textId="5778BAA5"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Analysis Class Diagram</w:t>
            </w:r>
          </w:p>
        </w:tc>
        <w:tc>
          <w:tcPr>
            <w:tcW w:w="4001" w:type="dxa"/>
            <w:vAlign w:val="center"/>
          </w:tcPr>
          <w:p w14:paraId="1AE00305" w14:textId="4D9D24BB"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Design Class Diagram</w:t>
            </w:r>
          </w:p>
        </w:tc>
      </w:tr>
      <w:tr w:rsidR="00082239" w14:paraId="33D8D00C" w14:textId="77777777" w:rsidTr="0060798A">
        <w:trPr>
          <w:trHeight w:val="614"/>
        </w:trPr>
        <w:tc>
          <w:tcPr>
            <w:tcW w:w="1428" w:type="dxa"/>
            <w:vAlign w:val="center"/>
          </w:tcPr>
          <w:p w14:paraId="2C2EF841" w14:textId="689E75DB"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Purpose</w:t>
            </w:r>
          </w:p>
        </w:tc>
        <w:tc>
          <w:tcPr>
            <w:tcW w:w="3800" w:type="dxa"/>
            <w:vAlign w:val="center"/>
          </w:tcPr>
          <w:p w14:paraId="20F6AEB5" w14:textId="221C3A56"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 xml:space="preserve">Represents the </w:t>
            </w:r>
            <w:r w:rsidRPr="0060798A">
              <w:rPr>
                <w:rStyle w:val="Strong"/>
                <w:rFonts w:ascii="Times New Roman" w:hAnsi="Times New Roman" w:cs="Times New Roman"/>
                <w:b w:val="0"/>
                <w:bCs w:val="0"/>
                <w:sz w:val="24"/>
                <w:szCs w:val="24"/>
              </w:rPr>
              <w:t>problem domain</w:t>
            </w:r>
            <w:r w:rsidRPr="0060798A">
              <w:rPr>
                <w:rFonts w:ascii="Times New Roman" w:hAnsi="Times New Roman" w:cs="Times New Roman"/>
                <w:sz w:val="24"/>
                <w:szCs w:val="24"/>
              </w:rPr>
              <w:t xml:space="preserve"> (what the system should do).</w:t>
            </w:r>
          </w:p>
        </w:tc>
        <w:tc>
          <w:tcPr>
            <w:tcW w:w="4001" w:type="dxa"/>
            <w:vAlign w:val="center"/>
          </w:tcPr>
          <w:p w14:paraId="3299081B" w14:textId="2FF6BEAC"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 xml:space="preserve">Represents the </w:t>
            </w:r>
            <w:r w:rsidRPr="0060798A">
              <w:rPr>
                <w:rStyle w:val="Strong"/>
                <w:rFonts w:ascii="Times New Roman" w:hAnsi="Times New Roman" w:cs="Times New Roman"/>
                <w:b w:val="0"/>
                <w:bCs w:val="0"/>
                <w:sz w:val="24"/>
                <w:szCs w:val="24"/>
              </w:rPr>
              <w:t>solution domain</w:t>
            </w:r>
            <w:r w:rsidRPr="0060798A">
              <w:rPr>
                <w:rFonts w:ascii="Times New Roman" w:hAnsi="Times New Roman" w:cs="Times New Roman"/>
                <w:sz w:val="24"/>
                <w:szCs w:val="24"/>
              </w:rPr>
              <w:t xml:space="preserve"> (how the system will do it).</w:t>
            </w:r>
          </w:p>
        </w:tc>
      </w:tr>
      <w:tr w:rsidR="00082239" w14:paraId="1AECE908" w14:textId="77777777" w:rsidTr="0060798A">
        <w:trPr>
          <w:trHeight w:val="293"/>
        </w:trPr>
        <w:tc>
          <w:tcPr>
            <w:tcW w:w="1428" w:type="dxa"/>
            <w:vAlign w:val="center"/>
          </w:tcPr>
          <w:p w14:paraId="1FB226D7" w14:textId="27FDA6A0"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Level</w:t>
            </w:r>
          </w:p>
        </w:tc>
        <w:tc>
          <w:tcPr>
            <w:tcW w:w="3800" w:type="dxa"/>
            <w:vAlign w:val="center"/>
          </w:tcPr>
          <w:p w14:paraId="1088CEB7" w14:textId="48EE0F4F"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Conceptual / high-level.</w:t>
            </w:r>
          </w:p>
        </w:tc>
        <w:tc>
          <w:tcPr>
            <w:tcW w:w="4001" w:type="dxa"/>
            <w:vAlign w:val="center"/>
          </w:tcPr>
          <w:p w14:paraId="6B6EF654" w14:textId="6FCE129A"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Technical / implementation-level.</w:t>
            </w:r>
          </w:p>
        </w:tc>
      </w:tr>
      <w:tr w:rsidR="00082239" w14:paraId="1E87338F" w14:textId="77777777" w:rsidTr="0060798A">
        <w:trPr>
          <w:trHeight w:val="614"/>
        </w:trPr>
        <w:tc>
          <w:tcPr>
            <w:tcW w:w="1428" w:type="dxa"/>
            <w:vAlign w:val="center"/>
          </w:tcPr>
          <w:p w14:paraId="0DB49CC5" w14:textId="4FAC9408"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Focus</w:t>
            </w:r>
          </w:p>
        </w:tc>
        <w:tc>
          <w:tcPr>
            <w:tcW w:w="3800" w:type="dxa"/>
            <w:vAlign w:val="center"/>
          </w:tcPr>
          <w:p w14:paraId="64EEE245" w14:textId="2AB7DAF0" w:rsidR="00082239" w:rsidRPr="0060798A" w:rsidRDefault="00082239" w:rsidP="0060798A">
            <w:pPr>
              <w:jc w:val="both"/>
              <w:rPr>
                <w:rFonts w:ascii="Times New Roman" w:hAnsi="Times New Roman" w:cs="Times New Roman"/>
                <w:b/>
                <w:bCs/>
                <w:sz w:val="24"/>
                <w:szCs w:val="24"/>
              </w:rPr>
            </w:pPr>
            <w:r w:rsidRPr="0060798A">
              <w:rPr>
                <w:rFonts w:ascii="Times New Roman" w:hAnsi="Times New Roman" w:cs="Times New Roman"/>
                <w:sz w:val="24"/>
                <w:szCs w:val="24"/>
              </w:rPr>
              <w:t>Focuses on</w:t>
            </w:r>
            <w:r w:rsidRPr="0060798A">
              <w:rPr>
                <w:rFonts w:ascii="Times New Roman" w:hAnsi="Times New Roman" w:cs="Times New Roman"/>
                <w:b/>
                <w:bCs/>
                <w:sz w:val="24"/>
                <w:szCs w:val="24"/>
              </w:rPr>
              <w:t xml:space="preserve"> </w:t>
            </w:r>
            <w:r w:rsidRPr="0060798A">
              <w:rPr>
                <w:rStyle w:val="Strong"/>
                <w:rFonts w:ascii="Times New Roman" w:hAnsi="Times New Roman" w:cs="Times New Roman"/>
                <w:b w:val="0"/>
                <w:bCs w:val="0"/>
                <w:sz w:val="24"/>
                <w:szCs w:val="24"/>
              </w:rPr>
              <w:t>business concepts, real-world entities, and relationships</w:t>
            </w:r>
            <w:r w:rsidRPr="0060798A">
              <w:rPr>
                <w:rFonts w:ascii="Times New Roman" w:hAnsi="Times New Roman" w:cs="Times New Roman"/>
                <w:b/>
                <w:bCs/>
                <w:sz w:val="24"/>
                <w:szCs w:val="24"/>
              </w:rPr>
              <w:t>.</w:t>
            </w:r>
          </w:p>
        </w:tc>
        <w:tc>
          <w:tcPr>
            <w:tcW w:w="4001" w:type="dxa"/>
            <w:vAlign w:val="center"/>
          </w:tcPr>
          <w:p w14:paraId="3B6B4D74" w14:textId="6A56EF78" w:rsidR="00082239" w:rsidRPr="0060798A" w:rsidRDefault="00082239" w:rsidP="0060798A">
            <w:pPr>
              <w:jc w:val="both"/>
              <w:rPr>
                <w:rFonts w:ascii="Times New Roman" w:hAnsi="Times New Roman" w:cs="Times New Roman"/>
                <w:b/>
                <w:bCs/>
                <w:sz w:val="24"/>
                <w:szCs w:val="24"/>
              </w:rPr>
            </w:pPr>
            <w:r w:rsidRPr="0060798A">
              <w:rPr>
                <w:rFonts w:ascii="Times New Roman" w:hAnsi="Times New Roman" w:cs="Times New Roman"/>
                <w:sz w:val="24"/>
                <w:szCs w:val="24"/>
              </w:rPr>
              <w:t>Focuses on</w:t>
            </w:r>
            <w:r w:rsidRPr="0060798A">
              <w:rPr>
                <w:rFonts w:ascii="Times New Roman" w:hAnsi="Times New Roman" w:cs="Times New Roman"/>
                <w:b/>
                <w:bCs/>
                <w:sz w:val="24"/>
                <w:szCs w:val="24"/>
              </w:rPr>
              <w:t xml:space="preserve"> </w:t>
            </w:r>
            <w:r w:rsidRPr="0060798A">
              <w:rPr>
                <w:rStyle w:val="Strong"/>
                <w:rFonts w:ascii="Times New Roman" w:hAnsi="Times New Roman" w:cs="Times New Roman"/>
                <w:b w:val="0"/>
                <w:bCs w:val="0"/>
                <w:sz w:val="24"/>
                <w:szCs w:val="24"/>
              </w:rPr>
              <w:t>software classes, methods, data structures, and interactions</w:t>
            </w:r>
            <w:r w:rsidRPr="0060798A">
              <w:rPr>
                <w:rFonts w:ascii="Times New Roman" w:hAnsi="Times New Roman" w:cs="Times New Roman"/>
                <w:b/>
                <w:bCs/>
                <w:sz w:val="24"/>
                <w:szCs w:val="24"/>
              </w:rPr>
              <w:t>.</w:t>
            </w:r>
          </w:p>
        </w:tc>
      </w:tr>
      <w:tr w:rsidR="00082239" w14:paraId="19F7909C" w14:textId="77777777" w:rsidTr="0060798A">
        <w:trPr>
          <w:trHeight w:val="601"/>
        </w:trPr>
        <w:tc>
          <w:tcPr>
            <w:tcW w:w="1428" w:type="dxa"/>
            <w:vAlign w:val="center"/>
          </w:tcPr>
          <w:p w14:paraId="43D1B550" w14:textId="242DB6F9"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Abstraction</w:t>
            </w:r>
          </w:p>
        </w:tc>
        <w:tc>
          <w:tcPr>
            <w:tcW w:w="3800" w:type="dxa"/>
            <w:vAlign w:val="center"/>
          </w:tcPr>
          <w:p w14:paraId="5F259906" w14:textId="08D122E9"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More abstract – hides implementation details.</w:t>
            </w:r>
          </w:p>
        </w:tc>
        <w:tc>
          <w:tcPr>
            <w:tcW w:w="4001" w:type="dxa"/>
            <w:vAlign w:val="center"/>
          </w:tcPr>
          <w:p w14:paraId="406C68A6" w14:textId="5A34FDD0"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More detailed – includes implementation decisions.</w:t>
            </w:r>
          </w:p>
        </w:tc>
      </w:tr>
      <w:tr w:rsidR="00082239" w14:paraId="3724D01F" w14:textId="77777777" w:rsidTr="0060798A">
        <w:trPr>
          <w:trHeight w:val="921"/>
        </w:trPr>
        <w:tc>
          <w:tcPr>
            <w:tcW w:w="1428" w:type="dxa"/>
            <w:vAlign w:val="center"/>
          </w:tcPr>
          <w:p w14:paraId="49735E27" w14:textId="3DFA051B"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Elements Shown</w:t>
            </w:r>
          </w:p>
        </w:tc>
        <w:tc>
          <w:tcPr>
            <w:tcW w:w="3800" w:type="dxa"/>
            <w:vAlign w:val="center"/>
          </w:tcPr>
          <w:p w14:paraId="69EFE1D2" w14:textId="3BA2AFE8"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Attributes and responsibilities of entities, without data types or full operations.</w:t>
            </w:r>
          </w:p>
        </w:tc>
        <w:tc>
          <w:tcPr>
            <w:tcW w:w="4001" w:type="dxa"/>
            <w:vAlign w:val="center"/>
          </w:tcPr>
          <w:p w14:paraId="32B72575" w14:textId="6B431B9D"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Attributes with data types, full operations with parameters and return types, visibility (+, -, #).</w:t>
            </w:r>
          </w:p>
        </w:tc>
      </w:tr>
      <w:tr w:rsidR="00082239" w14:paraId="306914AD" w14:textId="77777777" w:rsidTr="0060798A">
        <w:trPr>
          <w:trHeight w:val="908"/>
        </w:trPr>
        <w:tc>
          <w:tcPr>
            <w:tcW w:w="1428" w:type="dxa"/>
            <w:vAlign w:val="center"/>
          </w:tcPr>
          <w:p w14:paraId="1A510E34" w14:textId="0887490E"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Example</w:t>
            </w:r>
          </w:p>
        </w:tc>
        <w:tc>
          <w:tcPr>
            <w:tcW w:w="3800" w:type="dxa"/>
            <w:vAlign w:val="center"/>
          </w:tcPr>
          <w:p w14:paraId="329AABAC" w14:textId="490A4AAB" w:rsidR="00082239" w:rsidRPr="0060798A" w:rsidRDefault="00082239" w:rsidP="0060798A">
            <w:pPr>
              <w:jc w:val="both"/>
              <w:rPr>
                <w:rFonts w:ascii="Times New Roman" w:hAnsi="Times New Roman" w:cs="Times New Roman"/>
                <w:sz w:val="24"/>
                <w:szCs w:val="24"/>
              </w:rPr>
            </w:pPr>
            <w:r w:rsidRPr="0060798A">
              <w:rPr>
                <w:rStyle w:val="HTMLCode"/>
                <w:rFonts w:ascii="Times New Roman" w:eastAsiaTheme="majorEastAsia" w:hAnsi="Times New Roman" w:cs="Times New Roman"/>
                <w:sz w:val="24"/>
                <w:szCs w:val="24"/>
              </w:rPr>
              <w:t>Student</w:t>
            </w:r>
            <w:r w:rsidRPr="0060798A">
              <w:rPr>
                <w:rFonts w:ascii="Times New Roman" w:hAnsi="Times New Roman" w:cs="Times New Roman"/>
                <w:sz w:val="24"/>
                <w:szCs w:val="24"/>
              </w:rPr>
              <w:t xml:space="preserve"> has a </w:t>
            </w:r>
            <w:r w:rsidRPr="0060798A">
              <w:rPr>
                <w:rStyle w:val="HTMLCode"/>
                <w:rFonts w:ascii="Times New Roman" w:eastAsiaTheme="majorEastAsia" w:hAnsi="Times New Roman" w:cs="Times New Roman"/>
                <w:sz w:val="24"/>
                <w:szCs w:val="24"/>
              </w:rPr>
              <w:t>name</w:t>
            </w:r>
            <w:r w:rsidRPr="0060798A">
              <w:rPr>
                <w:rFonts w:ascii="Times New Roman" w:hAnsi="Times New Roman" w:cs="Times New Roman"/>
                <w:sz w:val="24"/>
                <w:szCs w:val="24"/>
              </w:rPr>
              <w:t xml:space="preserve">, </w:t>
            </w:r>
            <w:r w:rsidRPr="0060798A">
              <w:rPr>
                <w:rStyle w:val="HTMLCode"/>
                <w:rFonts w:ascii="Times New Roman" w:eastAsiaTheme="majorEastAsia" w:hAnsi="Times New Roman" w:cs="Times New Roman"/>
                <w:sz w:val="24"/>
                <w:szCs w:val="24"/>
              </w:rPr>
              <w:t>rollNo</w:t>
            </w:r>
            <w:r w:rsidRPr="0060798A">
              <w:rPr>
                <w:rFonts w:ascii="Times New Roman" w:hAnsi="Times New Roman" w:cs="Times New Roman"/>
                <w:sz w:val="24"/>
                <w:szCs w:val="24"/>
              </w:rPr>
              <w:t xml:space="preserve">, and is associated with </w:t>
            </w:r>
            <w:r w:rsidRPr="0060798A">
              <w:rPr>
                <w:rStyle w:val="HTMLCode"/>
                <w:rFonts w:ascii="Times New Roman" w:eastAsiaTheme="majorEastAsia" w:hAnsi="Times New Roman" w:cs="Times New Roman"/>
                <w:sz w:val="24"/>
                <w:szCs w:val="24"/>
              </w:rPr>
              <w:t>Course</w:t>
            </w:r>
            <w:r w:rsidRPr="0060798A">
              <w:rPr>
                <w:rFonts w:ascii="Times New Roman" w:hAnsi="Times New Roman" w:cs="Times New Roman"/>
                <w:sz w:val="24"/>
                <w:szCs w:val="24"/>
              </w:rPr>
              <w:t>.</w:t>
            </w:r>
          </w:p>
        </w:tc>
        <w:tc>
          <w:tcPr>
            <w:tcW w:w="4001" w:type="dxa"/>
            <w:vAlign w:val="center"/>
          </w:tcPr>
          <w:p w14:paraId="72B8A399" w14:textId="2ADF5EE2" w:rsidR="00082239" w:rsidRPr="0060798A" w:rsidRDefault="00082239" w:rsidP="0060798A">
            <w:pPr>
              <w:jc w:val="both"/>
              <w:rPr>
                <w:rFonts w:ascii="Times New Roman" w:hAnsi="Times New Roman" w:cs="Times New Roman"/>
                <w:sz w:val="24"/>
                <w:szCs w:val="24"/>
              </w:rPr>
            </w:pPr>
            <w:r w:rsidRPr="0060798A">
              <w:rPr>
                <w:rStyle w:val="HTMLCode"/>
                <w:rFonts w:ascii="Times New Roman" w:eastAsiaTheme="majorEastAsia" w:hAnsi="Times New Roman" w:cs="Times New Roman"/>
                <w:sz w:val="24"/>
                <w:szCs w:val="24"/>
              </w:rPr>
              <w:t>Student</w:t>
            </w:r>
            <w:r w:rsidRPr="0060798A">
              <w:rPr>
                <w:rFonts w:ascii="Times New Roman" w:hAnsi="Times New Roman" w:cs="Times New Roman"/>
                <w:sz w:val="24"/>
                <w:szCs w:val="24"/>
              </w:rPr>
              <w:t xml:space="preserve"> class has </w:t>
            </w:r>
            <w:r w:rsidRPr="0060798A">
              <w:rPr>
                <w:rStyle w:val="HTMLCode"/>
                <w:rFonts w:ascii="Times New Roman" w:eastAsiaTheme="majorEastAsia" w:hAnsi="Times New Roman" w:cs="Times New Roman"/>
                <w:sz w:val="24"/>
                <w:szCs w:val="24"/>
              </w:rPr>
              <w:t>String name</w:t>
            </w:r>
            <w:r w:rsidRPr="0060798A">
              <w:rPr>
                <w:rFonts w:ascii="Times New Roman" w:hAnsi="Times New Roman" w:cs="Times New Roman"/>
                <w:sz w:val="24"/>
                <w:szCs w:val="24"/>
              </w:rPr>
              <w:t xml:space="preserve">, </w:t>
            </w:r>
            <w:r w:rsidRPr="0060798A">
              <w:rPr>
                <w:rStyle w:val="HTMLCode"/>
                <w:rFonts w:ascii="Times New Roman" w:eastAsiaTheme="majorEastAsia" w:hAnsi="Times New Roman" w:cs="Times New Roman"/>
                <w:sz w:val="24"/>
                <w:szCs w:val="24"/>
              </w:rPr>
              <w:t>int rollNo</w:t>
            </w:r>
            <w:r w:rsidRPr="0060798A">
              <w:rPr>
                <w:rFonts w:ascii="Times New Roman" w:hAnsi="Times New Roman" w:cs="Times New Roman"/>
                <w:sz w:val="24"/>
                <w:szCs w:val="24"/>
              </w:rPr>
              <w:t xml:space="preserve">, methods like </w:t>
            </w:r>
            <w:r w:rsidRPr="0060798A">
              <w:rPr>
                <w:rStyle w:val="HTMLCode"/>
                <w:rFonts w:ascii="Times New Roman" w:eastAsiaTheme="majorEastAsia" w:hAnsi="Times New Roman" w:cs="Times New Roman"/>
                <w:sz w:val="24"/>
                <w:szCs w:val="24"/>
              </w:rPr>
              <w:t>enroll(Course c)</w:t>
            </w:r>
            <w:r w:rsidRPr="0060798A">
              <w:rPr>
                <w:rFonts w:ascii="Times New Roman" w:hAnsi="Times New Roman" w:cs="Times New Roman"/>
                <w:sz w:val="24"/>
                <w:szCs w:val="24"/>
              </w:rPr>
              <w:t>, connected with multiplicities.</w:t>
            </w:r>
          </w:p>
        </w:tc>
      </w:tr>
      <w:tr w:rsidR="00082239" w14:paraId="38835576" w14:textId="77777777" w:rsidTr="0060798A">
        <w:trPr>
          <w:trHeight w:val="601"/>
        </w:trPr>
        <w:tc>
          <w:tcPr>
            <w:tcW w:w="1428" w:type="dxa"/>
            <w:vAlign w:val="center"/>
          </w:tcPr>
          <w:p w14:paraId="4A4B007F" w14:textId="5647D8FF" w:rsidR="00082239" w:rsidRPr="0060798A" w:rsidRDefault="00082239" w:rsidP="0060798A">
            <w:pPr>
              <w:jc w:val="center"/>
              <w:rPr>
                <w:rFonts w:ascii="Times New Roman" w:hAnsi="Times New Roman" w:cs="Times New Roman"/>
                <w:sz w:val="24"/>
                <w:szCs w:val="24"/>
              </w:rPr>
            </w:pPr>
            <w:r w:rsidRPr="0060798A">
              <w:rPr>
                <w:rStyle w:val="Strong"/>
                <w:rFonts w:ascii="Times New Roman" w:hAnsi="Times New Roman" w:cs="Times New Roman"/>
                <w:sz w:val="24"/>
                <w:szCs w:val="24"/>
              </w:rPr>
              <w:t>Audience</w:t>
            </w:r>
          </w:p>
        </w:tc>
        <w:tc>
          <w:tcPr>
            <w:tcW w:w="3800" w:type="dxa"/>
            <w:vAlign w:val="center"/>
          </w:tcPr>
          <w:p w14:paraId="3A5EE533" w14:textId="1D5C80C3"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Business analysts, domain experts, stakeholders.</w:t>
            </w:r>
          </w:p>
        </w:tc>
        <w:tc>
          <w:tcPr>
            <w:tcW w:w="4001" w:type="dxa"/>
            <w:vAlign w:val="center"/>
          </w:tcPr>
          <w:p w14:paraId="658B9FEE" w14:textId="00C46F51" w:rsidR="00082239" w:rsidRPr="0060798A" w:rsidRDefault="00082239" w:rsidP="0060798A">
            <w:pPr>
              <w:jc w:val="both"/>
              <w:rPr>
                <w:rFonts w:ascii="Times New Roman" w:hAnsi="Times New Roman" w:cs="Times New Roman"/>
                <w:sz w:val="24"/>
                <w:szCs w:val="24"/>
              </w:rPr>
            </w:pPr>
            <w:r w:rsidRPr="0060798A">
              <w:rPr>
                <w:rFonts w:ascii="Times New Roman" w:hAnsi="Times New Roman" w:cs="Times New Roman"/>
                <w:sz w:val="24"/>
                <w:szCs w:val="24"/>
              </w:rPr>
              <w:t>Developers, architects, system designers.</w:t>
            </w:r>
          </w:p>
        </w:tc>
      </w:tr>
    </w:tbl>
    <w:p w14:paraId="2ECD85C6" w14:textId="77777777" w:rsidR="00082239" w:rsidRDefault="00082239" w:rsidP="0060798A">
      <w:pPr>
        <w:jc w:val="both"/>
        <w:rPr>
          <w:rFonts w:ascii="Times New Roman" w:hAnsi="Times New Roman" w:cs="Times New Roman"/>
          <w:sz w:val="24"/>
          <w:szCs w:val="24"/>
        </w:rPr>
      </w:pPr>
    </w:p>
    <w:p w14:paraId="0CD1DF8E" w14:textId="77777777" w:rsidR="0060798A" w:rsidRDefault="0060798A" w:rsidP="0060798A">
      <w:pPr>
        <w:jc w:val="both"/>
        <w:rPr>
          <w:rFonts w:ascii="Times New Roman" w:hAnsi="Times New Roman" w:cs="Times New Roman"/>
          <w:sz w:val="24"/>
          <w:szCs w:val="24"/>
        </w:rPr>
      </w:pPr>
    </w:p>
    <w:p w14:paraId="6889D5A6" w14:textId="77777777" w:rsidR="0060798A" w:rsidRDefault="0060798A" w:rsidP="0060798A">
      <w:pPr>
        <w:jc w:val="both"/>
        <w:rPr>
          <w:rFonts w:ascii="Times New Roman" w:hAnsi="Times New Roman" w:cs="Times New Roman"/>
          <w:sz w:val="24"/>
          <w:szCs w:val="24"/>
        </w:rPr>
      </w:pPr>
    </w:p>
    <w:p w14:paraId="5CF8D6B6" w14:textId="77777777" w:rsidR="00225F8F" w:rsidRDefault="00225F8F" w:rsidP="0060798A">
      <w:pPr>
        <w:jc w:val="both"/>
        <w:rPr>
          <w:rFonts w:ascii="Times New Roman" w:hAnsi="Times New Roman" w:cs="Times New Roman"/>
          <w:sz w:val="24"/>
          <w:szCs w:val="24"/>
        </w:rPr>
      </w:pPr>
    </w:p>
    <w:p w14:paraId="4C32D7E2" w14:textId="77777777" w:rsidR="00225F8F" w:rsidRDefault="00225F8F" w:rsidP="0060798A">
      <w:pPr>
        <w:jc w:val="both"/>
        <w:rPr>
          <w:rFonts w:ascii="Times New Roman" w:hAnsi="Times New Roman" w:cs="Times New Roman"/>
          <w:sz w:val="24"/>
          <w:szCs w:val="24"/>
        </w:rPr>
      </w:pPr>
    </w:p>
    <w:p w14:paraId="1ADA99DB" w14:textId="77777777" w:rsidR="0060798A" w:rsidRPr="0060798A" w:rsidRDefault="0060798A" w:rsidP="0060798A">
      <w:pPr>
        <w:jc w:val="both"/>
        <w:rPr>
          <w:rFonts w:ascii="Times New Roman" w:hAnsi="Times New Roman" w:cs="Times New Roman"/>
          <w:b/>
          <w:bCs/>
          <w:sz w:val="24"/>
          <w:szCs w:val="24"/>
        </w:rPr>
      </w:pPr>
      <w:r w:rsidRPr="0060798A">
        <w:rPr>
          <w:rFonts w:ascii="Times New Roman" w:hAnsi="Times New Roman" w:cs="Times New Roman"/>
          <w:b/>
          <w:bCs/>
          <w:sz w:val="24"/>
          <w:szCs w:val="24"/>
        </w:rPr>
        <w:t>Q.3 What are the steps to draw a Design Class Diagram?</w:t>
      </w:r>
    </w:p>
    <w:p w14:paraId="4F4D2F3E" w14:textId="77777777" w:rsidR="0060798A" w:rsidRPr="006F06BE" w:rsidRDefault="0060798A" w:rsidP="0060798A">
      <w:pPr>
        <w:jc w:val="both"/>
        <w:rPr>
          <w:rFonts w:ascii="Times New Roman" w:hAnsi="Times New Roman" w:cs="Times New Roman"/>
          <w:sz w:val="24"/>
          <w:szCs w:val="24"/>
        </w:rPr>
      </w:pPr>
      <w:r w:rsidRPr="006F06BE">
        <w:rPr>
          <w:rFonts w:ascii="Times New Roman" w:hAnsi="Times New Roman" w:cs="Times New Roman"/>
          <w:sz w:val="24"/>
          <w:szCs w:val="24"/>
        </w:rPr>
        <w:t>Creating a design class diagram involves systematically adding technical details to an existing analysis model. The steps are as follows:</w:t>
      </w:r>
    </w:p>
    <w:p w14:paraId="07702055" w14:textId="77777777" w:rsidR="006F06BE" w:rsidRPr="006F06BE" w:rsidRDefault="006F06BE" w:rsidP="006F06BE">
      <w:pPr>
        <w:pStyle w:val="NormalWeb"/>
        <w:numPr>
          <w:ilvl w:val="0"/>
          <w:numId w:val="5"/>
        </w:numPr>
        <w:spacing w:after="0" w:afterAutospacing="0" w:line="360" w:lineRule="auto"/>
        <w:jc w:val="both"/>
        <w:rPr>
          <w:rStyle w:val="Strong"/>
          <w:b w:val="0"/>
          <w:bCs w:val="0"/>
        </w:rPr>
      </w:pPr>
      <w:r>
        <w:rPr>
          <w:rStyle w:val="Strong"/>
          <w:rFonts w:eastAsiaTheme="majorEastAsia"/>
        </w:rPr>
        <w:t>Start with the Analysis Diagram:</w:t>
      </w:r>
    </w:p>
    <w:p w14:paraId="1C7FD16B" w14:textId="739518F8" w:rsidR="006F06BE" w:rsidRDefault="006F06BE" w:rsidP="006F06BE">
      <w:pPr>
        <w:pStyle w:val="NormalWeb"/>
        <w:spacing w:before="0" w:beforeAutospacing="0"/>
        <w:ind w:left="360"/>
        <w:jc w:val="both"/>
      </w:pPr>
      <w:r>
        <w:t xml:space="preserve">The approved </w:t>
      </w:r>
      <w:r>
        <w:rPr>
          <w:rStyle w:val="Emphasis"/>
          <w:rFonts w:eastAsiaTheme="majorEastAsia"/>
        </w:rPr>
        <w:t>Analysis Class Diagram</w:t>
      </w:r>
      <w:r>
        <w:t xml:space="preserve"> of the Organic Farming Marketplace acts as the base. It already includes all major business entities such as </w:t>
      </w:r>
      <w:r>
        <w:rPr>
          <w:rStyle w:val="HTMLCode"/>
          <w:rFonts w:eastAsiaTheme="majorEastAsia"/>
        </w:rPr>
        <w:t>Farmer</w:t>
      </w:r>
      <w:r>
        <w:t xml:space="preserve">, </w:t>
      </w:r>
      <w:r>
        <w:rPr>
          <w:rStyle w:val="HTMLCode"/>
          <w:rFonts w:eastAsiaTheme="majorEastAsia"/>
        </w:rPr>
        <w:t>Customer</w:t>
      </w:r>
      <w:r>
        <w:t xml:space="preserve">, </w:t>
      </w:r>
      <w:r>
        <w:rPr>
          <w:rStyle w:val="HTMLCode"/>
          <w:rFonts w:eastAsiaTheme="majorEastAsia"/>
        </w:rPr>
        <w:t>Product</w:t>
      </w:r>
      <w:r>
        <w:t xml:space="preserve">, </w:t>
      </w:r>
      <w:r>
        <w:rPr>
          <w:rStyle w:val="HTMLCode"/>
          <w:rFonts w:eastAsiaTheme="majorEastAsia"/>
        </w:rPr>
        <w:t>Order</w:t>
      </w:r>
      <w:r>
        <w:t xml:space="preserve">, and </w:t>
      </w:r>
      <w:r>
        <w:rPr>
          <w:rStyle w:val="HTMLCode"/>
          <w:rFonts w:eastAsiaTheme="majorEastAsia"/>
        </w:rPr>
        <w:t>Marketplace</w:t>
      </w:r>
      <w:r>
        <w:t>. These core classes and their conceptual relationships must be preserved while transitioning into the design phase.</w:t>
      </w:r>
    </w:p>
    <w:p w14:paraId="5F2AC6CF" w14:textId="77777777" w:rsidR="006F06BE" w:rsidRPr="006F06BE" w:rsidRDefault="006F06BE" w:rsidP="006F06BE">
      <w:pPr>
        <w:pStyle w:val="NormalWeb"/>
        <w:numPr>
          <w:ilvl w:val="0"/>
          <w:numId w:val="5"/>
        </w:numPr>
        <w:spacing w:after="0" w:afterAutospacing="0" w:line="360" w:lineRule="auto"/>
        <w:rPr>
          <w:rStyle w:val="Strong"/>
          <w:b w:val="0"/>
          <w:bCs w:val="0"/>
        </w:rPr>
      </w:pPr>
      <w:r>
        <w:rPr>
          <w:rStyle w:val="Strong"/>
          <w:rFonts w:eastAsiaTheme="majorEastAsia"/>
        </w:rPr>
        <w:t>Specify Attributes in Detail:</w:t>
      </w:r>
    </w:p>
    <w:p w14:paraId="6E91B329" w14:textId="0719DE33" w:rsidR="006F06BE" w:rsidRDefault="006F06BE" w:rsidP="006F06BE">
      <w:pPr>
        <w:pStyle w:val="NormalWeb"/>
        <w:spacing w:before="0" w:beforeAutospacing="0"/>
        <w:ind w:left="360"/>
        <w:jc w:val="both"/>
      </w:pPr>
      <w:r>
        <w:t xml:space="preserve">For every class, each attribute is defined with </w:t>
      </w:r>
      <w:r w:rsidRPr="006F06BE">
        <w:t xml:space="preserve">proper </w:t>
      </w:r>
      <w:r w:rsidRPr="006F06BE">
        <w:rPr>
          <w:rStyle w:val="Strong"/>
          <w:rFonts w:eastAsiaTheme="majorEastAsia"/>
          <w:b w:val="0"/>
          <w:bCs w:val="0"/>
        </w:rPr>
        <w:t>data types</w:t>
      </w:r>
      <w:r>
        <w:t xml:space="preserve"> and </w:t>
      </w:r>
      <w:r w:rsidRPr="006F06BE">
        <w:rPr>
          <w:rStyle w:val="Strong"/>
          <w:rFonts w:eastAsiaTheme="majorEastAsia"/>
          <w:b w:val="0"/>
          <w:bCs w:val="0"/>
        </w:rPr>
        <w:t>visibility modifiers</w:t>
      </w:r>
      <w:r>
        <w:t>. For example:</w:t>
      </w:r>
    </w:p>
    <w:p w14:paraId="66931C0F" w14:textId="77777777" w:rsidR="006F06BE" w:rsidRDefault="006F06BE" w:rsidP="006F06BE">
      <w:pPr>
        <w:pStyle w:val="NormalWeb"/>
        <w:numPr>
          <w:ilvl w:val="1"/>
          <w:numId w:val="5"/>
        </w:numPr>
        <w:jc w:val="both"/>
      </w:pPr>
      <w:r>
        <w:rPr>
          <w:rStyle w:val="HTMLCode"/>
          <w:rFonts w:eastAsiaTheme="majorEastAsia"/>
        </w:rPr>
        <w:t>Product</w:t>
      </w:r>
      <w:r>
        <w:t xml:space="preserve"> class includes </w:t>
      </w:r>
      <w:r>
        <w:rPr>
          <w:rStyle w:val="HTMLCode"/>
          <w:rFonts w:eastAsiaTheme="majorEastAsia"/>
        </w:rPr>
        <w:t>productId: int</w:t>
      </w:r>
      <w:r>
        <w:t xml:space="preserve">, </w:t>
      </w:r>
      <w:r>
        <w:rPr>
          <w:rStyle w:val="HTMLCode"/>
          <w:rFonts w:eastAsiaTheme="majorEastAsia"/>
        </w:rPr>
        <w:t>productName: String</w:t>
      </w:r>
      <w:r>
        <w:t xml:space="preserve">, </w:t>
      </w:r>
      <w:r>
        <w:rPr>
          <w:rStyle w:val="HTMLCode"/>
          <w:rFonts w:eastAsiaTheme="majorEastAsia"/>
        </w:rPr>
        <w:t>price: double</w:t>
      </w:r>
      <w:r>
        <w:t xml:space="preserve">, and </w:t>
      </w:r>
      <w:r>
        <w:rPr>
          <w:rStyle w:val="HTMLCode"/>
          <w:rFonts w:eastAsiaTheme="majorEastAsia"/>
        </w:rPr>
        <w:t>stockQuantity: int</w:t>
      </w:r>
      <w:r>
        <w:t>.</w:t>
      </w:r>
    </w:p>
    <w:p w14:paraId="1ECA057E" w14:textId="77777777" w:rsidR="006F06BE" w:rsidRDefault="006F06BE" w:rsidP="006F06BE">
      <w:pPr>
        <w:pStyle w:val="NormalWeb"/>
        <w:numPr>
          <w:ilvl w:val="1"/>
          <w:numId w:val="5"/>
        </w:numPr>
        <w:jc w:val="both"/>
      </w:pPr>
      <w:r>
        <w:rPr>
          <w:rStyle w:val="HTMLCode"/>
          <w:rFonts w:eastAsiaTheme="majorEastAsia"/>
        </w:rPr>
        <w:t>Customer</w:t>
      </w:r>
      <w:r>
        <w:t xml:space="preserve"> class includes </w:t>
      </w:r>
      <w:r>
        <w:rPr>
          <w:rStyle w:val="HTMLCode"/>
          <w:rFonts w:eastAsiaTheme="majorEastAsia"/>
        </w:rPr>
        <w:t>customerId: int</w:t>
      </w:r>
      <w:r>
        <w:t xml:space="preserve">, </w:t>
      </w:r>
      <w:r>
        <w:rPr>
          <w:rStyle w:val="HTMLCode"/>
          <w:rFonts w:eastAsiaTheme="majorEastAsia"/>
        </w:rPr>
        <w:t>name: String</w:t>
      </w:r>
      <w:r>
        <w:t xml:space="preserve">, </w:t>
      </w:r>
      <w:r>
        <w:rPr>
          <w:rStyle w:val="HTMLCode"/>
          <w:rFonts w:eastAsiaTheme="majorEastAsia"/>
        </w:rPr>
        <w:t>email: String</w:t>
      </w:r>
      <w:r>
        <w:t xml:space="preserve">, and </w:t>
      </w:r>
      <w:r>
        <w:rPr>
          <w:rStyle w:val="HTMLCode"/>
          <w:rFonts w:eastAsiaTheme="majorEastAsia"/>
        </w:rPr>
        <w:t>address: String</w:t>
      </w:r>
      <w:r>
        <w:t>.</w:t>
      </w:r>
    </w:p>
    <w:p w14:paraId="7573B921" w14:textId="742A2A95" w:rsidR="006C5BAA" w:rsidRDefault="006F06BE" w:rsidP="006C5BAA">
      <w:pPr>
        <w:pStyle w:val="NormalWeb"/>
        <w:numPr>
          <w:ilvl w:val="1"/>
          <w:numId w:val="5"/>
        </w:numPr>
        <w:spacing w:after="0" w:afterAutospacing="0"/>
        <w:jc w:val="both"/>
      </w:pPr>
      <w:r>
        <w:t xml:space="preserve">Attributes are made </w:t>
      </w:r>
      <w:r w:rsidRPr="006F06BE">
        <w:rPr>
          <w:rStyle w:val="Strong"/>
          <w:rFonts w:eastAsiaTheme="majorEastAsia"/>
          <w:b w:val="0"/>
          <w:bCs w:val="0"/>
        </w:rPr>
        <w:t>private</w:t>
      </w:r>
      <w:r>
        <w:t xml:space="preserve"> (</w:t>
      </w:r>
      <w:r>
        <w:rPr>
          <w:rStyle w:val="HTMLCode"/>
          <w:rFonts w:eastAsiaTheme="majorEastAsia"/>
        </w:rPr>
        <w:t>-</w:t>
      </w:r>
      <w:r>
        <w:t>) to ensure encapsulation and are accessed through getter and setter methods.</w:t>
      </w:r>
    </w:p>
    <w:p w14:paraId="613F0FBA" w14:textId="77777777" w:rsidR="006C5BAA" w:rsidRPr="006C5BAA" w:rsidRDefault="006C5BAA" w:rsidP="006C5BAA">
      <w:pPr>
        <w:pStyle w:val="NormalWeb"/>
        <w:jc w:val="both"/>
        <w:rPr>
          <w:sz w:val="2"/>
          <w:szCs w:val="2"/>
        </w:rPr>
      </w:pPr>
    </w:p>
    <w:p w14:paraId="3BBDFCC6" w14:textId="77777777" w:rsidR="006F06BE" w:rsidRDefault="006F06BE" w:rsidP="006F06BE">
      <w:pPr>
        <w:pStyle w:val="NormalWeb"/>
        <w:numPr>
          <w:ilvl w:val="0"/>
          <w:numId w:val="5"/>
        </w:numPr>
      </w:pPr>
      <w:r>
        <w:rPr>
          <w:rStyle w:val="Strong"/>
          <w:rFonts w:eastAsiaTheme="majorEastAsia"/>
        </w:rPr>
        <w:t>Define Detailed Methods:</w:t>
      </w:r>
      <w:r>
        <w:br/>
        <w:t xml:space="preserve">Each class is given a set of well-defined </w:t>
      </w:r>
      <w:r w:rsidRPr="006F06BE">
        <w:rPr>
          <w:rStyle w:val="Strong"/>
          <w:rFonts w:eastAsiaTheme="majorEastAsia"/>
          <w:b w:val="0"/>
          <w:bCs w:val="0"/>
        </w:rPr>
        <w:t>methods</w:t>
      </w:r>
      <w:r>
        <w:t xml:space="preserve"> that support its behavior:</w:t>
      </w:r>
    </w:p>
    <w:p w14:paraId="0296FE97" w14:textId="77777777" w:rsidR="006F06BE" w:rsidRDefault="006F06BE" w:rsidP="006F06BE">
      <w:pPr>
        <w:pStyle w:val="NormalWeb"/>
        <w:numPr>
          <w:ilvl w:val="1"/>
          <w:numId w:val="5"/>
        </w:numPr>
      </w:pPr>
      <w:r>
        <w:rPr>
          <w:rStyle w:val="Strong"/>
          <w:rFonts w:eastAsiaTheme="majorEastAsia"/>
        </w:rPr>
        <w:t>Constructors:</w:t>
      </w:r>
      <w:r>
        <w:t xml:space="preserve"> Used to create objects, e.g., </w:t>
      </w:r>
      <w:r>
        <w:rPr>
          <w:rStyle w:val="HTMLCode"/>
          <w:rFonts w:eastAsiaTheme="majorEastAsia"/>
        </w:rPr>
        <w:t>Product(int id, String name, double price)</w:t>
      </w:r>
      <w:r>
        <w:t>.</w:t>
      </w:r>
    </w:p>
    <w:p w14:paraId="75B1A558" w14:textId="77777777" w:rsidR="006F06BE" w:rsidRDefault="006F06BE" w:rsidP="006F06BE">
      <w:pPr>
        <w:pStyle w:val="NormalWeb"/>
        <w:numPr>
          <w:ilvl w:val="1"/>
          <w:numId w:val="5"/>
        </w:numPr>
      </w:pPr>
      <w:r>
        <w:rPr>
          <w:rStyle w:val="Strong"/>
          <w:rFonts w:eastAsiaTheme="majorEastAsia"/>
        </w:rPr>
        <w:t>Accessor and Mutator Methods:</w:t>
      </w:r>
      <w:r>
        <w:t xml:space="preserve"> e.g., </w:t>
      </w:r>
      <w:r>
        <w:rPr>
          <w:rStyle w:val="HTMLCode"/>
          <w:rFonts w:eastAsiaTheme="majorEastAsia"/>
        </w:rPr>
        <w:t>getPrice(): double</w:t>
      </w:r>
      <w:r>
        <w:t xml:space="preserve">, </w:t>
      </w:r>
      <w:r>
        <w:rPr>
          <w:rStyle w:val="HTMLCode"/>
          <w:rFonts w:eastAsiaTheme="majorEastAsia"/>
        </w:rPr>
        <w:t>setPrice(double newPrice): void</w:t>
      </w:r>
      <w:r>
        <w:t>.</w:t>
      </w:r>
    </w:p>
    <w:p w14:paraId="3B210D8B" w14:textId="77777777" w:rsidR="006F06BE" w:rsidRDefault="006F06BE" w:rsidP="006F06BE">
      <w:pPr>
        <w:pStyle w:val="NormalWeb"/>
        <w:numPr>
          <w:ilvl w:val="1"/>
          <w:numId w:val="5"/>
        </w:numPr>
      </w:pPr>
      <w:r>
        <w:rPr>
          <w:rStyle w:val="Strong"/>
          <w:rFonts w:eastAsiaTheme="majorEastAsia"/>
        </w:rPr>
        <w:t>Business Logic Methods:</w:t>
      </w:r>
    </w:p>
    <w:p w14:paraId="7E115F8A" w14:textId="77777777" w:rsidR="006F06BE" w:rsidRDefault="006F06BE" w:rsidP="006F06BE">
      <w:pPr>
        <w:pStyle w:val="NormalWeb"/>
        <w:numPr>
          <w:ilvl w:val="2"/>
          <w:numId w:val="5"/>
        </w:numPr>
      </w:pPr>
      <w:r>
        <w:rPr>
          <w:rStyle w:val="HTMLCode"/>
          <w:rFonts w:eastAsiaTheme="majorEastAsia"/>
        </w:rPr>
        <w:t>Farmer</w:t>
      </w:r>
      <w:r>
        <w:t xml:space="preserve"> → </w:t>
      </w:r>
      <w:r>
        <w:rPr>
          <w:rStyle w:val="HTMLCode"/>
          <w:rFonts w:eastAsiaTheme="majorEastAsia"/>
        </w:rPr>
        <w:t>addProduct()</w:t>
      </w:r>
      <w:r>
        <w:t xml:space="preserve">, </w:t>
      </w:r>
      <w:r>
        <w:rPr>
          <w:rStyle w:val="HTMLCode"/>
          <w:rFonts w:eastAsiaTheme="majorEastAsia"/>
        </w:rPr>
        <w:t>updateProduct()</w:t>
      </w:r>
      <w:r>
        <w:t xml:space="preserve">, </w:t>
      </w:r>
      <w:r>
        <w:rPr>
          <w:rStyle w:val="HTMLCode"/>
          <w:rFonts w:eastAsiaTheme="majorEastAsia"/>
        </w:rPr>
        <w:t>viewOrders()</w:t>
      </w:r>
      <w:r>
        <w:t>.</w:t>
      </w:r>
    </w:p>
    <w:p w14:paraId="7B8B2D5C" w14:textId="77777777" w:rsidR="006F06BE" w:rsidRDefault="006F06BE" w:rsidP="006F06BE">
      <w:pPr>
        <w:pStyle w:val="NormalWeb"/>
        <w:numPr>
          <w:ilvl w:val="2"/>
          <w:numId w:val="5"/>
        </w:numPr>
      </w:pPr>
      <w:r>
        <w:rPr>
          <w:rStyle w:val="HTMLCode"/>
          <w:rFonts w:eastAsiaTheme="majorEastAsia"/>
        </w:rPr>
        <w:t>Customer</w:t>
      </w:r>
      <w:r>
        <w:t xml:space="preserve"> → </w:t>
      </w:r>
      <w:r>
        <w:rPr>
          <w:rStyle w:val="HTMLCode"/>
          <w:rFonts w:eastAsiaTheme="majorEastAsia"/>
        </w:rPr>
        <w:t>browseProducts()</w:t>
      </w:r>
      <w:r>
        <w:t xml:space="preserve">, </w:t>
      </w:r>
      <w:r>
        <w:rPr>
          <w:rStyle w:val="HTMLCode"/>
          <w:rFonts w:eastAsiaTheme="majorEastAsia"/>
        </w:rPr>
        <w:t>placeOrder()</w:t>
      </w:r>
      <w:r>
        <w:t xml:space="preserve">, </w:t>
      </w:r>
      <w:r>
        <w:rPr>
          <w:rStyle w:val="HTMLCode"/>
          <w:rFonts w:eastAsiaTheme="majorEastAsia"/>
        </w:rPr>
        <w:t>trackOrder()</w:t>
      </w:r>
      <w:r>
        <w:t>.</w:t>
      </w:r>
    </w:p>
    <w:p w14:paraId="255828EC" w14:textId="77777777" w:rsidR="006F06BE" w:rsidRDefault="006F06BE" w:rsidP="006F06BE">
      <w:pPr>
        <w:pStyle w:val="NormalWeb"/>
        <w:numPr>
          <w:ilvl w:val="2"/>
          <w:numId w:val="5"/>
        </w:numPr>
      </w:pPr>
      <w:r>
        <w:rPr>
          <w:rStyle w:val="HTMLCode"/>
          <w:rFonts w:eastAsiaTheme="majorEastAsia"/>
        </w:rPr>
        <w:t>Order</w:t>
      </w:r>
      <w:r>
        <w:t xml:space="preserve"> → </w:t>
      </w:r>
      <w:r>
        <w:rPr>
          <w:rStyle w:val="HTMLCode"/>
          <w:rFonts w:eastAsiaTheme="majorEastAsia"/>
        </w:rPr>
        <w:t>calculateTotal()</w:t>
      </w:r>
      <w:r>
        <w:t xml:space="preserve">, </w:t>
      </w:r>
      <w:r>
        <w:rPr>
          <w:rStyle w:val="HTMLCode"/>
          <w:rFonts w:eastAsiaTheme="majorEastAsia"/>
        </w:rPr>
        <w:t>confirmOrder()</w:t>
      </w:r>
      <w:r>
        <w:t xml:space="preserve">, </w:t>
      </w:r>
      <w:r>
        <w:rPr>
          <w:rStyle w:val="HTMLCode"/>
          <w:rFonts w:eastAsiaTheme="majorEastAsia"/>
        </w:rPr>
        <w:t>cancelOrder()</w:t>
      </w:r>
      <w:r>
        <w:t>.</w:t>
      </w:r>
    </w:p>
    <w:p w14:paraId="572CAF6F" w14:textId="65657C14" w:rsidR="006C5BAA" w:rsidRPr="006C5BAA" w:rsidRDefault="006F06BE" w:rsidP="006C5BAA">
      <w:pPr>
        <w:pStyle w:val="NormalWeb"/>
        <w:numPr>
          <w:ilvl w:val="2"/>
          <w:numId w:val="5"/>
        </w:numPr>
        <w:spacing w:after="0" w:afterAutospacing="0"/>
      </w:pPr>
      <w:r>
        <w:rPr>
          <w:rStyle w:val="HTMLCode"/>
          <w:rFonts w:eastAsiaTheme="majorEastAsia"/>
        </w:rPr>
        <w:t>Payment</w:t>
      </w:r>
      <w:r>
        <w:t xml:space="preserve"> → </w:t>
      </w:r>
      <w:r>
        <w:rPr>
          <w:rStyle w:val="HTMLCode"/>
          <w:rFonts w:eastAsiaTheme="majorEastAsia"/>
        </w:rPr>
        <w:t>processPayment()</w:t>
      </w:r>
      <w:r>
        <w:t xml:space="preserve">, </w:t>
      </w:r>
      <w:r>
        <w:rPr>
          <w:rStyle w:val="HTMLCode"/>
          <w:rFonts w:eastAsiaTheme="majorEastAsia"/>
        </w:rPr>
        <w:t>refundPayment()</w:t>
      </w:r>
      <w:r>
        <w:t>.</w:t>
      </w:r>
      <w:r>
        <w:br/>
        <w:t>Each method includes visibility (</w:t>
      </w:r>
      <w:r>
        <w:rPr>
          <w:rStyle w:val="HTMLCode"/>
          <w:rFonts w:eastAsiaTheme="majorEastAsia"/>
        </w:rPr>
        <w:t>+</w:t>
      </w:r>
      <w:r>
        <w:t>), parameters, and return type.</w:t>
      </w:r>
    </w:p>
    <w:p w14:paraId="00CD720B" w14:textId="77777777" w:rsidR="006C5BAA" w:rsidRPr="006C5BAA" w:rsidRDefault="006F06BE" w:rsidP="006C5BAA">
      <w:pPr>
        <w:pStyle w:val="NormalWeb"/>
        <w:numPr>
          <w:ilvl w:val="0"/>
          <w:numId w:val="5"/>
        </w:numPr>
        <w:spacing w:after="0" w:afterAutospacing="0" w:line="360" w:lineRule="auto"/>
        <w:rPr>
          <w:rStyle w:val="Strong"/>
          <w:b w:val="0"/>
          <w:bCs w:val="0"/>
        </w:rPr>
      </w:pPr>
      <w:r>
        <w:rPr>
          <w:rStyle w:val="Strong"/>
          <w:rFonts w:eastAsiaTheme="majorEastAsia"/>
        </w:rPr>
        <w:t>Add Implementation-Specific Classes:</w:t>
      </w:r>
    </w:p>
    <w:p w14:paraId="5E157B2F" w14:textId="649CD17B" w:rsidR="006F06BE" w:rsidRDefault="006F06BE" w:rsidP="006C5BAA">
      <w:pPr>
        <w:pStyle w:val="NormalWeb"/>
        <w:spacing w:before="0" w:beforeAutospacing="0" w:after="0" w:afterAutospacing="0" w:line="360" w:lineRule="auto"/>
        <w:ind w:left="360"/>
        <w:jc w:val="both"/>
      </w:pPr>
      <w:r>
        <w:t>To represent the technical structure of the web-based marke</w:t>
      </w:r>
      <w:r w:rsidRPr="006F06BE">
        <w:t xml:space="preserve">tplace, additional </w:t>
      </w:r>
      <w:r w:rsidRPr="006F06BE">
        <w:rPr>
          <w:rStyle w:val="Strong"/>
          <w:rFonts w:eastAsiaTheme="majorEastAsia"/>
          <w:b w:val="0"/>
          <w:bCs w:val="0"/>
        </w:rPr>
        <w:t>Controller</w:t>
      </w:r>
      <w:r w:rsidRPr="006F06BE">
        <w:t xml:space="preserve">, </w:t>
      </w:r>
      <w:r w:rsidRPr="006F06BE">
        <w:rPr>
          <w:rStyle w:val="Strong"/>
          <w:rFonts w:eastAsiaTheme="majorEastAsia"/>
          <w:b w:val="0"/>
          <w:bCs w:val="0"/>
        </w:rPr>
        <w:t>Boundary</w:t>
      </w:r>
      <w:r w:rsidRPr="006F06BE">
        <w:t xml:space="preserve">, and </w:t>
      </w:r>
      <w:r w:rsidRPr="006F06BE">
        <w:rPr>
          <w:rStyle w:val="Strong"/>
          <w:rFonts w:eastAsiaTheme="majorEastAsia"/>
          <w:b w:val="0"/>
          <w:bCs w:val="0"/>
        </w:rPr>
        <w:t>Service</w:t>
      </w:r>
      <w:r w:rsidRPr="006F06BE">
        <w:t xml:space="preserve"> classes are introduced:</w:t>
      </w:r>
    </w:p>
    <w:p w14:paraId="7923A3A5" w14:textId="77777777" w:rsidR="006F06BE" w:rsidRDefault="006F06BE" w:rsidP="006C5BAA">
      <w:pPr>
        <w:pStyle w:val="NormalWeb"/>
        <w:numPr>
          <w:ilvl w:val="1"/>
          <w:numId w:val="5"/>
        </w:numPr>
        <w:spacing w:before="0" w:beforeAutospacing="0"/>
      </w:pPr>
      <w:r>
        <w:rPr>
          <w:rStyle w:val="Strong"/>
          <w:rFonts w:eastAsiaTheme="majorEastAsia"/>
        </w:rPr>
        <w:t>Controller Classes:</w:t>
      </w:r>
    </w:p>
    <w:p w14:paraId="6749EE85" w14:textId="77777777" w:rsidR="006F06BE" w:rsidRDefault="006F06BE" w:rsidP="006F06BE">
      <w:pPr>
        <w:pStyle w:val="NormalWeb"/>
        <w:numPr>
          <w:ilvl w:val="2"/>
          <w:numId w:val="5"/>
        </w:numPr>
      </w:pPr>
      <w:r>
        <w:rPr>
          <w:rStyle w:val="HTMLCode"/>
          <w:rFonts w:eastAsiaTheme="majorEastAsia"/>
        </w:rPr>
        <w:t>ProductController</w:t>
      </w:r>
      <w:r>
        <w:t xml:space="preserve"> → manages product listings and updates.</w:t>
      </w:r>
    </w:p>
    <w:p w14:paraId="1A504EA4" w14:textId="77777777" w:rsidR="006F06BE" w:rsidRDefault="006F06BE" w:rsidP="006F06BE">
      <w:pPr>
        <w:pStyle w:val="NormalWeb"/>
        <w:numPr>
          <w:ilvl w:val="2"/>
          <w:numId w:val="5"/>
        </w:numPr>
      </w:pPr>
      <w:r>
        <w:rPr>
          <w:rStyle w:val="HTMLCode"/>
          <w:rFonts w:eastAsiaTheme="majorEastAsia"/>
        </w:rPr>
        <w:t>OrderController</w:t>
      </w:r>
      <w:r>
        <w:t xml:space="preserve"> → handles order placement and tracking.</w:t>
      </w:r>
    </w:p>
    <w:p w14:paraId="15E5B9C1" w14:textId="77777777" w:rsidR="006F06BE" w:rsidRDefault="006F06BE" w:rsidP="006F06BE">
      <w:pPr>
        <w:pStyle w:val="NormalWeb"/>
        <w:numPr>
          <w:ilvl w:val="2"/>
          <w:numId w:val="5"/>
        </w:numPr>
      </w:pPr>
      <w:r>
        <w:rPr>
          <w:rStyle w:val="HTMLCode"/>
          <w:rFonts w:eastAsiaTheme="majorEastAsia"/>
        </w:rPr>
        <w:t>UserController</w:t>
      </w:r>
      <w:r>
        <w:t xml:space="preserve"> → manages user registration and login.</w:t>
      </w:r>
    </w:p>
    <w:p w14:paraId="2913E23A" w14:textId="77777777" w:rsidR="006F06BE" w:rsidRDefault="006F06BE" w:rsidP="006F06BE">
      <w:pPr>
        <w:pStyle w:val="NormalWeb"/>
        <w:numPr>
          <w:ilvl w:val="1"/>
          <w:numId w:val="5"/>
        </w:numPr>
      </w:pPr>
      <w:r>
        <w:rPr>
          <w:rStyle w:val="Strong"/>
          <w:rFonts w:eastAsiaTheme="majorEastAsia"/>
        </w:rPr>
        <w:t>Boundary Classes (Interface Components):</w:t>
      </w:r>
    </w:p>
    <w:p w14:paraId="7ADA9EFD" w14:textId="77777777" w:rsidR="006F06BE" w:rsidRDefault="006F06BE" w:rsidP="006F06BE">
      <w:pPr>
        <w:pStyle w:val="NormalWeb"/>
        <w:numPr>
          <w:ilvl w:val="2"/>
          <w:numId w:val="5"/>
        </w:numPr>
      </w:pPr>
      <w:r>
        <w:rPr>
          <w:rStyle w:val="HTMLCode"/>
          <w:rFonts w:eastAsiaTheme="majorEastAsia"/>
        </w:rPr>
        <w:t>ProductPage</w:t>
      </w:r>
      <w:r>
        <w:t xml:space="preserve"> → displays available organic products.</w:t>
      </w:r>
    </w:p>
    <w:p w14:paraId="30123A89" w14:textId="77777777" w:rsidR="006F06BE" w:rsidRDefault="006F06BE" w:rsidP="006F06BE">
      <w:pPr>
        <w:pStyle w:val="NormalWeb"/>
        <w:numPr>
          <w:ilvl w:val="2"/>
          <w:numId w:val="5"/>
        </w:numPr>
      </w:pPr>
      <w:r>
        <w:rPr>
          <w:rStyle w:val="HTMLCode"/>
          <w:rFonts w:eastAsiaTheme="majorEastAsia"/>
        </w:rPr>
        <w:t>CheckoutPage</w:t>
      </w:r>
      <w:r>
        <w:t xml:space="preserve"> → manages the customer’s order and payment details.</w:t>
      </w:r>
    </w:p>
    <w:p w14:paraId="465C5F87" w14:textId="77777777" w:rsidR="006F06BE" w:rsidRDefault="006F06BE" w:rsidP="006F06BE">
      <w:pPr>
        <w:pStyle w:val="NormalWeb"/>
        <w:numPr>
          <w:ilvl w:val="1"/>
          <w:numId w:val="5"/>
        </w:numPr>
      </w:pPr>
      <w:r>
        <w:rPr>
          <w:rStyle w:val="Strong"/>
          <w:rFonts w:eastAsiaTheme="majorEastAsia"/>
        </w:rPr>
        <w:t>Service Classes:</w:t>
      </w:r>
    </w:p>
    <w:p w14:paraId="60C99C00" w14:textId="77777777" w:rsidR="006F06BE" w:rsidRDefault="006F06BE" w:rsidP="006F06BE">
      <w:pPr>
        <w:pStyle w:val="NormalWeb"/>
        <w:numPr>
          <w:ilvl w:val="2"/>
          <w:numId w:val="5"/>
        </w:numPr>
      </w:pPr>
      <w:r>
        <w:rPr>
          <w:rStyle w:val="HTMLCode"/>
          <w:rFonts w:eastAsiaTheme="majorEastAsia"/>
        </w:rPr>
        <w:t>PaymentService</w:t>
      </w:r>
      <w:r>
        <w:t xml:space="preserve"> → integrates with external payment gateways.</w:t>
      </w:r>
    </w:p>
    <w:p w14:paraId="2DFF19A8" w14:textId="1BE49A8E" w:rsidR="006C5BAA" w:rsidRPr="006C5BAA" w:rsidRDefault="006F06BE" w:rsidP="006C5BAA">
      <w:pPr>
        <w:pStyle w:val="NormalWeb"/>
        <w:numPr>
          <w:ilvl w:val="2"/>
          <w:numId w:val="5"/>
        </w:numPr>
        <w:spacing w:after="0" w:afterAutospacing="0"/>
      </w:pPr>
      <w:r>
        <w:rPr>
          <w:rStyle w:val="HTMLCode"/>
          <w:rFonts w:eastAsiaTheme="majorEastAsia"/>
        </w:rPr>
        <w:t>DeliveryService</w:t>
      </w:r>
      <w:r>
        <w:t xml:space="preserve"> → coordinates delivery tracking and assignment.</w:t>
      </w:r>
    </w:p>
    <w:p w14:paraId="15FD674F" w14:textId="77777777" w:rsidR="006F06BE" w:rsidRDefault="006F06BE" w:rsidP="006F06BE">
      <w:pPr>
        <w:pStyle w:val="NormalWeb"/>
        <w:numPr>
          <w:ilvl w:val="0"/>
          <w:numId w:val="5"/>
        </w:numPr>
      </w:pPr>
      <w:r>
        <w:rPr>
          <w:rStyle w:val="Strong"/>
          <w:rFonts w:eastAsiaTheme="majorEastAsia"/>
        </w:rPr>
        <w:t>Review and Refine Relationships:</w:t>
      </w:r>
      <w:r>
        <w:br/>
        <w:t>All relationships are re-evaluated to ensure technical feasibility:</w:t>
      </w:r>
    </w:p>
    <w:p w14:paraId="3570FE2B" w14:textId="77777777" w:rsidR="006F06BE" w:rsidRDefault="006F06BE" w:rsidP="006F06BE">
      <w:pPr>
        <w:pStyle w:val="NormalWeb"/>
        <w:numPr>
          <w:ilvl w:val="1"/>
          <w:numId w:val="5"/>
        </w:numPr>
      </w:pPr>
      <w:r>
        <w:t xml:space="preserve">A </w:t>
      </w:r>
      <w:r>
        <w:rPr>
          <w:rStyle w:val="Strong"/>
          <w:rFonts w:eastAsiaTheme="majorEastAsia"/>
        </w:rPr>
        <w:t>one-to-many</w:t>
      </w:r>
      <w:r>
        <w:t xml:space="preserve"> relationship exists between </w:t>
      </w:r>
      <w:r>
        <w:rPr>
          <w:rStyle w:val="HTMLCode"/>
          <w:rFonts w:eastAsiaTheme="majorEastAsia"/>
        </w:rPr>
        <w:t>Farmer</w:t>
      </w:r>
      <w:r>
        <w:t xml:space="preserve"> and </w:t>
      </w:r>
      <w:r>
        <w:rPr>
          <w:rStyle w:val="HTMLCode"/>
          <w:rFonts w:eastAsiaTheme="majorEastAsia"/>
        </w:rPr>
        <w:t>Product</w:t>
      </w:r>
      <w:r>
        <w:t>.</w:t>
      </w:r>
    </w:p>
    <w:p w14:paraId="4AD38180" w14:textId="77777777" w:rsidR="006F06BE" w:rsidRDefault="006F06BE" w:rsidP="006F06BE">
      <w:pPr>
        <w:pStyle w:val="NormalWeb"/>
        <w:numPr>
          <w:ilvl w:val="1"/>
          <w:numId w:val="5"/>
        </w:numPr>
      </w:pPr>
      <w:r>
        <w:t xml:space="preserve">A </w:t>
      </w:r>
      <w:r>
        <w:rPr>
          <w:rStyle w:val="Strong"/>
          <w:rFonts w:eastAsiaTheme="majorEastAsia"/>
        </w:rPr>
        <w:t>one-to-many</w:t>
      </w:r>
      <w:r>
        <w:t xml:space="preserve"> relationship exists between </w:t>
      </w:r>
      <w:r>
        <w:rPr>
          <w:rStyle w:val="HTMLCode"/>
          <w:rFonts w:eastAsiaTheme="majorEastAsia"/>
        </w:rPr>
        <w:t>Customer</w:t>
      </w:r>
      <w:r>
        <w:t xml:space="preserve"> and </w:t>
      </w:r>
      <w:r>
        <w:rPr>
          <w:rStyle w:val="HTMLCode"/>
          <w:rFonts w:eastAsiaTheme="majorEastAsia"/>
        </w:rPr>
        <w:t>Order</w:t>
      </w:r>
      <w:r>
        <w:t>.</w:t>
      </w:r>
    </w:p>
    <w:p w14:paraId="2F1BE916" w14:textId="113E2310" w:rsidR="006F06BE" w:rsidRDefault="006F06BE" w:rsidP="006F06BE">
      <w:pPr>
        <w:pStyle w:val="NormalWeb"/>
        <w:numPr>
          <w:ilvl w:val="1"/>
          <w:numId w:val="5"/>
        </w:numPr>
        <w:spacing w:after="0" w:afterAutospacing="0" w:line="276" w:lineRule="auto"/>
        <w:jc w:val="both"/>
      </w:pPr>
      <w:r>
        <w:rPr>
          <w:rStyle w:val="Strong"/>
          <w:rFonts w:eastAsiaTheme="majorEastAsia"/>
        </w:rPr>
        <w:t>One-to-one</w:t>
      </w:r>
      <w:r>
        <w:t xml:space="preserve"> relationships exist between </w:t>
      </w:r>
      <w:r>
        <w:rPr>
          <w:rStyle w:val="HTMLCode"/>
          <w:rFonts w:eastAsiaTheme="majorEastAsia"/>
        </w:rPr>
        <w:t>Order</w:t>
      </w:r>
      <w:r>
        <w:t xml:space="preserve"> and </w:t>
      </w:r>
      <w:r>
        <w:rPr>
          <w:rStyle w:val="HTMLCode"/>
          <w:rFonts w:eastAsiaTheme="majorEastAsia"/>
        </w:rPr>
        <w:t>Payment</w:t>
      </w:r>
      <w:r>
        <w:t xml:space="preserve">, and between </w:t>
      </w:r>
      <w:r>
        <w:rPr>
          <w:rStyle w:val="HTMLCode"/>
          <w:rFonts w:eastAsiaTheme="majorEastAsia"/>
        </w:rPr>
        <w:t>Order</w:t>
      </w:r>
      <w:r>
        <w:t xml:space="preserve"> and </w:t>
      </w:r>
      <w:r>
        <w:rPr>
          <w:rStyle w:val="HTMLCode"/>
          <w:rFonts w:eastAsiaTheme="majorEastAsia"/>
        </w:rPr>
        <w:t>Delivery</w:t>
      </w:r>
      <w:r>
        <w:t xml:space="preserve">. Navigability arrows are added to show direction — for instance, </w:t>
      </w:r>
      <w:r w:rsidRPr="006F06BE">
        <w:rPr>
          <w:rStyle w:val="HTMLCode"/>
          <w:rFonts w:eastAsiaTheme="majorEastAsia"/>
        </w:rPr>
        <w:t>Customer</w:t>
      </w:r>
      <w:r>
        <w:t xml:space="preserve"> knows about </w:t>
      </w:r>
      <w:r w:rsidRPr="006F06BE">
        <w:rPr>
          <w:rStyle w:val="HTMLCode"/>
          <w:rFonts w:eastAsiaTheme="majorEastAsia"/>
        </w:rPr>
        <w:t>Order</w:t>
      </w:r>
      <w:r>
        <w:t xml:space="preserve">, but </w:t>
      </w:r>
      <w:r w:rsidRPr="006F06BE">
        <w:rPr>
          <w:rStyle w:val="HTMLCode"/>
          <w:rFonts w:eastAsiaTheme="majorEastAsia"/>
        </w:rPr>
        <w:t>Order</w:t>
      </w:r>
      <w:r>
        <w:t xml:space="preserve"> does not directly reference </w:t>
      </w:r>
      <w:r w:rsidRPr="006F06BE">
        <w:rPr>
          <w:rStyle w:val="HTMLCode"/>
          <w:rFonts w:eastAsiaTheme="majorEastAsia"/>
        </w:rPr>
        <w:t>Customer</w:t>
      </w:r>
      <w:r>
        <w:t>.</w:t>
      </w:r>
      <w:r>
        <w:br/>
        <w:t xml:space="preserve">Many-to-many associations (if any) are converted into </w:t>
      </w:r>
      <w:r w:rsidRPr="006F06BE">
        <w:rPr>
          <w:rStyle w:val="Strong"/>
          <w:rFonts w:eastAsiaTheme="majorEastAsia"/>
          <w:b w:val="0"/>
          <w:bCs w:val="0"/>
        </w:rPr>
        <w:t>linking classes</w:t>
      </w:r>
      <w:r>
        <w:t xml:space="preserve"> (e.g., </w:t>
      </w:r>
      <w:r w:rsidRPr="006F06BE">
        <w:rPr>
          <w:rStyle w:val="HTMLCode"/>
          <w:rFonts w:eastAsiaTheme="majorEastAsia"/>
        </w:rPr>
        <w:t>OrderItem</w:t>
      </w:r>
      <w:r>
        <w:t xml:space="preserve"> between </w:t>
      </w:r>
      <w:r w:rsidRPr="006F06BE">
        <w:rPr>
          <w:rStyle w:val="HTMLCode"/>
          <w:rFonts w:eastAsiaTheme="majorEastAsia"/>
        </w:rPr>
        <w:t>Order</w:t>
      </w:r>
      <w:r>
        <w:t xml:space="preserve"> and </w:t>
      </w:r>
      <w:r w:rsidRPr="006F06BE">
        <w:rPr>
          <w:rStyle w:val="HTMLCode"/>
          <w:rFonts w:eastAsiaTheme="majorEastAsia"/>
        </w:rPr>
        <w:t>Product</w:t>
      </w:r>
      <w:r>
        <w:t>).</w:t>
      </w:r>
    </w:p>
    <w:p w14:paraId="099E418E" w14:textId="77777777" w:rsidR="006F06BE" w:rsidRPr="006F06BE" w:rsidRDefault="006F06BE" w:rsidP="006F06BE">
      <w:pPr>
        <w:pStyle w:val="NormalWeb"/>
        <w:numPr>
          <w:ilvl w:val="0"/>
          <w:numId w:val="5"/>
        </w:numPr>
        <w:spacing w:after="0" w:afterAutospacing="0" w:line="360" w:lineRule="auto"/>
        <w:rPr>
          <w:rStyle w:val="Strong"/>
          <w:b w:val="0"/>
          <w:bCs w:val="0"/>
        </w:rPr>
      </w:pPr>
      <w:r>
        <w:rPr>
          <w:rStyle w:val="Strong"/>
          <w:rFonts w:eastAsiaTheme="majorEastAsia"/>
        </w:rPr>
        <w:t>Draw the Final Diagram:</w:t>
      </w:r>
    </w:p>
    <w:p w14:paraId="5CC9C5CF" w14:textId="6058D22C" w:rsidR="006F06BE" w:rsidRDefault="006F06BE" w:rsidP="006C5BAA">
      <w:pPr>
        <w:pStyle w:val="NormalWeb"/>
        <w:spacing w:before="0" w:beforeAutospacing="0" w:after="0" w:afterAutospacing="0" w:line="360" w:lineRule="auto"/>
        <w:ind w:left="360"/>
        <w:jc w:val="both"/>
      </w:pPr>
      <w:r>
        <w:t xml:space="preserve">Using UML tools or PlantUML, the final </w:t>
      </w:r>
      <w:r>
        <w:rPr>
          <w:rStyle w:val="Emphasis"/>
          <w:rFonts w:eastAsiaTheme="majorEastAsia"/>
        </w:rPr>
        <w:t>Design Class Diagram</w:t>
      </w:r>
      <w:r>
        <w:t xml:space="preserve"> is created with all implementation-level details — including visibility symbols, precise data types, method signatures, and refined relationships.</w:t>
      </w:r>
      <w:r w:rsidR="006C5BAA">
        <w:t xml:space="preserve"> </w:t>
      </w:r>
      <w:r>
        <w:t>This final version is technically complete, enabling developers to start coding classes directly without ambiguity.</w:t>
      </w:r>
    </w:p>
    <w:p w14:paraId="1BF62D4A" w14:textId="04574792" w:rsidR="006C5BAA" w:rsidRDefault="002D45A1" w:rsidP="0060798A">
      <w:pPr>
        <w:jc w:val="both"/>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429AC2EE" wp14:editId="0A140BA9">
            <wp:simplePos x="0" y="0"/>
            <wp:positionH relativeFrom="column">
              <wp:posOffset>-403860</wp:posOffset>
            </wp:positionH>
            <wp:positionV relativeFrom="paragraph">
              <wp:posOffset>255270</wp:posOffset>
            </wp:positionV>
            <wp:extent cx="6522720" cy="4792980"/>
            <wp:effectExtent l="0" t="0" r="0" b="7620"/>
            <wp:wrapSquare wrapText="bothSides"/>
            <wp:docPr id="39819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2720" cy="479298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98A" w:rsidRPr="0060798A">
        <w:rPr>
          <w:rFonts w:ascii="Times New Roman" w:hAnsi="Times New Roman" w:cs="Times New Roman"/>
          <w:b/>
          <w:bCs/>
          <w:sz w:val="24"/>
          <w:szCs w:val="24"/>
        </w:rPr>
        <w:t>UML Design Class Diagram of the</w:t>
      </w:r>
      <w:r w:rsidR="0060798A">
        <w:rPr>
          <w:rFonts w:ascii="Times New Roman" w:hAnsi="Times New Roman" w:cs="Times New Roman"/>
          <w:b/>
          <w:bCs/>
          <w:sz w:val="24"/>
          <w:szCs w:val="24"/>
        </w:rPr>
        <w:t xml:space="preserve"> Organic Farming Marketplace :</w:t>
      </w:r>
    </w:p>
    <w:p w14:paraId="4AD616BB" w14:textId="5871AC91" w:rsidR="0060798A" w:rsidRPr="0060798A" w:rsidRDefault="0060798A" w:rsidP="0060798A">
      <w:pPr>
        <w:jc w:val="both"/>
        <w:rPr>
          <w:rFonts w:ascii="Times New Roman" w:hAnsi="Times New Roman" w:cs="Times New Roman"/>
          <w:b/>
          <w:bCs/>
          <w:sz w:val="24"/>
          <w:szCs w:val="24"/>
        </w:rPr>
      </w:pPr>
      <w:r w:rsidRPr="0060798A">
        <w:rPr>
          <w:rFonts w:ascii="Times New Roman" w:hAnsi="Times New Roman" w:cs="Times New Roman"/>
          <w:b/>
          <w:bCs/>
          <w:sz w:val="24"/>
          <w:szCs w:val="24"/>
        </w:rPr>
        <w:t>Conclusion</w:t>
      </w:r>
      <w:r>
        <w:rPr>
          <w:rFonts w:ascii="Times New Roman" w:hAnsi="Times New Roman" w:cs="Times New Roman"/>
          <w:b/>
          <w:bCs/>
          <w:sz w:val="24"/>
          <w:szCs w:val="24"/>
        </w:rPr>
        <w:t xml:space="preserve"> :</w:t>
      </w:r>
    </w:p>
    <w:p w14:paraId="1232CE6A" w14:textId="79927C56" w:rsidR="0060798A" w:rsidRPr="0060798A" w:rsidRDefault="0060798A" w:rsidP="0060798A">
      <w:pPr>
        <w:jc w:val="both"/>
        <w:rPr>
          <w:rFonts w:ascii="Times New Roman" w:hAnsi="Times New Roman" w:cs="Times New Roman"/>
          <w:sz w:val="24"/>
          <w:szCs w:val="24"/>
        </w:rPr>
      </w:pPr>
      <w:r w:rsidRPr="0060798A">
        <w:rPr>
          <w:rFonts w:ascii="Times New Roman" w:hAnsi="Times New Roman" w:cs="Times New Roman"/>
          <w:sz w:val="24"/>
          <w:szCs w:val="24"/>
        </w:rPr>
        <w:t>This assignment detailed the process of evolving a conceptual model into an implementation-ready Design Class Diagram. By comparing the analysis and design stages and following a systematic process, we successfully created a detailed technical blueprint for the Organic Farming Marketplace project.</w:t>
      </w:r>
    </w:p>
    <w:p w14:paraId="4225811D" w14:textId="77777777" w:rsidR="0060798A" w:rsidRPr="0060798A" w:rsidRDefault="0060798A" w:rsidP="0060798A">
      <w:pPr>
        <w:jc w:val="both"/>
        <w:rPr>
          <w:rFonts w:ascii="Times New Roman" w:hAnsi="Times New Roman" w:cs="Times New Roman"/>
          <w:sz w:val="24"/>
          <w:szCs w:val="24"/>
        </w:rPr>
      </w:pPr>
      <w:r w:rsidRPr="0060798A">
        <w:rPr>
          <w:rFonts w:ascii="Times New Roman" w:hAnsi="Times New Roman" w:cs="Times New Roman"/>
          <w:sz w:val="24"/>
          <w:szCs w:val="24"/>
        </w:rPr>
        <w:t>The Design Class Diagram is the final and most critical structural model before the commencement of coding. It provides an unambiguous, detailed specification for developers, defining the exact structure of classes, attributes, methods, and their interactions. This level of detail minimizes errors, promotes a consistent architecture, and serves as the essential link between the design phase and the construction</w:t>
      </w:r>
    </w:p>
    <w:p w14:paraId="13323F3D" w14:textId="77777777" w:rsidR="0060798A" w:rsidRPr="00082239" w:rsidRDefault="0060798A" w:rsidP="0060798A">
      <w:pPr>
        <w:jc w:val="both"/>
        <w:rPr>
          <w:rFonts w:ascii="Times New Roman" w:hAnsi="Times New Roman" w:cs="Times New Roman"/>
          <w:sz w:val="24"/>
          <w:szCs w:val="24"/>
        </w:rPr>
      </w:pPr>
    </w:p>
    <w:sectPr w:rsidR="0060798A" w:rsidRPr="00082239" w:rsidSect="0008223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29C3"/>
    <w:multiLevelType w:val="multilevel"/>
    <w:tmpl w:val="91D8B5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F8610F1"/>
    <w:multiLevelType w:val="multilevel"/>
    <w:tmpl w:val="2D0EF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C33ED"/>
    <w:multiLevelType w:val="multilevel"/>
    <w:tmpl w:val="99BA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E57D2"/>
    <w:multiLevelType w:val="multilevel"/>
    <w:tmpl w:val="D0365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4F0D26"/>
    <w:multiLevelType w:val="multilevel"/>
    <w:tmpl w:val="4AD8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008A3"/>
    <w:multiLevelType w:val="multilevel"/>
    <w:tmpl w:val="E7789BB4"/>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1945259804">
    <w:abstractNumId w:val="4"/>
  </w:num>
  <w:num w:numId="2" w16cid:durableId="930433100">
    <w:abstractNumId w:val="0"/>
  </w:num>
  <w:num w:numId="3" w16cid:durableId="1388647563">
    <w:abstractNumId w:val="2"/>
  </w:num>
  <w:num w:numId="4" w16cid:durableId="1956667453">
    <w:abstractNumId w:val="1"/>
  </w:num>
  <w:num w:numId="5" w16cid:durableId="58395262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873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239"/>
    <w:rsid w:val="00082239"/>
    <w:rsid w:val="0016317B"/>
    <w:rsid w:val="00210D84"/>
    <w:rsid w:val="00225F8F"/>
    <w:rsid w:val="002C37A3"/>
    <w:rsid w:val="002D45A1"/>
    <w:rsid w:val="002F56D5"/>
    <w:rsid w:val="004D3D13"/>
    <w:rsid w:val="00505BA4"/>
    <w:rsid w:val="0060798A"/>
    <w:rsid w:val="006C5BAA"/>
    <w:rsid w:val="006F06BE"/>
    <w:rsid w:val="007C3DEB"/>
    <w:rsid w:val="00CC2FF3"/>
    <w:rsid w:val="00D413E9"/>
    <w:rsid w:val="00DC0A7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DC16"/>
  <w15:chartTrackingRefBased/>
  <w15:docId w15:val="{82D85A58-87CA-49DC-9560-E0C57874B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39"/>
  </w:style>
  <w:style w:type="paragraph" w:styleId="Heading1">
    <w:name w:val="heading 1"/>
    <w:basedOn w:val="Normal"/>
    <w:next w:val="Normal"/>
    <w:link w:val="Heading1Char"/>
    <w:uiPriority w:val="9"/>
    <w:qFormat/>
    <w:rsid w:val="00082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239"/>
    <w:rPr>
      <w:rFonts w:eastAsiaTheme="majorEastAsia" w:cstheme="majorBidi"/>
      <w:color w:val="272727" w:themeColor="text1" w:themeTint="D8"/>
    </w:rPr>
  </w:style>
  <w:style w:type="paragraph" w:styleId="Title">
    <w:name w:val="Title"/>
    <w:basedOn w:val="Normal"/>
    <w:next w:val="Normal"/>
    <w:link w:val="TitleChar"/>
    <w:uiPriority w:val="10"/>
    <w:qFormat/>
    <w:rsid w:val="00082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239"/>
    <w:pPr>
      <w:spacing w:before="160"/>
      <w:jc w:val="center"/>
    </w:pPr>
    <w:rPr>
      <w:i/>
      <w:iCs/>
      <w:color w:val="404040" w:themeColor="text1" w:themeTint="BF"/>
    </w:rPr>
  </w:style>
  <w:style w:type="character" w:customStyle="1" w:styleId="QuoteChar">
    <w:name w:val="Quote Char"/>
    <w:basedOn w:val="DefaultParagraphFont"/>
    <w:link w:val="Quote"/>
    <w:uiPriority w:val="29"/>
    <w:rsid w:val="00082239"/>
    <w:rPr>
      <w:i/>
      <w:iCs/>
      <w:color w:val="404040" w:themeColor="text1" w:themeTint="BF"/>
    </w:rPr>
  </w:style>
  <w:style w:type="paragraph" w:styleId="ListParagraph">
    <w:name w:val="List Paragraph"/>
    <w:basedOn w:val="Normal"/>
    <w:uiPriority w:val="34"/>
    <w:qFormat/>
    <w:rsid w:val="00082239"/>
    <w:pPr>
      <w:ind w:left="720"/>
      <w:contextualSpacing/>
    </w:pPr>
  </w:style>
  <w:style w:type="character" w:styleId="IntenseEmphasis">
    <w:name w:val="Intense Emphasis"/>
    <w:basedOn w:val="DefaultParagraphFont"/>
    <w:uiPriority w:val="21"/>
    <w:qFormat/>
    <w:rsid w:val="00082239"/>
    <w:rPr>
      <w:i/>
      <w:iCs/>
      <w:color w:val="2F5496" w:themeColor="accent1" w:themeShade="BF"/>
    </w:rPr>
  </w:style>
  <w:style w:type="paragraph" w:styleId="IntenseQuote">
    <w:name w:val="Intense Quote"/>
    <w:basedOn w:val="Normal"/>
    <w:next w:val="Normal"/>
    <w:link w:val="IntenseQuoteChar"/>
    <w:uiPriority w:val="30"/>
    <w:qFormat/>
    <w:rsid w:val="00082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239"/>
    <w:rPr>
      <w:i/>
      <w:iCs/>
      <w:color w:val="2F5496" w:themeColor="accent1" w:themeShade="BF"/>
    </w:rPr>
  </w:style>
  <w:style w:type="character" w:styleId="IntenseReference">
    <w:name w:val="Intense Reference"/>
    <w:basedOn w:val="DefaultParagraphFont"/>
    <w:uiPriority w:val="32"/>
    <w:qFormat/>
    <w:rsid w:val="00082239"/>
    <w:rPr>
      <w:b/>
      <w:bCs/>
      <w:smallCaps/>
      <w:color w:val="2F5496" w:themeColor="accent1" w:themeShade="BF"/>
      <w:spacing w:val="5"/>
    </w:rPr>
  </w:style>
  <w:style w:type="table" w:styleId="TableGrid">
    <w:name w:val="Table Grid"/>
    <w:basedOn w:val="TableNormal"/>
    <w:uiPriority w:val="39"/>
    <w:rsid w:val="00082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2239"/>
    <w:rPr>
      <w:b/>
      <w:bCs/>
    </w:rPr>
  </w:style>
  <w:style w:type="character" w:styleId="HTMLCode">
    <w:name w:val="HTML Code"/>
    <w:basedOn w:val="DefaultParagraphFont"/>
    <w:uiPriority w:val="99"/>
    <w:semiHidden/>
    <w:unhideWhenUsed/>
    <w:rsid w:val="00082239"/>
    <w:rPr>
      <w:rFonts w:ascii="Courier New" w:eastAsia="Times New Roman" w:hAnsi="Courier New" w:cs="Courier New"/>
      <w:sz w:val="20"/>
      <w:szCs w:val="20"/>
    </w:rPr>
  </w:style>
  <w:style w:type="paragraph" w:styleId="NormalWeb">
    <w:name w:val="Normal (Web)"/>
    <w:basedOn w:val="Normal"/>
    <w:uiPriority w:val="99"/>
    <w:semiHidden/>
    <w:unhideWhenUsed/>
    <w:rsid w:val="006F06B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Emphasis">
    <w:name w:val="Emphasis"/>
    <w:basedOn w:val="DefaultParagraphFont"/>
    <w:uiPriority w:val="20"/>
    <w:qFormat/>
    <w:rsid w:val="006F06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Shinde</dc:creator>
  <cp:keywords/>
  <dc:description/>
  <cp:lastModifiedBy>pm045</cp:lastModifiedBy>
  <cp:revision>4</cp:revision>
  <cp:lastPrinted>2025-11-02T11:08:00Z</cp:lastPrinted>
  <dcterms:created xsi:type="dcterms:W3CDTF">2025-11-02T18:11:00Z</dcterms:created>
  <dcterms:modified xsi:type="dcterms:W3CDTF">2025-11-02T18:11:00Z</dcterms:modified>
</cp:coreProperties>
</file>