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Website url: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https://www.boxerproperty.com/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Primary Goal:</w:t>
      </w:r>
      <w:r w:rsidDel="00000000" w:rsidR="00000000" w:rsidRPr="00000000">
        <w:rPr>
          <w:rtl w:val="0"/>
        </w:rPr>
        <w:t xml:space="preserve"> Retaining tenants is the most important objective.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Business Insights: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Business:</w:t>
      </w:r>
      <w:r w:rsidDel="00000000" w:rsidR="00000000" w:rsidRPr="00000000">
        <w:rPr>
          <w:sz w:val="20"/>
          <w:szCs w:val="20"/>
          <w:rtl w:val="0"/>
        </w:rPr>
        <w:t xml:space="preserve"> Boxer Properties owns and manages office buildings, primarily catering to smaller businesses and larger-scale tenants. Their strategy involves buying properties, improving them, and then either selling them at a higher value or refinancing.  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Challenges:</w:t>
      </w:r>
      <w:r w:rsidDel="00000000" w:rsidR="00000000" w:rsidRPr="00000000">
        <w:rPr>
          <w:sz w:val="20"/>
          <w:szCs w:val="20"/>
          <w:rtl w:val="0"/>
        </w:rPr>
        <w:t xml:space="preserve"> The office market is facing headwinds due to changing needs and increased competition (other office buildings, remote work options, etc.).</w:t>
      </w:r>
      <w:r w:rsidDel="00000000" w:rsidR="00000000" w:rsidRPr="00000000">
        <w:rPr>
          <w:b w:val="1"/>
          <w:sz w:val="20"/>
          <w:szCs w:val="20"/>
          <w:rtl w:val="0"/>
        </w:rPr>
        <w:t xml:space="preserve"> Retaining tenants is a key focus.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Rich Environment:</w:t>
      </w:r>
      <w:r w:rsidDel="00000000" w:rsidR="00000000" w:rsidRPr="00000000">
        <w:rPr>
          <w:sz w:val="20"/>
          <w:szCs w:val="20"/>
          <w:rtl w:val="0"/>
        </w:rPr>
        <w:t xml:space="preserve"> The company has a system with a lot of structured data on tenants, including requests, surveys, and payment history. 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Need for Actionable Insights: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 The company recognizes the need to better utilize its data to improve tenant retention and is looking for suggestions in that area.  </w:t>
      </w:r>
    </w:p>
    <w:p w:rsidR="00000000" w:rsidDel="00000000" w:rsidP="00000000" w:rsidRDefault="00000000" w:rsidRPr="00000000" w14:paraId="0000000A">
      <w:pPr>
        <w:ind w:left="540" w:firstLine="0"/>
        <w:rPr>
          <w:i w:val="1"/>
          <w:sz w:val="20"/>
          <w:szCs w:val="20"/>
          <w:u w:val="single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Specific Issues and Opportunities: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Ticketing System vs. Surveys:</w:t>
      </w:r>
      <w:r w:rsidDel="00000000" w:rsidR="00000000" w:rsidRPr="00000000">
        <w:rPr>
          <w:sz w:val="20"/>
          <w:szCs w:val="20"/>
          <w:rtl w:val="0"/>
        </w:rPr>
        <w:t xml:space="preserve"> They use a ticketing system for immediate tenant issues and also send out surveys for overall satisfaction feedback. There's a recognition that these are different but related. 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Survey Follow-Up:</w:t>
      </w:r>
      <w:r w:rsidDel="00000000" w:rsidR="00000000" w:rsidRPr="00000000">
        <w:rPr>
          <w:sz w:val="20"/>
          <w:szCs w:val="20"/>
          <w:rtl w:val="0"/>
        </w:rPr>
        <w:t xml:space="preserve"> There seems to be a lack of consistent follow-up on surveys, with issues sometimes going unresolved for extended periods. 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Technology and Innovation:</w:t>
      </w:r>
      <w:r w:rsidDel="00000000" w:rsidR="00000000" w:rsidRPr="00000000">
        <w:rPr>
          <w:sz w:val="20"/>
          <w:szCs w:val="20"/>
          <w:rtl w:val="0"/>
        </w:rPr>
        <w:t xml:space="preserve"> While they have their own system, they are open to suggestions for improvement, including potentially leveraging better technologies to improve customer experience, vendor management, or contracts.  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Onboarding Process:</w:t>
      </w:r>
      <w:r w:rsidDel="00000000" w:rsidR="00000000" w:rsidRPr="00000000">
        <w:rPr>
          <w:sz w:val="20"/>
          <w:szCs w:val="20"/>
          <w:rtl w:val="0"/>
        </w:rPr>
        <w:t xml:space="preserve"> The company has a structured onboarding process for new clients. 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Customer Check-ins:</w:t>
      </w:r>
      <w:r w:rsidDel="00000000" w:rsidR="00000000" w:rsidRPr="00000000">
        <w:rPr>
          <w:sz w:val="20"/>
          <w:szCs w:val="20"/>
          <w:rtl w:val="0"/>
        </w:rPr>
        <w:t xml:space="preserve"> Managers are supposed to conduct customer check-ins</w:t>
      </w:r>
      <w:r w:rsidDel="00000000" w:rsidR="00000000" w:rsidRPr="00000000">
        <w:rPr>
          <w:b w:val="1"/>
          <w:sz w:val="20"/>
          <w:szCs w:val="20"/>
          <w:rtl w:val="0"/>
        </w:rPr>
        <w:t xml:space="preserve">, but there's a sense that more proactive action is needed to address potential issues</w:t>
      </w:r>
      <w:r w:rsidDel="00000000" w:rsidR="00000000" w:rsidRPr="00000000">
        <w:rPr>
          <w:sz w:val="20"/>
          <w:szCs w:val="20"/>
          <w:rtl w:val="0"/>
        </w:rPr>
        <w:t xml:space="preserve"> before lease renewal.  </w:t>
      </w:r>
    </w:p>
    <w:p w:rsidR="00000000" w:rsidDel="00000000" w:rsidP="00000000" w:rsidRDefault="00000000" w:rsidRPr="00000000" w14:paraId="00000011">
      <w:pPr>
        <w:ind w:left="5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Areas for Potential Improvement (based on the initial discussion):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Proactive Tenant Retention Strategies:</w:t>
      </w:r>
      <w:r w:rsidDel="00000000" w:rsidR="00000000" w:rsidRPr="00000000">
        <w:rPr>
          <w:sz w:val="20"/>
          <w:szCs w:val="20"/>
          <w:rtl w:val="0"/>
        </w:rPr>
        <w:t xml:space="preserve"> They currently lack a specific, proactive tenant retention strategy. 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Analysis and Action:</w:t>
      </w:r>
      <w:r w:rsidDel="00000000" w:rsidR="00000000" w:rsidRPr="00000000">
        <w:rPr>
          <w:sz w:val="20"/>
          <w:szCs w:val="20"/>
          <w:rtl w:val="0"/>
        </w:rPr>
        <w:t xml:space="preserve"> They have a lot of data but need to improve its analysis and use it to drive actionable insights and interventions. 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Survey Follow-Up and Issue Resolution:</w:t>
      </w:r>
      <w:r w:rsidDel="00000000" w:rsidR="00000000" w:rsidRPr="00000000">
        <w:rPr>
          <w:sz w:val="20"/>
          <w:szCs w:val="20"/>
          <w:rtl w:val="0"/>
        </w:rPr>
        <w:t xml:space="preserve"> Implementing a more robust mechanism for ensuring issues raised in surveys are addressed and resolved in a timely manner. 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Performance Feedback and Incentives:</w:t>
      </w:r>
      <w:r w:rsidDel="00000000" w:rsidR="00000000" w:rsidRPr="00000000">
        <w:rPr>
          <w:sz w:val="20"/>
          <w:szCs w:val="20"/>
          <w:rtl w:val="0"/>
        </w:rPr>
        <w:t xml:space="preserve"> They can consider implementing mechanisms to provide feedback to property managers on their impact on tenant retention and potentially introduce incentives related to retention performance.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 Core Business Objective: Tenant Retention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Trade-offs: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Willing to Increase Budget:</w:t>
      </w:r>
      <w:r w:rsidDel="00000000" w:rsidR="00000000" w:rsidRPr="00000000">
        <w:rPr>
          <w:rtl w:val="0"/>
        </w:rPr>
        <w:t xml:space="preserve"> The organization is open to increasing the budget to improve tenant retention.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Not Willing to Trade Technology System:</w:t>
      </w:r>
      <w:r w:rsidDel="00000000" w:rsidR="00000000" w:rsidRPr="00000000">
        <w:rPr>
          <w:rtl w:val="0"/>
        </w:rPr>
        <w:t xml:space="preserve"> They are not willing to replace their existing technology system as a primary solution.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Discounting:</w:t>
      </w:r>
      <w:r w:rsidDel="00000000" w:rsidR="00000000" w:rsidRPr="00000000">
        <w:rPr>
          <w:rtl w:val="0"/>
        </w:rPr>
        <w:t xml:space="preserve"> Price discounting is sometimes used, but it's not considered a sustainable long-term strategy.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Switching Cost:</w:t>
      </w:r>
      <w:r w:rsidDel="00000000" w:rsidR="00000000" w:rsidRPr="00000000">
        <w:rPr>
          <w:rtl w:val="0"/>
        </w:rPr>
        <w:t xml:space="preserve"> The cost and effort for tenants to move is a factor in retention.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Current State Analysis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Data Collection: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Internal Software (Cases):</w:t>
      </w:r>
      <w:r w:rsidDel="00000000" w:rsidR="00000000" w:rsidRPr="00000000">
        <w:rPr>
          <w:rtl w:val="0"/>
        </w:rPr>
        <w:t xml:space="preserve"> Tracks action items and customer requests.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Surveys:</w:t>
      </w:r>
      <w:r w:rsidDel="00000000" w:rsidR="00000000" w:rsidRPr="00000000">
        <w:rPr>
          <w:rtl w:val="0"/>
        </w:rPr>
        <w:t xml:space="preserve"> Used to gather tenant feedback.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Issues:</w:t>
      </w:r>
    </w:p>
    <w:p w:rsidR="00000000" w:rsidDel="00000000" w:rsidP="00000000" w:rsidRDefault="00000000" w:rsidRPr="00000000" w14:paraId="00000026">
      <w:pPr>
        <w:numPr>
          <w:ilvl w:val="3"/>
          <w:numId w:val="4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Lack of data on survey completion rates and reach.</w:t>
      </w:r>
    </w:p>
    <w:p w:rsidR="00000000" w:rsidDel="00000000" w:rsidP="00000000" w:rsidRDefault="00000000" w:rsidRPr="00000000" w14:paraId="00000027">
      <w:pPr>
        <w:numPr>
          <w:ilvl w:val="3"/>
          <w:numId w:val="4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No consistent follow-up or action on survey feedback.</w:t>
      </w:r>
    </w:p>
    <w:p w:rsidR="00000000" w:rsidDel="00000000" w:rsidP="00000000" w:rsidRDefault="00000000" w:rsidRPr="00000000" w14:paraId="00000028">
      <w:pPr>
        <w:numPr>
          <w:ilvl w:val="3"/>
          <w:numId w:val="4"/>
        </w:numPr>
        <w:ind w:left="288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Surveys left open for months without resolution.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Process Issues: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Prioritization:</w:t>
      </w:r>
      <w:r w:rsidDel="00000000" w:rsidR="00000000" w:rsidRPr="00000000">
        <w:rPr>
          <w:rtl w:val="0"/>
        </w:rPr>
        <w:t xml:space="preserve"> No clear prioritization system for addressing tenant issues.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Analytics:</w:t>
      </w:r>
      <w:r w:rsidDel="00000000" w:rsidR="00000000" w:rsidRPr="00000000">
        <w:rPr>
          <w:rtl w:val="0"/>
        </w:rPr>
        <w:t xml:space="preserve"> Current analytics efforts are not effective.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Potential Solution: Establish a dedicated analytics team.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Tenant Retention Metric:</w:t>
      </w:r>
      <w:r w:rsidDel="00000000" w:rsidR="00000000" w:rsidRPr="00000000">
        <w:rPr>
          <w:rtl w:val="0"/>
        </w:rPr>
        <w:t xml:space="preserve"> No formal tenant retention metric is in place.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Frontline Feedback:</w:t>
      </w:r>
      <w:r w:rsidDel="00000000" w:rsidR="00000000" w:rsidRPr="00000000">
        <w:rPr>
          <w:rtl w:val="0"/>
        </w:rPr>
        <w:t xml:space="preserve"> Frontline employees do not receive feedback on how their work impacts tenant satisfaction.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Organizational Structure:</w:t>
      </w:r>
      <w:r w:rsidDel="00000000" w:rsidR="00000000" w:rsidRPr="00000000">
        <w:rPr>
          <w:rtl w:val="0"/>
        </w:rPr>
        <w:t xml:space="preserve"> Strict structure in place for implementing changes and proposed solutions.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III. Potential Solutions and Recommendations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Sentiment Analysis:</w:t>
      </w:r>
      <w:r w:rsidDel="00000000" w:rsidR="00000000" w:rsidRPr="00000000">
        <w:rPr>
          <w:rtl w:val="0"/>
        </w:rPr>
        <w:t xml:space="preserve"> Explore using AI and sentiment analysis tools to analyze tenant feedback.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Proactive Strategy:</w:t>
      </w:r>
      <w:r w:rsidDel="00000000" w:rsidR="00000000" w:rsidRPr="00000000">
        <w:rPr>
          <w:rtl w:val="0"/>
        </w:rPr>
        <w:t xml:space="preserve"> Develop a clear strategy for addressing customer surveys and resolving issues promptly.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Manpower:</w:t>
      </w:r>
      <w:r w:rsidDel="00000000" w:rsidR="00000000" w:rsidRPr="00000000">
        <w:rPr>
          <w:rtl w:val="0"/>
        </w:rPr>
        <w:t xml:space="preserve"> Consider increasing manpower, especially when needed.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Analytics Team:</w:t>
      </w:r>
      <w:r w:rsidDel="00000000" w:rsidR="00000000" w:rsidRPr="00000000">
        <w:rPr>
          <w:rtl w:val="0"/>
        </w:rPr>
        <w:t xml:space="preserve"> Establish an analytics team to effectively analyze data and provide actionable insights.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Tenant Retention Metric:</w:t>
      </w:r>
      <w:r w:rsidDel="00000000" w:rsidR="00000000" w:rsidRPr="00000000">
        <w:rPr>
          <w:rtl w:val="0"/>
        </w:rPr>
        <w:t xml:space="preserve"> Implement a tenant retention metric to track progress and identify areas for improvement.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Frontline Feedback System:</w:t>
      </w:r>
      <w:r w:rsidDel="00000000" w:rsidR="00000000" w:rsidRPr="00000000">
        <w:rPr>
          <w:rtl w:val="0"/>
        </w:rPr>
        <w:t xml:space="preserve"> Create a system to provide frontline employees with feedback on their impact on tenant satisfaction.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IV. Actionable Questions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What percentage of tenants complete surveys, and what is the total reach?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Who is responsible for reviewing and acting on survey results?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How can we implement a prioritization system for tenant issues?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What specific metrics should be included in a tenant retention metric?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How can we provide feedback to frontline employees on their impact on tenant satisfaction?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Takeaways: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Tenant retention is the top priority.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The organization needs to improve its data analysis and response to tenant feedback.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Investing in analytics and manpower may be necessary.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Any solution must consider the organization's structured approach to change.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oxerproper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