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6C86" w14:textId="0D1A3216" w:rsidR="00610129" w:rsidRDefault="00610129" w:rsidP="00610129">
      <w:r w:rsidRPr="00610129">
        <w:drawing>
          <wp:inline distT="0" distB="0" distL="0" distR="0" wp14:anchorId="41003FDF" wp14:editId="6DFD7F91">
            <wp:extent cx="2370119" cy="3455233"/>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384396" cy="3476046"/>
                    </a:xfrm>
                    <a:prstGeom prst="rect">
                      <a:avLst/>
                    </a:prstGeom>
                  </pic:spPr>
                </pic:pic>
              </a:graphicData>
            </a:graphic>
          </wp:inline>
        </w:drawing>
      </w:r>
    </w:p>
    <w:p w14:paraId="5F28D575" w14:textId="77777777" w:rsidR="00610129" w:rsidRDefault="00610129" w:rsidP="00610129"/>
    <w:p w14:paraId="54918953" w14:textId="5980DCA4" w:rsidR="00610129" w:rsidRDefault="00610129" w:rsidP="00610129">
      <w:r>
        <w:t>The process begins with an initial node initiating the activity by performing the "Search the catalog" action, which aims to locate the desired book.</w:t>
      </w:r>
    </w:p>
    <w:p w14:paraId="6E4E2013" w14:textId="77777777" w:rsidR="00610129" w:rsidRDefault="00610129" w:rsidP="00610129"/>
    <w:p w14:paraId="46315A75" w14:textId="77777777" w:rsidR="00610129" w:rsidRDefault="00610129" w:rsidP="00610129">
      <w:r>
        <w:t>Upon completion of the "Search the catalog" action, a call number object is generated and made available at the start of the subsequent "Search the stacks" action. This action involves searching for the book in the library stacks, and its output is made accessible at the edge leading to the decision node.</w:t>
      </w:r>
    </w:p>
    <w:p w14:paraId="6E682786" w14:textId="77777777" w:rsidR="00610129" w:rsidRDefault="00610129" w:rsidP="00610129"/>
    <w:p w14:paraId="2CC12489" w14:textId="77777777" w:rsidR="00610129" w:rsidRDefault="00610129" w:rsidP="00610129">
      <w:r>
        <w:t>The decision node evaluates its guards to determine the next course of action. If the book is not found, the activity is halted. However, if the book (object) is found, the flow is routed to the "Process at circulation desk" bin, where the book is processed for checkout.</w:t>
      </w:r>
    </w:p>
    <w:p w14:paraId="08A36222" w14:textId="77777777" w:rsidR="00610129" w:rsidRDefault="00610129" w:rsidP="00610129"/>
    <w:p w14:paraId="44A5F64A" w14:textId="3F92720C" w:rsidR="00276592" w:rsidRDefault="00610129" w:rsidP="00610129">
      <w:r>
        <w:t>Upon completion of the "Process at circulation desk" action, the flow is made available on the edge leading to the activity final node. The activity final node represents the completion of the activity, indicating that the book has been successfully checked out.</w:t>
      </w:r>
    </w:p>
    <w:sectPr w:rsidR="002765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29"/>
    <w:rsid w:val="00276592"/>
    <w:rsid w:val="00610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BFD15B"/>
  <w15:chartTrackingRefBased/>
  <w15:docId w15:val="{A4B9B067-3A20-E94B-B76D-73D24C18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93638">
      <w:bodyDiv w:val="1"/>
      <w:marLeft w:val="0"/>
      <w:marRight w:val="0"/>
      <w:marTop w:val="0"/>
      <w:marBottom w:val="0"/>
      <w:divBdr>
        <w:top w:val="none" w:sz="0" w:space="0" w:color="auto"/>
        <w:left w:val="none" w:sz="0" w:space="0" w:color="auto"/>
        <w:bottom w:val="none" w:sz="0" w:space="0" w:color="auto"/>
        <w:right w:val="none" w:sz="0" w:space="0" w:color="auto"/>
      </w:divBdr>
    </w:div>
    <w:div w:id="19031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Narendra Gupta</dc:creator>
  <cp:keywords/>
  <dc:description/>
  <cp:lastModifiedBy>Pratik Narendra Gupta</cp:lastModifiedBy>
  <cp:revision>1</cp:revision>
  <dcterms:created xsi:type="dcterms:W3CDTF">2023-03-17T15:10:00Z</dcterms:created>
  <dcterms:modified xsi:type="dcterms:W3CDTF">2023-03-17T15:14:00Z</dcterms:modified>
</cp:coreProperties>
</file>