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19112" w14:textId="771AE8B3" w:rsidR="00022286" w:rsidRPr="00504132" w:rsidRDefault="00E556C5" w:rsidP="00231807">
      <w:pPr>
        <w:pStyle w:val="NoSpacing"/>
        <w:rPr>
          <w:b/>
          <w:bCs/>
        </w:rPr>
      </w:pPr>
      <w:r w:rsidRPr="00504132">
        <w:rPr>
          <w:b/>
          <w:bCs/>
        </w:rPr>
        <w:t xml:space="preserve">Q) </w:t>
      </w:r>
      <w:r w:rsidR="00022286" w:rsidRPr="00504132">
        <w:rPr>
          <w:b/>
          <w:bCs/>
        </w:rPr>
        <w:t xml:space="preserve">Determine a meaningful brand name for your project. </w:t>
      </w:r>
    </w:p>
    <w:p w14:paraId="2CF880D0" w14:textId="77777777" w:rsidR="004A1DEB" w:rsidRPr="00022286" w:rsidRDefault="004A1DEB" w:rsidP="00231807">
      <w:pPr>
        <w:pStyle w:val="NoSpacing"/>
      </w:pPr>
    </w:p>
    <w:p w14:paraId="186A6B92" w14:textId="77777777" w:rsidR="004A1DEB" w:rsidRPr="00504132" w:rsidRDefault="004A1DEB" w:rsidP="004A1DE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04132">
        <w:rPr>
          <w:rFonts w:asciiTheme="minorHAnsi" w:hAnsiTheme="minorHAnsi" w:cstheme="minorHAnsi"/>
          <w:color w:val="000000"/>
          <w:sz w:val="22"/>
          <w:szCs w:val="22"/>
        </w:rPr>
        <w:t xml:space="preserve">Grevillea Robusta </w:t>
      </w:r>
    </w:p>
    <w:p w14:paraId="5B3A0713" w14:textId="77777777" w:rsidR="001A395E" w:rsidRPr="00022286" w:rsidRDefault="001A395E" w:rsidP="00231807">
      <w:pPr>
        <w:pStyle w:val="NoSpacing"/>
      </w:pPr>
    </w:p>
    <w:p w14:paraId="55C00CC0" w14:textId="0B4950BD" w:rsidR="00022286" w:rsidRPr="00504132" w:rsidRDefault="00E556C5" w:rsidP="00231807">
      <w:pPr>
        <w:pStyle w:val="NoSpacing"/>
        <w:rPr>
          <w:b/>
          <w:bCs/>
        </w:rPr>
      </w:pPr>
      <w:r w:rsidRPr="00504132">
        <w:rPr>
          <w:b/>
          <w:bCs/>
        </w:rPr>
        <w:t xml:space="preserve">Q) </w:t>
      </w:r>
      <w:r w:rsidR="00022286" w:rsidRPr="00504132">
        <w:rPr>
          <w:b/>
          <w:bCs/>
        </w:rPr>
        <w:t xml:space="preserve">Describe business processes/transactions in sentences. </w:t>
      </w:r>
    </w:p>
    <w:p w14:paraId="4DE8187D" w14:textId="5C005B09" w:rsidR="00D654DC" w:rsidRDefault="00D654DC" w:rsidP="00231807">
      <w:pPr>
        <w:pStyle w:val="NoSpacing"/>
      </w:pPr>
    </w:p>
    <w:p w14:paraId="0BF03CD6" w14:textId="4DA17572" w:rsidR="00D654DC" w:rsidRDefault="00D654DC" w:rsidP="00D654DC">
      <w:r>
        <w:t xml:space="preserve">We have designed a conceptual schema for Silver Oak Cooperative School using the entity-relationship model. We have derived relationships among students and staff, mapped staff to their respective departments and stored information about </w:t>
      </w:r>
      <w:r w:rsidR="00504132">
        <w:t>activities that staff, and students are involved in</w:t>
      </w:r>
      <w:r>
        <w:t xml:space="preserve">. The business rules </w:t>
      </w:r>
      <w:r w:rsidR="00504132">
        <w:t>are as follows</w:t>
      </w:r>
      <w:r>
        <w:t>:</w:t>
      </w:r>
    </w:p>
    <w:p w14:paraId="1FE95E5D" w14:textId="254D1D36" w:rsidR="00D654DC" w:rsidRDefault="00D654DC" w:rsidP="00D654DC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Each department has </w:t>
      </w:r>
      <w:r w:rsidR="00E4379F">
        <w:t>a unique ID and name.</w:t>
      </w:r>
    </w:p>
    <w:p w14:paraId="1A666B2C" w14:textId="12A43853" w:rsidR="00E4379F" w:rsidRDefault="00E4379F" w:rsidP="00D654DC">
      <w:pPr>
        <w:pStyle w:val="ListParagraph"/>
        <w:numPr>
          <w:ilvl w:val="0"/>
          <w:numId w:val="3"/>
        </w:numPr>
        <w:tabs>
          <w:tab w:val="left" w:pos="720"/>
        </w:tabs>
      </w:pPr>
      <w:r>
        <w:t>Each staff has a unique ID, name, designation and type (teaching or non-teaching)</w:t>
      </w:r>
    </w:p>
    <w:p w14:paraId="41117855" w14:textId="4086EED8" w:rsidR="006F4AF2" w:rsidRDefault="006F4AF2" w:rsidP="006F4AF2">
      <w:pPr>
        <w:pStyle w:val="ListParagraph"/>
        <w:numPr>
          <w:ilvl w:val="0"/>
          <w:numId w:val="3"/>
        </w:numPr>
        <w:tabs>
          <w:tab w:val="left" w:pos="720"/>
        </w:tabs>
      </w:pPr>
      <w:r>
        <w:t>Each department has at least one staff member. However, a staff member can be associated to only one department. These conditions are described by a relationship named ‘report’</w:t>
      </w:r>
    </w:p>
    <w:p w14:paraId="711A990A" w14:textId="77777777" w:rsidR="006F4AF2" w:rsidRDefault="006F4AF2" w:rsidP="006F4AF2">
      <w:pPr>
        <w:pStyle w:val="ListParagraph"/>
        <w:numPr>
          <w:ilvl w:val="0"/>
          <w:numId w:val="3"/>
        </w:numPr>
        <w:tabs>
          <w:tab w:val="left" w:pos="720"/>
        </w:tabs>
      </w:pPr>
      <w:r>
        <w:t>Each student is described by a unique ID, name, date of birth, address, gender, class and section.</w:t>
      </w:r>
    </w:p>
    <w:p w14:paraId="24EA6521" w14:textId="77777777" w:rsidR="006F4AF2" w:rsidRDefault="006F4AF2" w:rsidP="006F4AF2">
      <w:pPr>
        <w:pStyle w:val="ListParagraph"/>
        <w:numPr>
          <w:ilvl w:val="0"/>
          <w:numId w:val="3"/>
        </w:numPr>
        <w:tabs>
          <w:tab w:val="left" w:pos="720"/>
        </w:tabs>
      </w:pPr>
      <w:r>
        <w:t>Each guardian has its name, phone number, email and address stored in the table.</w:t>
      </w:r>
    </w:p>
    <w:p w14:paraId="389CC411" w14:textId="3E914E07" w:rsidR="006F4AF2" w:rsidRDefault="006F4AF2" w:rsidP="006F4AF2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The guardian table is dependent upon the student table. </w:t>
      </w:r>
      <w:r w:rsidR="00CB7EC2">
        <w:t xml:space="preserve">Each guardian is, therefore, identified by a combination of a name and a unique student ID. </w:t>
      </w:r>
      <w:r>
        <w:t>For every guardian, there needs to be at least one student</w:t>
      </w:r>
      <w:r w:rsidR="00C51B68">
        <w:t xml:space="preserve"> in the student table</w:t>
      </w:r>
      <w:r>
        <w:t xml:space="preserve">. </w:t>
      </w:r>
      <w:r w:rsidR="000272B6">
        <w:t>Similarly</w:t>
      </w:r>
      <w:r>
        <w:t>, e</w:t>
      </w:r>
      <w:r w:rsidR="00C51B68">
        <w:t>ach</w:t>
      </w:r>
      <w:r>
        <w:t xml:space="preserve"> student </w:t>
      </w:r>
      <w:r w:rsidR="000272B6">
        <w:t>should</w:t>
      </w:r>
      <w:r>
        <w:t xml:space="preserve"> have </w:t>
      </w:r>
      <w:r w:rsidR="000272B6">
        <w:t>at least one</w:t>
      </w:r>
      <w:r>
        <w:t xml:space="preserve"> or more guardians. This is defined by the </w:t>
      </w:r>
      <w:r w:rsidR="00C51B68">
        <w:t>relationship ‘relate’.</w:t>
      </w:r>
    </w:p>
    <w:p w14:paraId="065D297F" w14:textId="4ADE1B12" w:rsidR="00E4379F" w:rsidRDefault="00E4379F" w:rsidP="00D654DC">
      <w:pPr>
        <w:pStyle w:val="ListParagraph"/>
        <w:numPr>
          <w:ilvl w:val="0"/>
          <w:numId w:val="3"/>
        </w:numPr>
        <w:tabs>
          <w:tab w:val="left" w:pos="720"/>
        </w:tabs>
      </w:pPr>
      <w:r>
        <w:t>Each subject has a unique ID, title and description associated with it.</w:t>
      </w:r>
    </w:p>
    <w:p w14:paraId="45C159F4" w14:textId="1BA0667C" w:rsidR="00C51B68" w:rsidRDefault="00C51B68" w:rsidP="00D654DC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Every student takes up at least one subject. However, it is not necessary that every subject is taken up by a student. This relationship is defined by an attribute </w:t>
      </w:r>
      <w:r w:rsidR="00CB7EC2">
        <w:t>‘</w:t>
      </w:r>
      <w:r>
        <w:t>grade</w:t>
      </w:r>
      <w:r w:rsidR="00CB7EC2">
        <w:t>’</w:t>
      </w:r>
      <w:r>
        <w:t>.</w:t>
      </w:r>
    </w:p>
    <w:p w14:paraId="5457CFC6" w14:textId="6AFAE270" w:rsidR="00E4379F" w:rsidRDefault="00E4379F" w:rsidP="00D654DC">
      <w:pPr>
        <w:pStyle w:val="ListParagraph"/>
        <w:numPr>
          <w:ilvl w:val="0"/>
          <w:numId w:val="3"/>
        </w:numPr>
        <w:tabs>
          <w:tab w:val="left" w:pos="720"/>
        </w:tabs>
      </w:pPr>
      <w:r>
        <w:t>Each activity has a unique ID, name, date of activity and description associated with it.</w:t>
      </w:r>
    </w:p>
    <w:p w14:paraId="35CDC3F2" w14:textId="63EDAB81" w:rsidR="00CB7EC2" w:rsidRPr="009518BA" w:rsidRDefault="009518BA" w:rsidP="00D654DC">
      <w:pPr>
        <w:pStyle w:val="ListParagraph"/>
        <w:numPr>
          <w:ilvl w:val="0"/>
          <w:numId w:val="3"/>
        </w:numPr>
        <w:tabs>
          <w:tab w:val="left" w:pos="720"/>
        </w:tabs>
      </w:pPr>
      <w:r>
        <w:t>For each activity that is organized by a staff member, there are none or more students that participate. There could be multiple activities that students participate in that are organized by a staff member. Also, there are multiple staff members that can organize one activity in which a student participates. This relationship is defined by the ‘participate’ relation.</w:t>
      </w:r>
      <w:r w:rsidRPr="009518BA">
        <w:rPr>
          <w:i/>
          <w:color w:val="FF0000"/>
        </w:rPr>
        <w:t xml:space="preserve"> </w:t>
      </w:r>
      <w:r>
        <w:rPr>
          <w:i/>
          <w:color w:val="FF0000"/>
        </w:rPr>
        <w:t>– Note: This is a ternary relationship.</w:t>
      </w:r>
    </w:p>
    <w:p w14:paraId="1D0FA95E" w14:textId="0F98211C" w:rsidR="00D654DC" w:rsidRPr="009518BA" w:rsidRDefault="00470C20" w:rsidP="00470C20">
      <w:pPr>
        <w:pStyle w:val="ListParagraph"/>
        <w:numPr>
          <w:ilvl w:val="0"/>
          <w:numId w:val="3"/>
        </w:numPr>
        <w:tabs>
          <w:tab w:val="left" w:pos="720"/>
        </w:tabs>
      </w:pPr>
      <w:r>
        <w:t>For each staff member that teaches a subject, there is at least one student who takes up that subject. Since a staff member can be a non-teacher, it is possible that a subject taken up by a student is not taught by a staff member. Also, only one teaching staff member can teach a student a given subject. This relationship is defined by the ‘teach’ relation</w:t>
      </w:r>
      <w:r w:rsidR="00D654DC">
        <w:t>.</w:t>
      </w:r>
      <w:r w:rsidR="00D654DC" w:rsidRPr="00470C20">
        <w:rPr>
          <w:i/>
          <w:color w:val="FF0000"/>
        </w:rPr>
        <w:t xml:space="preserve"> – Note: This is a ternary relationship.</w:t>
      </w:r>
    </w:p>
    <w:p w14:paraId="4F1144AB" w14:textId="6978E9B0" w:rsidR="009518BA" w:rsidRDefault="009518BA" w:rsidP="009518BA">
      <w:pPr>
        <w:tabs>
          <w:tab w:val="left" w:pos="720"/>
        </w:tabs>
      </w:pPr>
    </w:p>
    <w:p w14:paraId="5EA9E8AA" w14:textId="374FB8E5" w:rsidR="009518BA" w:rsidRDefault="009518BA" w:rsidP="009518BA">
      <w:pPr>
        <w:tabs>
          <w:tab w:val="left" w:pos="720"/>
        </w:tabs>
      </w:pPr>
    </w:p>
    <w:p w14:paraId="0874FBB1" w14:textId="0AE86841" w:rsidR="009518BA" w:rsidRDefault="009518BA" w:rsidP="009518BA">
      <w:pPr>
        <w:tabs>
          <w:tab w:val="left" w:pos="720"/>
        </w:tabs>
      </w:pPr>
    </w:p>
    <w:p w14:paraId="10F44CE0" w14:textId="0735D6E4" w:rsidR="009518BA" w:rsidRDefault="009518BA" w:rsidP="009518BA">
      <w:pPr>
        <w:tabs>
          <w:tab w:val="left" w:pos="720"/>
        </w:tabs>
      </w:pPr>
    </w:p>
    <w:p w14:paraId="37818E11" w14:textId="301366DD" w:rsidR="009518BA" w:rsidRDefault="009518BA" w:rsidP="009518BA">
      <w:pPr>
        <w:tabs>
          <w:tab w:val="left" w:pos="720"/>
        </w:tabs>
      </w:pPr>
    </w:p>
    <w:p w14:paraId="735DFC88" w14:textId="77ADDBD9" w:rsidR="009518BA" w:rsidRDefault="009518BA" w:rsidP="009518BA">
      <w:pPr>
        <w:tabs>
          <w:tab w:val="left" w:pos="720"/>
        </w:tabs>
      </w:pPr>
    </w:p>
    <w:p w14:paraId="768A548E" w14:textId="77777777" w:rsidR="009975F7" w:rsidRDefault="009975F7" w:rsidP="00231807">
      <w:pPr>
        <w:pStyle w:val="NoSpacing"/>
        <w:rPr>
          <w:b/>
          <w:bCs/>
        </w:rPr>
      </w:pPr>
    </w:p>
    <w:p w14:paraId="372E4547" w14:textId="2A897641" w:rsidR="00022286" w:rsidRPr="00504132" w:rsidRDefault="00E556C5" w:rsidP="00231807">
      <w:pPr>
        <w:pStyle w:val="NoSpacing"/>
        <w:rPr>
          <w:b/>
          <w:bCs/>
        </w:rPr>
      </w:pPr>
      <w:r w:rsidRPr="00504132">
        <w:rPr>
          <w:b/>
          <w:bCs/>
        </w:rPr>
        <w:lastRenderedPageBreak/>
        <w:t xml:space="preserve">Q) </w:t>
      </w:r>
      <w:r w:rsidR="00022286" w:rsidRPr="00504132">
        <w:rPr>
          <w:b/>
          <w:bCs/>
        </w:rPr>
        <w:t xml:space="preserve">Identify at least 5 entity types. </w:t>
      </w:r>
    </w:p>
    <w:p w14:paraId="2ADB18EE" w14:textId="77777777" w:rsidR="00DA0947" w:rsidRDefault="00DA0947" w:rsidP="00231807">
      <w:pPr>
        <w:pStyle w:val="NoSpacing"/>
      </w:pPr>
    </w:p>
    <w:p w14:paraId="717F3196" w14:textId="3EA52195" w:rsidR="00635CF8" w:rsidRPr="00635CF8" w:rsidRDefault="00635CF8" w:rsidP="00231807">
      <w:pPr>
        <w:pStyle w:val="NoSpacing"/>
        <w:rPr>
          <w:b/>
          <w:bCs/>
          <w:u w:val="single"/>
        </w:rPr>
      </w:pPr>
      <w:r w:rsidRPr="00635CF8">
        <w:rPr>
          <w:b/>
          <w:bCs/>
          <w:u w:val="single"/>
        </w:rPr>
        <w:t>Strong entities:</w:t>
      </w:r>
    </w:p>
    <w:p w14:paraId="60062F2A" w14:textId="684C3685" w:rsidR="00635CF8" w:rsidRDefault="00635CF8" w:rsidP="00231807">
      <w:pPr>
        <w:pStyle w:val="NoSpacing"/>
      </w:pPr>
    </w:p>
    <w:p w14:paraId="4ED48B78" w14:textId="0034BF36" w:rsidR="00635CF8" w:rsidRDefault="00635CF8" w:rsidP="00231807">
      <w:pPr>
        <w:pStyle w:val="NoSpacing"/>
      </w:pPr>
      <w:r>
        <w:t>Department</w:t>
      </w:r>
    </w:p>
    <w:p w14:paraId="029828ED" w14:textId="2DDA8EE0" w:rsidR="00635CF8" w:rsidRDefault="00635CF8" w:rsidP="00231807">
      <w:pPr>
        <w:pStyle w:val="NoSpacing"/>
      </w:pPr>
      <w:r>
        <w:t>Student</w:t>
      </w:r>
    </w:p>
    <w:p w14:paraId="34A7FF45" w14:textId="1CC4072D" w:rsidR="00635CF8" w:rsidRDefault="00635CF8" w:rsidP="00231807">
      <w:pPr>
        <w:pStyle w:val="NoSpacing"/>
      </w:pPr>
      <w:r>
        <w:t>Staff</w:t>
      </w:r>
    </w:p>
    <w:p w14:paraId="27541BC5" w14:textId="476887A0" w:rsidR="00635CF8" w:rsidRDefault="00635CF8" w:rsidP="00231807">
      <w:pPr>
        <w:pStyle w:val="NoSpacing"/>
      </w:pPr>
      <w:r>
        <w:t>Subject</w:t>
      </w:r>
    </w:p>
    <w:p w14:paraId="1027F00D" w14:textId="7A97F7AC" w:rsidR="00635CF8" w:rsidRDefault="00635CF8" w:rsidP="00231807">
      <w:pPr>
        <w:pStyle w:val="NoSpacing"/>
      </w:pPr>
      <w:r>
        <w:t>Activity</w:t>
      </w:r>
    </w:p>
    <w:p w14:paraId="3305788C" w14:textId="73EE5E76" w:rsidR="00635CF8" w:rsidRDefault="00635CF8" w:rsidP="00231807">
      <w:pPr>
        <w:pStyle w:val="NoSpacing"/>
      </w:pPr>
    </w:p>
    <w:p w14:paraId="1AAAB946" w14:textId="4B97CBEB" w:rsidR="00635CF8" w:rsidRDefault="00635CF8" w:rsidP="00231807">
      <w:pPr>
        <w:pStyle w:val="NoSpacing"/>
        <w:rPr>
          <w:b/>
          <w:bCs/>
          <w:u w:val="single"/>
        </w:rPr>
      </w:pPr>
      <w:r w:rsidRPr="00635CF8">
        <w:rPr>
          <w:b/>
          <w:bCs/>
          <w:u w:val="single"/>
        </w:rPr>
        <w:t>Weak entity:</w:t>
      </w:r>
    </w:p>
    <w:p w14:paraId="1976D096" w14:textId="77777777" w:rsidR="00635CF8" w:rsidRPr="00635CF8" w:rsidRDefault="00635CF8" w:rsidP="00231807">
      <w:pPr>
        <w:pStyle w:val="NoSpacing"/>
        <w:rPr>
          <w:b/>
          <w:bCs/>
          <w:u w:val="single"/>
        </w:rPr>
      </w:pPr>
    </w:p>
    <w:p w14:paraId="2A28D187" w14:textId="50363B8F" w:rsidR="00635CF8" w:rsidRDefault="00635CF8" w:rsidP="00231807">
      <w:pPr>
        <w:pStyle w:val="NoSpacing"/>
      </w:pPr>
      <w:r>
        <w:t>Guardian</w:t>
      </w:r>
    </w:p>
    <w:p w14:paraId="4A9F3289" w14:textId="3FFA2FA6" w:rsidR="00635CF8" w:rsidRDefault="00635CF8" w:rsidP="00231807">
      <w:pPr>
        <w:pStyle w:val="NoSpacing"/>
      </w:pPr>
    </w:p>
    <w:p w14:paraId="7C02C69F" w14:textId="77777777" w:rsidR="008924A0" w:rsidRDefault="008924A0" w:rsidP="00231807">
      <w:pPr>
        <w:pStyle w:val="NoSpacing"/>
      </w:pPr>
    </w:p>
    <w:p w14:paraId="46481046" w14:textId="20892308" w:rsidR="00022286" w:rsidRPr="00504132" w:rsidRDefault="00E556C5" w:rsidP="00231807">
      <w:pPr>
        <w:pStyle w:val="NoSpacing"/>
        <w:rPr>
          <w:b/>
          <w:bCs/>
        </w:rPr>
      </w:pPr>
      <w:r w:rsidRPr="00504132">
        <w:rPr>
          <w:b/>
          <w:bCs/>
        </w:rPr>
        <w:t xml:space="preserve">Q) </w:t>
      </w:r>
      <w:r w:rsidR="00022286" w:rsidRPr="00504132">
        <w:rPr>
          <w:b/>
          <w:bCs/>
        </w:rPr>
        <w:t xml:space="preserve">Identify relationship types including at least one many-to-many binary or higher-degree relationship type - no singleton entity type. </w:t>
      </w:r>
    </w:p>
    <w:p w14:paraId="76BBCFDE" w14:textId="58021994" w:rsidR="00F16A8B" w:rsidRDefault="00F16A8B" w:rsidP="00231807">
      <w:pPr>
        <w:pStyle w:val="NoSpacing"/>
      </w:pPr>
    </w:p>
    <w:p w14:paraId="780AAC14" w14:textId="349382FB" w:rsidR="00DA0947" w:rsidRPr="00635CF8" w:rsidRDefault="00635CF8" w:rsidP="00DA0947">
      <w:pPr>
        <w:pStyle w:val="NoSpacing"/>
        <w:rPr>
          <w:b/>
          <w:bCs/>
          <w:u w:val="single"/>
        </w:rPr>
      </w:pPr>
      <w:r w:rsidRPr="00635CF8">
        <w:rPr>
          <w:b/>
          <w:bCs/>
          <w:u w:val="single"/>
        </w:rPr>
        <w:t>Binary relationships:</w:t>
      </w:r>
    </w:p>
    <w:p w14:paraId="1A14965A" w14:textId="22D8B2E5" w:rsidR="00635CF8" w:rsidRDefault="00635CF8" w:rsidP="00DA0947">
      <w:pPr>
        <w:pStyle w:val="NoSpacing"/>
      </w:pPr>
    </w:p>
    <w:p w14:paraId="1EFAF355" w14:textId="53021C11" w:rsidR="00635CF8" w:rsidRDefault="00635CF8" w:rsidP="00DA0947">
      <w:pPr>
        <w:pStyle w:val="NoSpacing"/>
      </w:pPr>
      <w:r>
        <w:t>Report</w:t>
      </w:r>
      <w:r w:rsidR="001F1C67">
        <w:t>:</w:t>
      </w:r>
      <w:r w:rsidR="004A1DEB">
        <w:t xml:space="preserve"> </w:t>
      </w:r>
      <w:r w:rsidR="004A1DEB" w:rsidRPr="00E556C5">
        <w:t>(</w:t>
      </w:r>
      <w:r w:rsidR="00E556C5">
        <w:t>One-</w:t>
      </w:r>
      <w:r w:rsidR="004A1DEB" w:rsidRPr="00E556C5">
        <w:t>to</w:t>
      </w:r>
      <w:r w:rsidR="00E556C5">
        <w:t>-</w:t>
      </w:r>
      <w:r w:rsidR="004A1DEB" w:rsidRPr="00E556C5">
        <w:t>Many)</w:t>
      </w:r>
    </w:p>
    <w:p w14:paraId="79B52670" w14:textId="12FB8D4C" w:rsidR="00635CF8" w:rsidRDefault="00635CF8" w:rsidP="00DA0947">
      <w:pPr>
        <w:pStyle w:val="NoSpacing"/>
      </w:pPr>
      <w:r>
        <w:t>Relate</w:t>
      </w:r>
      <w:r w:rsidR="001F1C67">
        <w:t>:</w:t>
      </w:r>
      <w:r w:rsidR="00E556C5">
        <w:t xml:space="preserve"> </w:t>
      </w:r>
      <w:r w:rsidR="00E556C5" w:rsidRPr="00E556C5">
        <w:t>(Many</w:t>
      </w:r>
      <w:r w:rsidR="00E556C5">
        <w:t>-</w:t>
      </w:r>
      <w:r w:rsidR="00E556C5" w:rsidRPr="00E556C5">
        <w:t>to</w:t>
      </w:r>
      <w:r w:rsidR="00E556C5">
        <w:t>-</w:t>
      </w:r>
      <w:r w:rsidR="00E556C5" w:rsidRPr="00E556C5">
        <w:t>Many)</w:t>
      </w:r>
    </w:p>
    <w:p w14:paraId="0E80EF87" w14:textId="57685D45" w:rsidR="00E556C5" w:rsidRPr="00E556C5" w:rsidRDefault="007049CF" w:rsidP="00E556C5">
      <w:pPr>
        <w:pStyle w:val="NoSpacing"/>
      </w:pPr>
      <w:r>
        <w:t>Score(grade)</w:t>
      </w:r>
      <w:r w:rsidR="001F1C67">
        <w:t>:</w:t>
      </w:r>
      <w:r w:rsidR="00E556C5">
        <w:t xml:space="preserve"> </w:t>
      </w:r>
      <w:r w:rsidR="00E556C5" w:rsidRPr="00E556C5">
        <w:t>(Many</w:t>
      </w:r>
      <w:r w:rsidR="00E556C5">
        <w:t>-</w:t>
      </w:r>
      <w:r w:rsidR="00E556C5" w:rsidRPr="00E556C5">
        <w:t>to</w:t>
      </w:r>
      <w:r w:rsidR="00E556C5">
        <w:t>-</w:t>
      </w:r>
      <w:r w:rsidR="00E556C5" w:rsidRPr="00E556C5">
        <w:t>Many)</w:t>
      </w:r>
    </w:p>
    <w:p w14:paraId="3CA8202F" w14:textId="18E77AA7" w:rsidR="00635CF8" w:rsidRDefault="00635CF8" w:rsidP="00DA0947">
      <w:pPr>
        <w:pStyle w:val="NoSpacing"/>
      </w:pPr>
    </w:p>
    <w:p w14:paraId="03590867" w14:textId="07CCB470" w:rsidR="00635CF8" w:rsidRPr="00635CF8" w:rsidRDefault="00635CF8" w:rsidP="00DA0947">
      <w:pPr>
        <w:pStyle w:val="NoSpacing"/>
        <w:rPr>
          <w:b/>
          <w:bCs/>
          <w:u w:val="single"/>
        </w:rPr>
      </w:pPr>
      <w:r w:rsidRPr="00635CF8">
        <w:rPr>
          <w:b/>
          <w:bCs/>
          <w:u w:val="single"/>
        </w:rPr>
        <w:t>Ternary relationships:</w:t>
      </w:r>
    </w:p>
    <w:p w14:paraId="2B0EC25A" w14:textId="10032B22" w:rsidR="00635CF8" w:rsidRDefault="00635CF8" w:rsidP="00DA0947">
      <w:pPr>
        <w:pStyle w:val="NoSpacing"/>
      </w:pPr>
    </w:p>
    <w:p w14:paraId="50BA246E" w14:textId="59CF16E7" w:rsidR="00635CF8" w:rsidRDefault="00635CF8" w:rsidP="00DA0947">
      <w:pPr>
        <w:pStyle w:val="NoSpacing"/>
      </w:pPr>
      <w:r>
        <w:t>Participate</w:t>
      </w:r>
      <w:r w:rsidR="001F1C67">
        <w:t>:</w:t>
      </w:r>
      <w:r w:rsidR="00E556C5">
        <w:t xml:space="preserve"> </w:t>
      </w:r>
      <w:r w:rsidR="00E556C5" w:rsidRPr="00E556C5">
        <w:t>(Many</w:t>
      </w:r>
      <w:r w:rsidR="00E556C5">
        <w:t>-</w:t>
      </w:r>
      <w:r w:rsidR="00E556C5" w:rsidRPr="00E556C5">
        <w:t>to</w:t>
      </w:r>
      <w:r w:rsidR="00E556C5">
        <w:t>-</w:t>
      </w:r>
      <w:r w:rsidR="00E556C5" w:rsidRPr="00E556C5">
        <w:t>Many</w:t>
      </w:r>
      <w:r w:rsidR="00E556C5">
        <w:t>-</w:t>
      </w:r>
      <w:r w:rsidR="00E556C5" w:rsidRPr="00E556C5">
        <w:t>to</w:t>
      </w:r>
      <w:r w:rsidR="00E556C5">
        <w:t>-</w:t>
      </w:r>
      <w:r w:rsidR="00E556C5" w:rsidRPr="00E556C5">
        <w:t>Many)</w:t>
      </w:r>
    </w:p>
    <w:p w14:paraId="01A91764" w14:textId="78AE78E7" w:rsidR="007049CF" w:rsidRDefault="007049CF" w:rsidP="00DA0947">
      <w:pPr>
        <w:pStyle w:val="NoSpacing"/>
      </w:pPr>
      <w:r>
        <w:t>Teach</w:t>
      </w:r>
      <w:r w:rsidR="001F1C67">
        <w:t>:</w:t>
      </w:r>
      <w:r w:rsidR="00E556C5">
        <w:t xml:space="preserve"> </w:t>
      </w:r>
      <w:r w:rsidR="00E556C5" w:rsidRPr="00E556C5">
        <w:t>(</w:t>
      </w:r>
      <w:r w:rsidR="00E556C5">
        <w:t>One-</w:t>
      </w:r>
      <w:r w:rsidR="00E556C5" w:rsidRPr="00E556C5">
        <w:t>to</w:t>
      </w:r>
      <w:r w:rsidR="00E556C5">
        <w:t>-</w:t>
      </w:r>
      <w:r w:rsidR="00E556C5" w:rsidRPr="00E556C5">
        <w:t>Many</w:t>
      </w:r>
      <w:r w:rsidR="00E556C5">
        <w:t>-</w:t>
      </w:r>
      <w:r w:rsidR="00E556C5" w:rsidRPr="00E556C5">
        <w:t>to</w:t>
      </w:r>
      <w:r w:rsidR="00E556C5">
        <w:t>-</w:t>
      </w:r>
      <w:r w:rsidR="00E556C5" w:rsidRPr="00E556C5">
        <w:t>Many)</w:t>
      </w:r>
    </w:p>
    <w:p w14:paraId="3DD4E026" w14:textId="3778B29A" w:rsidR="00635CF8" w:rsidRDefault="00635CF8" w:rsidP="00DA0947">
      <w:pPr>
        <w:pStyle w:val="NoSpacing"/>
      </w:pPr>
    </w:p>
    <w:p w14:paraId="2C6882A8" w14:textId="40693029" w:rsidR="009518BA" w:rsidRDefault="009518BA" w:rsidP="00DA0947">
      <w:pPr>
        <w:pStyle w:val="NoSpacing"/>
      </w:pPr>
    </w:p>
    <w:p w14:paraId="1E697987" w14:textId="4F67E158" w:rsidR="009518BA" w:rsidRDefault="009518BA" w:rsidP="00DA0947">
      <w:pPr>
        <w:pStyle w:val="NoSpacing"/>
      </w:pPr>
    </w:p>
    <w:p w14:paraId="5F3CDABD" w14:textId="3CA06279" w:rsidR="009518BA" w:rsidRDefault="009518BA" w:rsidP="00DA0947">
      <w:pPr>
        <w:pStyle w:val="NoSpacing"/>
      </w:pPr>
    </w:p>
    <w:p w14:paraId="6FEE7F51" w14:textId="2B972B95" w:rsidR="009518BA" w:rsidRDefault="009518BA" w:rsidP="00DA0947">
      <w:pPr>
        <w:pStyle w:val="NoSpacing"/>
      </w:pPr>
    </w:p>
    <w:p w14:paraId="616FAEFF" w14:textId="14994B80" w:rsidR="009518BA" w:rsidRDefault="009518BA" w:rsidP="00DA0947">
      <w:pPr>
        <w:pStyle w:val="NoSpacing"/>
      </w:pPr>
    </w:p>
    <w:p w14:paraId="57F21F54" w14:textId="7EA8AB55" w:rsidR="009518BA" w:rsidRDefault="009518BA" w:rsidP="00DA0947">
      <w:pPr>
        <w:pStyle w:val="NoSpacing"/>
      </w:pPr>
    </w:p>
    <w:p w14:paraId="27C1E992" w14:textId="552A4C19" w:rsidR="009518BA" w:rsidRDefault="009518BA" w:rsidP="00DA0947">
      <w:pPr>
        <w:pStyle w:val="NoSpacing"/>
      </w:pPr>
    </w:p>
    <w:p w14:paraId="52B62E8D" w14:textId="3224BE66" w:rsidR="009518BA" w:rsidRDefault="009518BA" w:rsidP="00DA0947">
      <w:pPr>
        <w:pStyle w:val="NoSpacing"/>
      </w:pPr>
    </w:p>
    <w:p w14:paraId="46A92D77" w14:textId="634202F9" w:rsidR="009518BA" w:rsidRDefault="009518BA" w:rsidP="00DA0947">
      <w:pPr>
        <w:pStyle w:val="NoSpacing"/>
      </w:pPr>
    </w:p>
    <w:p w14:paraId="7678F501" w14:textId="195C0C72" w:rsidR="009518BA" w:rsidRDefault="009518BA" w:rsidP="00DA0947">
      <w:pPr>
        <w:pStyle w:val="NoSpacing"/>
      </w:pPr>
    </w:p>
    <w:p w14:paraId="7B56263C" w14:textId="3305CE2C" w:rsidR="009518BA" w:rsidRDefault="009518BA" w:rsidP="00DA0947">
      <w:pPr>
        <w:pStyle w:val="NoSpacing"/>
      </w:pPr>
    </w:p>
    <w:p w14:paraId="00C349ED" w14:textId="5EF7B7B4" w:rsidR="009518BA" w:rsidRDefault="009518BA" w:rsidP="00DA0947">
      <w:pPr>
        <w:pStyle w:val="NoSpacing"/>
      </w:pPr>
    </w:p>
    <w:p w14:paraId="604F4D7B" w14:textId="5D5C4BDC" w:rsidR="009518BA" w:rsidRDefault="009518BA" w:rsidP="00DA0947">
      <w:pPr>
        <w:pStyle w:val="NoSpacing"/>
      </w:pPr>
    </w:p>
    <w:p w14:paraId="38D73181" w14:textId="33DACD96" w:rsidR="009518BA" w:rsidRDefault="009518BA" w:rsidP="00DA0947">
      <w:pPr>
        <w:pStyle w:val="NoSpacing"/>
      </w:pPr>
    </w:p>
    <w:p w14:paraId="6C0DD306" w14:textId="77777777" w:rsidR="009975F7" w:rsidRDefault="009975F7" w:rsidP="00DA0947">
      <w:pPr>
        <w:pStyle w:val="NoSpacing"/>
      </w:pPr>
    </w:p>
    <w:p w14:paraId="4CC06F33" w14:textId="0D76D005" w:rsidR="009518BA" w:rsidRDefault="009518BA" w:rsidP="00DA0947">
      <w:pPr>
        <w:pStyle w:val="NoSpacing"/>
      </w:pPr>
    </w:p>
    <w:p w14:paraId="22171726" w14:textId="6ADFE3A5" w:rsidR="009518BA" w:rsidRDefault="009518BA" w:rsidP="00DA0947">
      <w:pPr>
        <w:pStyle w:val="NoSpacing"/>
      </w:pPr>
    </w:p>
    <w:p w14:paraId="2A2D1ECA" w14:textId="2002E9F3" w:rsidR="009518BA" w:rsidRDefault="009518BA" w:rsidP="00DA0947">
      <w:pPr>
        <w:pStyle w:val="NoSpacing"/>
      </w:pPr>
    </w:p>
    <w:p w14:paraId="2AD5DC75" w14:textId="69772B6D" w:rsidR="009518BA" w:rsidRDefault="009518BA" w:rsidP="00DA0947">
      <w:pPr>
        <w:pStyle w:val="NoSpacing"/>
      </w:pPr>
    </w:p>
    <w:p w14:paraId="3D1C8583" w14:textId="42F41013" w:rsidR="00022286" w:rsidRPr="00504132" w:rsidRDefault="00E556C5" w:rsidP="00231807">
      <w:pPr>
        <w:pStyle w:val="NoSpacing"/>
        <w:rPr>
          <w:b/>
          <w:bCs/>
        </w:rPr>
      </w:pPr>
      <w:r w:rsidRPr="00504132">
        <w:rPr>
          <w:b/>
          <w:bCs/>
        </w:rPr>
        <w:lastRenderedPageBreak/>
        <w:t xml:space="preserve">Q) </w:t>
      </w:r>
      <w:r w:rsidR="00022286" w:rsidRPr="00504132">
        <w:rPr>
          <w:b/>
          <w:bCs/>
        </w:rPr>
        <w:t xml:space="preserve">Perform database analysis on entity and relationship types, i.e. ER schema. </w:t>
      </w:r>
    </w:p>
    <w:p w14:paraId="44C03C03" w14:textId="70930872" w:rsidR="00231807" w:rsidRDefault="00231807" w:rsidP="00231807">
      <w:pPr>
        <w:pStyle w:val="NoSpacing"/>
      </w:pPr>
    </w:p>
    <w:p w14:paraId="53B7DFB8" w14:textId="2B889173" w:rsidR="00FE653F" w:rsidRDefault="00FE653F" w:rsidP="00231807">
      <w:pPr>
        <w:pStyle w:val="NoSpacing"/>
        <w:rPr>
          <w:u w:val="single"/>
        </w:rPr>
      </w:pPr>
      <w:r w:rsidRPr="00FE653F">
        <w:rPr>
          <w:u w:val="single"/>
        </w:rPr>
        <w:t>Entities, Attributes and Primary Keys:</w:t>
      </w:r>
    </w:p>
    <w:p w14:paraId="3140B8BA" w14:textId="77777777" w:rsidR="00FE653F" w:rsidRPr="00FE653F" w:rsidRDefault="00FE653F" w:rsidP="00231807">
      <w:pPr>
        <w:pStyle w:val="NoSpacing"/>
        <w:rPr>
          <w:u w:val="single"/>
        </w:rPr>
      </w:pPr>
    </w:p>
    <w:p w14:paraId="22EA4783" w14:textId="77777777" w:rsidR="00231807" w:rsidRPr="00DA0947" w:rsidRDefault="00231807" w:rsidP="00DA0947">
      <w:pPr>
        <w:pStyle w:val="NoSpacing"/>
      </w:pPr>
      <w:r w:rsidRPr="00DA0947">
        <w:t>Department (</w:t>
      </w:r>
      <w:r w:rsidRPr="00DA0947">
        <w:rPr>
          <w:b/>
          <w:bCs/>
          <w:u w:val="single"/>
        </w:rPr>
        <w:t>dptId</w:t>
      </w:r>
      <w:r w:rsidRPr="00DA0947">
        <w:t>, dptName)</w:t>
      </w:r>
    </w:p>
    <w:p w14:paraId="10C64023" w14:textId="77777777" w:rsidR="00231807" w:rsidRPr="00231807" w:rsidRDefault="00231807" w:rsidP="00DA0947">
      <w:pPr>
        <w:pStyle w:val="NoSpacing"/>
      </w:pPr>
      <w:r w:rsidRPr="00231807">
        <w:t>Student (</w:t>
      </w:r>
      <w:r w:rsidRPr="00DA0947">
        <w:rPr>
          <w:b/>
          <w:bCs/>
          <w:u w:val="single"/>
        </w:rPr>
        <w:t>stdId</w:t>
      </w:r>
      <w:r w:rsidRPr="00231807">
        <w:t>, -stdLastName, -stdFirstName, stdGender, stdDateOfBirth, stdAddress, stdClass, stdSection)</w:t>
      </w:r>
    </w:p>
    <w:p w14:paraId="20974680" w14:textId="77777777" w:rsidR="00231807" w:rsidRPr="00231807" w:rsidRDefault="00231807" w:rsidP="00DA0947">
      <w:pPr>
        <w:pStyle w:val="NoSpacing"/>
      </w:pPr>
      <w:r w:rsidRPr="00231807">
        <w:t>Staff (</w:t>
      </w:r>
      <w:r w:rsidRPr="00DA0947">
        <w:rPr>
          <w:b/>
          <w:bCs/>
          <w:u w:val="single"/>
        </w:rPr>
        <w:t>stfId</w:t>
      </w:r>
      <w:r w:rsidRPr="00231807">
        <w:t>, stfName, stfType, stfDesignation)</w:t>
      </w:r>
    </w:p>
    <w:p w14:paraId="6678506C" w14:textId="77777777" w:rsidR="00231807" w:rsidRPr="00231807" w:rsidRDefault="00231807" w:rsidP="00DA0947">
      <w:pPr>
        <w:pStyle w:val="NoSpacing"/>
      </w:pPr>
      <w:r w:rsidRPr="00231807">
        <w:t>Subject (</w:t>
      </w:r>
      <w:r w:rsidRPr="00DA0947">
        <w:rPr>
          <w:b/>
          <w:bCs/>
          <w:u w:val="single"/>
        </w:rPr>
        <w:t>sbjId</w:t>
      </w:r>
      <w:r w:rsidRPr="00231807">
        <w:t>, sbjTitle, sbjDescription)</w:t>
      </w:r>
    </w:p>
    <w:p w14:paraId="30B23AB8" w14:textId="77777777" w:rsidR="00231807" w:rsidRPr="00231807" w:rsidRDefault="00231807" w:rsidP="00DA0947">
      <w:pPr>
        <w:pStyle w:val="NoSpacing"/>
      </w:pPr>
      <w:r w:rsidRPr="00231807">
        <w:t>Guardian (</w:t>
      </w:r>
      <w:r w:rsidRPr="00FE653F">
        <w:rPr>
          <w:b/>
          <w:u w:val="double"/>
        </w:rPr>
        <w:t>grdName</w:t>
      </w:r>
      <w:r w:rsidRPr="00231807">
        <w:t>, grdEmail, grdPhoneNo, grdRelationship)</w:t>
      </w:r>
    </w:p>
    <w:p w14:paraId="40836582" w14:textId="77777777" w:rsidR="00231807" w:rsidRPr="00231807" w:rsidRDefault="00231807" w:rsidP="00DA0947">
      <w:pPr>
        <w:pStyle w:val="NoSpacing"/>
      </w:pPr>
      <w:r w:rsidRPr="00231807">
        <w:t>Activity (</w:t>
      </w:r>
      <w:r w:rsidRPr="00DA0947">
        <w:rPr>
          <w:b/>
          <w:bCs/>
          <w:u w:val="single"/>
        </w:rPr>
        <w:t>actId</w:t>
      </w:r>
      <w:r w:rsidRPr="00231807">
        <w:t>, actName, actDate, actDescription)</w:t>
      </w:r>
    </w:p>
    <w:p w14:paraId="18C7228C" w14:textId="1628D55A" w:rsidR="00055D6D" w:rsidRDefault="00055D6D" w:rsidP="00231807">
      <w:pPr>
        <w:pStyle w:val="NoSpacing"/>
      </w:pPr>
    </w:p>
    <w:p w14:paraId="5F3FBED3" w14:textId="77777777" w:rsidR="00FE653F" w:rsidRDefault="00FE653F" w:rsidP="00FE653F">
      <w:pPr>
        <w:pStyle w:val="Heading2"/>
        <w:rPr>
          <w:rFonts w:eastAsiaTheme="minorEastAsia"/>
        </w:rPr>
      </w:pPr>
      <w:r>
        <w:rPr>
          <w:rFonts w:eastAsiaTheme="minorEastAsia"/>
        </w:rPr>
        <w:t>Relationships, Attributes, Degrees, Participating Entities and Constraints</w:t>
      </w:r>
    </w:p>
    <w:p w14:paraId="67889841" w14:textId="77777777" w:rsidR="00FE653F" w:rsidRDefault="00FE653F" w:rsidP="00055D6D">
      <w:pPr>
        <w:pStyle w:val="NoSpacing"/>
      </w:pPr>
    </w:p>
    <w:p w14:paraId="444CA1BC" w14:textId="677751C3" w:rsidR="00055D6D" w:rsidRDefault="00055D6D" w:rsidP="00055D6D">
      <w:pPr>
        <w:pStyle w:val="NoSpacing"/>
      </w:pPr>
      <w:r>
        <w:t>Report: binary relationship</w:t>
      </w:r>
    </w:p>
    <w:p w14:paraId="4AE58D8D" w14:textId="2EB9D716" w:rsidR="00055D6D" w:rsidRDefault="00055D6D" w:rsidP="00055D6D">
      <w:pPr>
        <w:pStyle w:val="NoSpacing"/>
      </w:pPr>
      <w:r>
        <w:t xml:space="preserve">1 </w:t>
      </w:r>
      <w:r w:rsidR="00FE653F">
        <w:t>S</w:t>
      </w:r>
      <w:r>
        <w:t xml:space="preserve">taff to 1 </w:t>
      </w:r>
      <w:r w:rsidR="00FE653F">
        <w:t>D</w:t>
      </w:r>
      <w:r>
        <w:t>epartment</w:t>
      </w:r>
    </w:p>
    <w:p w14:paraId="63743569" w14:textId="0D2DFF6A" w:rsidR="00055D6D" w:rsidRDefault="00055D6D" w:rsidP="00055D6D">
      <w:pPr>
        <w:pStyle w:val="NoSpacing"/>
      </w:pPr>
      <w:r>
        <w:t xml:space="preserve">1 </w:t>
      </w:r>
      <w:r w:rsidR="00FE653F">
        <w:t>D</w:t>
      </w:r>
      <w:r>
        <w:t xml:space="preserve">epartment to 1 or more </w:t>
      </w:r>
      <w:r w:rsidR="00FE653F">
        <w:t>S</w:t>
      </w:r>
      <w:r>
        <w:t>taff</w:t>
      </w:r>
      <w:r w:rsidR="00715817">
        <w:t xml:space="preserve"> </w:t>
      </w:r>
    </w:p>
    <w:p w14:paraId="7C31D927" w14:textId="77777777" w:rsidR="00055D6D" w:rsidRDefault="00055D6D" w:rsidP="00055D6D">
      <w:pPr>
        <w:pStyle w:val="NoSpacing"/>
      </w:pPr>
    </w:p>
    <w:p w14:paraId="01B614ED" w14:textId="77777777" w:rsidR="00055D6D" w:rsidRDefault="00055D6D" w:rsidP="00055D6D">
      <w:pPr>
        <w:pStyle w:val="NoSpacing"/>
      </w:pPr>
      <w:r>
        <w:t>Relate: binary relationship</w:t>
      </w:r>
    </w:p>
    <w:p w14:paraId="414D811E" w14:textId="5092B8DD" w:rsidR="00055D6D" w:rsidRDefault="00055D6D" w:rsidP="00055D6D">
      <w:pPr>
        <w:pStyle w:val="NoSpacing"/>
      </w:pPr>
      <w:r>
        <w:t xml:space="preserve">1 </w:t>
      </w:r>
      <w:r w:rsidR="00FE653F">
        <w:t>G</w:t>
      </w:r>
      <w:r>
        <w:t xml:space="preserve">uardian to 1 or more </w:t>
      </w:r>
      <w:r w:rsidR="00FE653F">
        <w:t>S</w:t>
      </w:r>
      <w:r>
        <w:t>tudent</w:t>
      </w:r>
    </w:p>
    <w:p w14:paraId="555F3E81" w14:textId="19FED04B" w:rsidR="00055D6D" w:rsidRDefault="00055D6D" w:rsidP="00055D6D">
      <w:pPr>
        <w:pStyle w:val="NoSpacing"/>
      </w:pPr>
      <w:r>
        <w:t xml:space="preserve">1 </w:t>
      </w:r>
      <w:r w:rsidR="00FE653F">
        <w:t>S</w:t>
      </w:r>
      <w:r>
        <w:t xml:space="preserve">tudent to 1 or more </w:t>
      </w:r>
      <w:r w:rsidR="00FE653F">
        <w:t>G</w:t>
      </w:r>
      <w:r>
        <w:t>uardian</w:t>
      </w:r>
    </w:p>
    <w:p w14:paraId="5F89A01D" w14:textId="3DD074B1" w:rsidR="007049CF" w:rsidRDefault="007049CF" w:rsidP="00055D6D">
      <w:pPr>
        <w:pStyle w:val="NoSpacing"/>
      </w:pPr>
    </w:p>
    <w:p w14:paraId="01198352" w14:textId="52BF07D2" w:rsidR="007049CF" w:rsidRDefault="007049CF" w:rsidP="00055D6D">
      <w:pPr>
        <w:pStyle w:val="NoSpacing"/>
      </w:pPr>
      <w:r>
        <w:t>Score(grade): binary relationship</w:t>
      </w:r>
    </w:p>
    <w:p w14:paraId="0D52157E" w14:textId="77777777" w:rsidR="00C51B68" w:rsidRPr="00C51B68" w:rsidRDefault="00C51B68" w:rsidP="00C51B68">
      <w:pPr>
        <w:pStyle w:val="NoSpacing"/>
      </w:pPr>
      <w:r w:rsidRPr="00C51B68">
        <w:t>1 Student to 1 or more Subject</w:t>
      </w:r>
    </w:p>
    <w:p w14:paraId="210F47B6" w14:textId="77777777" w:rsidR="00C51B68" w:rsidRPr="00C51B68" w:rsidRDefault="00C51B68" w:rsidP="00C51B68">
      <w:pPr>
        <w:pStyle w:val="NoSpacing"/>
      </w:pPr>
      <w:r w:rsidRPr="00C51B68">
        <w:t>1 Subject to 0 or more Student</w:t>
      </w:r>
    </w:p>
    <w:p w14:paraId="41EDCD34" w14:textId="77777777" w:rsidR="00055D6D" w:rsidRDefault="00055D6D" w:rsidP="00055D6D">
      <w:pPr>
        <w:pStyle w:val="NoSpacing"/>
      </w:pPr>
    </w:p>
    <w:p w14:paraId="5AE624C6" w14:textId="77777777" w:rsidR="00055D6D" w:rsidRDefault="00055D6D" w:rsidP="00055D6D">
      <w:pPr>
        <w:pStyle w:val="NoSpacing"/>
      </w:pPr>
      <w:r>
        <w:t>Participate: ternary relationship</w:t>
      </w:r>
    </w:p>
    <w:p w14:paraId="4A1D9473" w14:textId="0DC08374" w:rsidR="00055D6D" w:rsidRDefault="00055D6D" w:rsidP="00055D6D">
      <w:pPr>
        <w:pStyle w:val="NoSpacing"/>
      </w:pPr>
      <w:r>
        <w:t xml:space="preserve">1 </w:t>
      </w:r>
      <w:r w:rsidR="007049CF">
        <w:t xml:space="preserve">Staff </w:t>
      </w:r>
      <w:r>
        <w:t xml:space="preserve">and 1 </w:t>
      </w:r>
      <w:r w:rsidR="007049CF">
        <w:t xml:space="preserve">Student </w:t>
      </w:r>
      <w:r>
        <w:t xml:space="preserve">to 1 or more </w:t>
      </w:r>
      <w:r w:rsidR="007049CF">
        <w:t>Activity</w:t>
      </w:r>
    </w:p>
    <w:p w14:paraId="6BD4D56B" w14:textId="6507F709" w:rsidR="00055D6D" w:rsidRDefault="00055D6D" w:rsidP="00055D6D">
      <w:pPr>
        <w:pStyle w:val="NoSpacing"/>
      </w:pPr>
      <w:r>
        <w:t xml:space="preserve">1 </w:t>
      </w:r>
      <w:r w:rsidR="007049CF">
        <w:t xml:space="preserve">Staff </w:t>
      </w:r>
      <w:r>
        <w:t xml:space="preserve">and 1 </w:t>
      </w:r>
      <w:r w:rsidR="007049CF">
        <w:t xml:space="preserve">Activity </w:t>
      </w:r>
      <w:r>
        <w:t xml:space="preserve">to 0 or more </w:t>
      </w:r>
      <w:r w:rsidR="007049CF">
        <w:t>Student</w:t>
      </w:r>
    </w:p>
    <w:p w14:paraId="5F0C5B50" w14:textId="104B112E" w:rsidR="00055D6D" w:rsidRDefault="00055D6D" w:rsidP="00055D6D">
      <w:pPr>
        <w:pStyle w:val="NoSpacing"/>
      </w:pPr>
      <w:r>
        <w:t xml:space="preserve">1 </w:t>
      </w:r>
      <w:r w:rsidR="007049CF">
        <w:t xml:space="preserve">Activity </w:t>
      </w:r>
      <w:r>
        <w:t xml:space="preserve">and 1 </w:t>
      </w:r>
      <w:r w:rsidR="007049CF">
        <w:t xml:space="preserve">Student </w:t>
      </w:r>
      <w:r>
        <w:t xml:space="preserve">to 1 or more </w:t>
      </w:r>
      <w:r w:rsidR="007049CF">
        <w:t>Staff</w:t>
      </w:r>
    </w:p>
    <w:p w14:paraId="34179E50" w14:textId="09213723" w:rsidR="00FE653F" w:rsidRDefault="00FE653F" w:rsidP="00055D6D">
      <w:pPr>
        <w:pStyle w:val="NoSpacing"/>
      </w:pPr>
    </w:p>
    <w:p w14:paraId="530F0FAA" w14:textId="77777777" w:rsidR="00FE653F" w:rsidRDefault="00FE653F" w:rsidP="00FE653F">
      <w:pPr>
        <w:pStyle w:val="NoSpacing"/>
      </w:pPr>
      <w:r>
        <w:t>Teach: ternary relationship</w:t>
      </w:r>
    </w:p>
    <w:p w14:paraId="03D8C481" w14:textId="77777777" w:rsidR="00FE653F" w:rsidRDefault="00FE653F" w:rsidP="00FE653F">
      <w:pPr>
        <w:pStyle w:val="NoSpacing"/>
      </w:pPr>
      <w:r>
        <w:t>1 Staff and 1 Subject to 1 or more Student</w:t>
      </w:r>
    </w:p>
    <w:p w14:paraId="2DF730E0" w14:textId="61ADD4F0" w:rsidR="00FE653F" w:rsidRDefault="00FE653F" w:rsidP="00FE653F">
      <w:pPr>
        <w:pStyle w:val="NoSpacing"/>
      </w:pPr>
      <w:r>
        <w:t>1 Staff and 1 Student to 0 or more Subject</w:t>
      </w:r>
      <w:bookmarkStart w:id="0" w:name="_GoBack"/>
      <w:bookmarkEnd w:id="0"/>
    </w:p>
    <w:p w14:paraId="7F1ADB10" w14:textId="579A7EAE" w:rsidR="00FE653F" w:rsidRDefault="00FE653F" w:rsidP="00FE653F">
      <w:pPr>
        <w:pStyle w:val="NoSpacing"/>
      </w:pPr>
      <w:r>
        <w:t>1 Subject and 1 Student to 1 Staff</w:t>
      </w:r>
    </w:p>
    <w:p w14:paraId="5CFAC9C0" w14:textId="1C1AC436" w:rsidR="007049CF" w:rsidRDefault="007049CF" w:rsidP="00FE653F">
      <w:pPr>
        <w:pStyle w:val="NoSpacing"/>
      </w:pPr>
    </w:p>
    <w:p w14:paraId="49E60FF4" w14:textId="77777777" w:rsidR="007049CF" w:rsidRDefault="007049CF" w:rsidP="00FE653F">
      <w:pPr>
        <w:pStyle w:val="NoSpacing"/>
      </w:pPr>
    </w:p>
    <w:p w14:paraId="24149A8A" w14:textId="0AE2A3A5" w:rsidR="00FE653F" w:rsidRDefault="00FE653F" w:rsidP="00231807">
      <w:pPr>
        <w:pStyle w:val="NoSpacing"/>
      </w:pPr>
    </w:p>
    <w:p w14:paraId="33ACA026" w14:textId="008895EB" w:rsidR="004A1DEB" w:rsidRDefault="004A1DEB" w:rsidP="00231807">
      <w:pPr>
        <w:pStyle w:val="NoSpacing"/>
      </w:pPr>
    </w:p>
    <w:p w14:paraId="12EC101F" w14:textId="05332E23" w:rsidR="004A1DEB" w:rsidRDefault="004A1DEB" w:rsidP="00231807">
      <w:pPr>
        <w:pStyle w:val="NoSpacing"/>
      </w:pPr>
    </w:p>
    <w:p w14:paraId="177DAE86" w14:textId="28198B36" w:rsidR="004A1DEB" w:rsidRDefault="004A1DEB" w:rsidP="00231807">
      <w:pPr>
        <w:pStyle w:val="NoSpacing"/>
      </w:pPr>
    </w:p>
    <w:p w14:paraId="76FE5614" w14:textId="118AC15E" w:rsidR="00E556C5" w:rsidRDefault="00E556C5" w:rsidP="00231807">
      <w:pPr>
        <w:pStyle w:val="NoSpacing"/>
      </w:pPr>
    </w:p>
    <w:p w14:paraId="1328F384" w14:textId="2512C38E" w:rsidR="008924A0" w:rsidRDefault="008924A0" w:rsidP="00231807">
      <w:pPr>
        <w:pStyle w:val="NoSpacing"/>
      </w:pPr>
    </w:p>
    <w:p w14:paraId="5BE4E5B1" w14:textId="69657DB8" w:rsidR="008924A0" w:rsidRDefault="008924A0" w:rsidP="00231807">
      <w:pPr>
        <w:pStyle w:val="NoSpacing"/>
      </w:pPr>
    </w:p>
    <w:p w14:paraId="7594F573" w14:textId="6E993569" w:rsidR="009975F7" w:rsidRDefault="009975F7" w:rsidP="00231807">
      <w:pPr>
        <w:pStyle w:val="NoSpacing"/>
      </w:pPr>
    </w:p>
    <w:p w14:paraId="06A2E812" w14:textId="77777777" w:rsidR="009975F7" w:rsidRDefault="009975F7" w:rsidP="00231807">
      <w:pPr>
        <w:pStyle w:val="NoSpacing"/>
      </w:pPr>
    </w:p>
    <w:p w14:paraId="5193AACA" w14:textId="290BEB1D" w:rsidR="008924A0" w:rsidRDefault="008924A0" w:rsidP="00231807">
      <w:pPr>
        <w:pStyle w:val="NoSpacing"/>
      </w:pPr>
    </w:p>
    <w:p w14:paraId="4947884F" w14:textId="58451132" w:rsidR="008924A0" w:rsidRDefault="008924A0" w:rsidP="00231807">
      <w:pPr>
        <w:pStyle w:val="NoSpacing"/>
      </w:pPr>
    </w:p>
    <w:p w14:paraId="0DBE5E41" w14:textId="6178A296" w:rsidR="00022286" w:rsidRPr="00504132" w:rsidRDefault="008924A0" w:rsidP="00231807">
      <w:pPr>
        <w:pStyle w:val="NoSpacing"/>
        <w:rPr>
          <w:b/>
          <w:bCs/>
        </w:rPr>
      </w:pPr>
      <w:r w:rsidRPr="00504132">
        <w:rPr>
          <w:b/>
          <w:bCs/>
        </w:rPr>
        <w:lastRenderedPageBreak/>
        <w:t xml:space="preserve">Q) </w:t>
      </w:r>
      <w:r w:rsidR="00022286" w:rsidRPr="00504132">
        <w:rPr>
          <w:b/>
          <w:bCs/>
        </w:rPr>
        <w:t>Design an ER diagram - editable source file not required.</w:t>
      </w:r>
    </w:p>
    <w:p w14:paraId="755113A2" w14:textId="77777777" w:rsidR="008924A0" w:rsidRDefault="008924A0" w:rsidP="00231807">
      <w:pPr>
        <w:pStyle w:val="NoSpacing"/>
      </w:pPr>
    </w:p>
    <w:p w14:paraId="7498B75C" w14:textId="21BF424E" w:rsidR="007049CF" w:rsidRDefault="007049CF" w:rsidP="00231807">
      <w:pPr>
        <w:pStyle w:val="NoSpacing"/>
      </w:pPr>
    </w:p>
    <w:p w14:paraId="415F63CE" w14:textId="58308113" w:rsidR="007049CF" w:rsidRDefault="002E61F0" w:rsidP="00231807">
      <w:pPr>
        <w:pStyle w:val="NoSpacing"/>
      </w:pPr>
      <w:r>
        <w:rPr>
          <w:noProof/>
        </w:rPr>
        <w:drawing>
          <wp:inline distT="0" distB="0" distL="0" distR="0" wp14:anchorId="492F648B" wp14:editId="636A1A0F">
            <wp:extent cx="5943600" cy="3938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5493" w14:textId="43D28F6D" w:rsidR="00BD4333" w:rsidRDefault="00BD4333" w:rsidP="00231807">
      <w:pPr>
        <w:pStyle w:val="NoSpacing"/>
      </w:pPr>
    </w:p>
    <w:p w14:paraId="401C1C1A" w14:textId="77777777" w:rsidR="00231807" w:rsidRPr="001202B2" w:rsidRDefault="00231807" w:rsidP="001202B2">
      <w:pPr>
        <w:rPr>
          <w:rFonts w:eastAsia="Times New Roman" w:cstheme="minorHAnsi"/>
          <w:sz w:val="24"/>
          <w:szCs w:val="24"/>
        </w:rPr>
      </w:pPr>
    </w:p>
    <w:sectPr w:rsidR="00231807" w:rsidRPr="00120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ADA0C" w14:textId="77777777" w:rsidR="004D6E8A" w:rsidRDefault="004D6E8A" w:rsidP="008924A0">
      <w:pPr>
        <w:spacing w:after="0" w:line="240" w:lineRule="auto"/>
      </w:pPr>
      <w:r>
        <w:separator/>
      </w:r>
    </w:p>
  </w:endnote>
  <w:endnote w:type="continuationSeparator" w:id="0">
    <w:p w14:paraId="471554ED" w14:textId="77777777" w:rsidR="004D6E8A" w:rsidRDefault="004D6E8A" w:rsidP="0089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64E8E" w14:textId="77777777" w:rsidR="004D6E8A" w:rsidRDefault="004D6E8A" w:rsidP="008924A0">
      <w:pPr>
        <w:spacing w:after="0" w:line="240" w:lineRule="auto"/>
      </w:pPr>
      <w:r>
        <w:separator/>
      </w:r>
    </w:p>
  </w:footnote>
  <w:footnote w:type="continuationSeparator" w:id="0">
    <w:p w14:paraId="3725FEE9" w14:textId="77777777" w:rsidR="004D6E8A" w:rsidRDefault="004D6E8A" w:rsidP="00892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6061A"/>
    <w:multiLevelType w:val="multilevel"/>
    <w:tmpl w:val="F55C759A"/>
    <w:styleLink w:val="1ai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5FA45C0C"/>
    <w:multiLevelType w:val="hybridMultilevel"/>
    <w:tmpl w:val="1CA2E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D22B0"/>
    <w:multiLevelType w:val="hybridMultilevel"/>
    <w:tmpl w:val="61849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02352"/>
    <w:multiLevelType w:val="hybridMultilevel"/>
    <w:tmpl w:val="5F386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95"/>
    <w:rsid w:val="00022286"/>
    <w:rsid w:val="000272B6"/>
    <w:rsid w:val="00055D6D"/>
    <w:rsid w:val="00097FA4"/>
    <w:rsid w:val="001202B2"/>
    <w:rsid w:val="00121CE6"/>
    <w:rsid w:val="00124109"/>
    <w:rsid w:val="00145E30"/>
    <w:rsid w:val="00175648"/>
    <w:rsid w:val="00187D22"/>
    <w:rsid w:val="001A395E"/>
    <w:rsid w:val="001E7D94"/>
    <w:rsid w:val="001F1C67"/>
    <w:rsid w:val="002142B8"/>
    <w:rsid w:val="00231807"/>
    <w:rsid w:val="0026735A"/>
    <w:rsid w:val="0027784D"/>
    <w:rsid w:val="002E61F0"/>
    <w:rsid w:val="003F42C6"/>
    <w:rsid w:val="00424266"/>
    <w:rsid w:val="00470C20"/>
    <w:rsid w:val="004A1DEB"/>
    <w:rsid w:val="004D6E8A"/>
    <w:rsid w:val="004F75A1"/>
    <w:rsid w:val="00504132"/>
    <w:rsid w:val="00524351"/>
    <w:rsid w:val="00533F3B"/>
    <w:rsid w:val="00561FA5"/>
    <w:rsid w:val="00581E81"/>
    <w:rsid w:val="005A7CFC"/>
    <w:rsid w:val="006346FD"/>
    <w:rsid w:val="00635CF8"/>
    <w:rsid w:val="00667ADF"/>
    <w:rsid w:val="006F4AF2"/>
    <w:rsid w:val="007049CF"/>
    <w:rsid w:val="00715817"/>
    <w:rsid w:val="007F4FB9"/>
    <w:rsid w:val="007F7C59"/>
    <w:rsid w:val="008216D2"/>
    <w:rsid w:val="00825F15"/>
    <w:rsid w:val="008766D9"/>
    <w:rsid w:val="008924A0"/>
    <w:rsid w:val="008949A6"/>
    <w:rsid w:val="008F6FA3"/>
    <w:rsid w:val="00927195"/>
    <w:rsid w:val="00951099"/>
    <w:rsid w:val="009518BA"/>
    <w:rsid w:val="009975F7"/>
    <w:rsid w:val="00A868B2"/>
    <w:rsid w:val="00AE4490"/>
    <w:rsid w:val="00B72393"/>
    <w:rsid w:val="00B878B0"/>
    <w:rsid w:val="00BD4333"/>
    <w:rsid w:val="00BF10A2"/>
    <w:rsid w:val="00C15BAE"/>
    <w:rsid w:val="00C26033"/>
    <w:rsid w:val="00C51B68"/>
    <w:rsid w:val="00C910A7"/>
    <w:rsid w:val="00CB2A33"/>
    <w:rsid w:val="00CB7EC2"/>
    <w:rsid w:val="00D654DC"/>
    <w:rsid w:val="00D8275A"/>
    <w:rsid w:val="00D84104"/>
    <w:rsid w:val="00DA0947"/>
    <w:rsid w:val="00DA317B"/>
    <w:rsid w:val="00DD4A7D"/>
    <w:rsid w:val="00E4379F"/>
    <w:rsid w:val="00E45CEF"/>
    <w:rsid w:val="00E556C5"/>
    <w:rsid w:val="00F16A8B"/>
    <w:rsid w:val="00F26379"/>
    <w:rsid w:val="00F554BC"/>
    <w:rsid w:val="00F62EEC"/>
    <w:rsid w:val="00F64D45"/>
    <w:rsid w:val="00FA0834"/>
    <w:rsid w:val="00FE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BF799"/>
  <w15:chartTrackingRefBased/>
  <w15:docId w15:val="{1AE3D6E1-31FD-4631-B4AD-C3DB16C3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53F"/>
    <w:pPr>
      <w:spacing w:after="0" w:line="276" w:lineRule="auto"/>
      <w:jc w:val="both"/>
      <w:outlineLvl w:val="1"/>
    </w:pPr>
    <w:rPr>
      <w:rFonts w:eastAsia="Times New Roman"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180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E653F"/>
    <w:rPr>
      <w:rFonts w:eastAsia="Times New Roman" w:cs="Times New Roman"/>
      <w:u w:val="single"/>
    </w:rPr>
  </w:style>
  <w:style w:type="paragraph" w:styleId="NormalWeb">
    <w:name w:val="Normal (Web)"/>
    <w:basedOn w:val="Normal"/>
    <w:uiPriority w:val="99"/>
    <w:unhideWhenUsed/>
    <w:rsid w:val="00FE6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8924A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92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4A0"/>
  </w:style>
  <w:style w:type="paragraph" w:styleId="Footer">
    <w:name w:val="footer"/>
    <w:basedOn w:val="Normal"/>
    <w:link w:val="FooterChar"/>
    <w:uiPriority w:val="99"/>
    <w:unhideWhenUsed/>
    <w:rsid w:val="00892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4A0"/>
  </w:style>
  <w:style w:type="paragraph" w:styleId="ListParagraph">
    <w:name w:val="List Paragraph"/>
    <w:basedOn w:val="Normal"/>
    <w:uiPriority w:val="34"/>
    <w:qFormat/>
    <w:rsid w:val="00D654DC"/>
    <w:pPr>
      <w:numPr>
        <w:numId w:val="4"/>
      </w:numPr>
      <w:spacing w:after="0" w:line="276" w:lineRule="auto"/>
      <w:contextualSpacing/>
      <w:jc w:val="both"/>
    </w:pPr>
    <w:rPr>
      <w:rFonts w:eastAsiaTheme="minorEastAsia"/>
    </w:rPr>
  </w:style>
  <w:style w:type="numbering" w:styleId="1ai">
    <w:name w:val="Outline List 1"/>
    <w:basedOn w:val="NoList"/>
    <w:uiPriority w:val="99"/>
    <w:semiHidden/>
    <w:unhideWhenUsed/>
    <w:rsid w:val="00D654DC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10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713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22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11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875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217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595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985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3064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88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5805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13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9665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12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081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2FDC5-8B79-41B3-833F-1B31E1C3D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2570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Satish Pandey</dc:creator>
  <cp:keywords/>
  <dc:description/>
  <cp:lastModifiedBy>Pratik Pandey</cp:lastModifiedBy>
  <cp:revision>35</cp:revision>
  <dcterms:created xsi:type="dcterms:W3CDTF">2019-10-23T20:34:00Z</dcterms:created>
  <dcterms:modified xsi:type="dcterms:W3CDTF">2019-12-07T03:40:00Z</dcterms:modified>
</cp:coreProperties>
</file>