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C14" w:rsidRDefault="00897C14" w:rsidP="00DB6420">
      <w:pPr>
        <w:pStyle w:val="Title"/>
        <w:jc w:val="center"/>
        <w:rPr>
          <w:lang w:val="en-US"/>
        </w:rPr>
      </w:pPr>
    </w:p>
    <w:p w:rsidR="00DB6420" w:rsidRDefault="00DC5AD2" w:rsidP="00DB6420">
      <w:pPr>
        <w:pStyle w:val="Title"/>
        <w:jc w:val="center"/>
        <w:rPr>
          <w:lang w:val="en-US"/>
        </w:rPr>
      </w:pPr>
      <w:r>
        <w:rPr>
          <w:lang w:val="en-US"/>
        </w:rPr>
        <w:t>Luxury</w:t>
      </w:r>
      <w:bookmarkStart w:id="0" w:name="_GoBack"/>
      <w:bookmarkEnd w:id="0"/>
      <w:r w:rsidR="00DB6420">
        <w:rPr>
          <w:lang w:val="en-US"/>
        </w:rPr>
        <w:t xml:space="preserve"> Bangkok</w:t>
      </w:r>
      <w:r w:rsidR="004B1532">
        <w:rPr>
          <w:lang w:val="en-US"/>
        </w:rPr>
        <w:t xml:space="preserve"> and </w:t>
      </w:r>
      <w:proofErr w:type="spellStart"/>
      <w:r w:rsidR="004B1532">
        <w:rPr>
          <w:lang w:val="en-US"/>
        </w:rPr>
        <w:t>Pattaya</w:t>
      </w:r>
      <w:proofErr w:type="spellEnd"/>
      <w:r w:rsidR="004B1532">
        <w:rPr>
          <w:lang w:val="en-US"/>
        </w:rPr>
        <w:t xml:space="preserve"> </w:t>
      </w:r>
      <w:r w:rsidR="003F4623">
        <w:rPr>
          <w:lang w:val="en-US"/>
        </w:rPr>
        <w:t xml:space="preserve"> - 5D/4</w:t>
      </w:r>
      <w:r w:rsidR="00DB6420">
        <w:rPr>
          <w:lang w:val="en-US"/>
        </w:rPr>
        <w:t>N</w:t>
      </w:r>
    </w:p>
    <w:p w:rsidR="00DB6420" w:rsidRPr="00DB6420" w:rsidRDefault="00DB6420" w:rsidP="00DB6420">
      <w:pPr>
        <w:rPr>
          <w:lang w:val="en-US"/>
        </w:rPr>
      </w:pPr>
    </w:p>
    <w:p w:rsidR="006136F3" w:rsidRPr="00DB6420" w:rsidRDefault="006A5E4B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proofErr w:type="spellStart"/>
      <w:r w:rsidRPr="00DB6420">
        <w:rPr>
          <w:b/>
          <w:bCs/>
          <w:color w:val="auto"/>
          <w:sz w:val="32"/>
          <w:szCs w:val="32"/>
          <w:u w:val="single"/>
          <w:lang w:val="en-US"/>
        </w:rPr>
        <w:t>Daywise</w:t>
      </w:r>
      <w:proofErr w:type="spellEnd"/>
      <w:r w:rsidRPr="00DB6420">
        <w:rPr>
          <w:b/>
          <w:bCs/>
          <w:color w:val="auto"/>
          <w:sz w:val="32"/>
          <w:szCs w:val="32"/>
          <w:u w:val="single"/>
          <w:lang w:val="en-US"/>
        </w:rPr>
        <w:t xml:space="preserve"> Itinerary</w:t>
      </w:r>
    </w:p>
    <w:p w:rsidR="00DB6420" w:rsidRPr="00DB6420" w:rsidRDefault="00DB6420" w:rsidP="00DB6420">
      <w:pPr>
        <w:rPr>
          <w:lang w:val="en-US"/>
        </w:rPr>
      </w:pPr>
    </w:p>
    <w:tbl>
      <w:tblPr>
        <w:tblStyle w:val="TableGrid"/>
        <w:tblW w:w="9194" w:type="dxa"/>
        <w:jc w:val="center"/>
        <w:tblLook w:val="04A0" w:firstRow="1" w:lastRow="0" w:firstColumn="1" w:lastColumn="0" w:noHBand="0" w:noVBand="1"/>
      </w:tblPr>
      <w:tblGrid>
        <w:gridCol w:w="1446"/>
        <w:gridCol w:w="1516"/>
        <w:gridCol w:w="1484"/>
        <w:gridCol w:w="1756"/>
        <w:gridCol w:w="1492"/>
        <w:gridCol w:w="1500"/>
      </w:tblGrid>
      <w:tr w:rsidR="006A5E4B" w:rsidRPr="003A2269" w:rsidTr="00407EA6">
        <w:trPr>
          <w:trHeight w:val="291"/>
          <w:jc w:val="center"/>
        </w:trPr>
        <w:tc>
          <w:tcPr>
            <w:tcW w:w="144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Day</w:t>
            </w:r>
          </w:p>
        </w:tc>
        <w:tc>
          <w:tcPr>
            <w:tcW w:w="151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Itinerary</w:t>
            </w:r>
          </w:p>
        </w:tc>
        <w:tc>
          <w:tcPr>
            <w:tcW w:w="1484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Transfer</w:t>
            </w:r>
          </w:p>
        </w:tc>
        <w:tc>
          <w:tcPr>
            <w:tcW w:w="175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Accommodation</w:t>
            </w:r>
          </w:p>
        </w:tc>
        <w:tc>
          <w:tcPr>
            <w:tcW w:w="1492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Meal</w:t>
            </w:r>
          </w:p>
        </w:tc>
        <w:tc>
          <w:tcPr>
            <w:tcW w:w="1500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Activity</w:t>
            </w:r>
          </w:p>
        </w:tc>
      </w:tr>
      <w:tr w:rsidR="006A5E4B" w:rsidTr="00407EA6">
        <w:trPr>
          <w:trHeight w:val="1440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Bangkok Airport</w:t>
            </w:r>
            <w:r w:rsidR="00DB642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(BKK) to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  <w:r>
              <w:rPr>
                <w:lang w:val="en-US"/>
              </w:rPr>
              <w:t xml:space="preserve"> Hotel Transfer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6A5E4B" w:rsidRDefault="00AE022A">
            <w:pPr>
              <w:rPr>
                <w:lang w:val="en-US"/>
              </w:rPr>
            </w:pPr>
            <w:r w:rsidRPr="00AE022A">
              <w:rPr>
                <w:lang w:val="en-US"/>
              </w:rPr>
              <w:t>Alcazar Show</w:t>
            </w:r>
            <w:r w:rsidR="00563000">
              <w:rPr>
                <w:lang w:val="en-US"/>
              </w:rPr>
              <w:t xml:space="preserve"> in the evening.</w:t>
            </w:r>
          </w:p>
        </w:tc>
      </w:tr>
      <w:tr w:rsidR="006A5E4B" w:rsidTr="00407EA6">
        <w:trPr>
          <w:trHeight w:val="2023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Half Day Coral Island Tour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6A5E4B" w:rsidRDefault="00563000">
            <w:pPr>
              <w:rPr>
                <w:lang w:val="en-US"/>
              </w:rPr>
            </w:pPr>
            <w:r>
              <w:rPr>
                <w:lang w:val="en-US"/>
              </w:rPr>
              <w:t>SIC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 and lunch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Snorkeling is included. For other activities guests have to pay directly.</w:t>
            </w:r>
          </w:p>
        </w:tc>
      </w:tr>
      <w:tr w:rsidR="006A5E4B" w:rsidTr="00EF4963">
        <w:trPr>
          <w:trHeight w:val="874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6A5E4B" w:rsidRDefault="003F462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6A5E4B" w:rsidRDefault="006A5E4B" w:rsidP="006A5E4B">
            <w:pPr>
              <w:rPr>
                <w:lang w:val="en-US"/>
              </w:rPr>
            </w:pPr>
            <w:r w:rsidRPr="006A5E4B">
              <w:rPr>
                <w:lang w:val="en-US"/>
              </w:rPr>
              <w:t>Tra</w:t>
            </w:r>
            <w:r>
              <w:rPr>
                <w:lang w:val="en-US"/>
              </w:rPr>
              <w:t xml:space="preserve">nsfer from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  <w:r>
              <w:rPr>
                <w:lang w:val="en-US"/>
              </w:rPr>
              <w:t xml:space="preserve"> to Bangkok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Hotel at Bangkok</w:t>
            </w:r>
          </w:p>
        </w:tc>
        <w:tc>
          <w:tcPr>
            <w:tcW w:w="1492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6A5E4B" w:rsidRDefault="00563000">
            <w:pPr>
              <w:rPr>
                <w:lang w:val="en-US"/>
              </w:rPr>
            </w:pPr>
            <w:proofErr w:type="spellStart"/>
            <w:r w:rsidRPr="00563000">
              <w:rPr>
                <w:lang w:val="en-US"/>
              </w:rPr>
              <w:t>Enroute</w:t>
            </w:r>
            <w:proofErr w:type="spellEnd"/>
            <w:r w:rsidRPr="00563000">
              <w:rPr>
                <w:lang w:val="en-US"/>
              </w:rPr>
              <w:t xml:space="preserve"> Bangkok City Tour (Golden Buddha + Marble Buddha)</w:t>
            </w:r>
          </w:p>
        </w:tc>
      </w:tr>
      <w:tr w:rsidR="003A2269" w:rsidTr="00EF4963">
        <w:trPr>
          <w:trHeight w:val="1731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3A2269" w:rsidRDefault="003F4623" w:rsidP="003A226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3A2269" w:rsidRPr="006A5E4B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Full Day Safari World and Marine Park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SIC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Hotel at Bangkok</w:t>
            </w:r>
          </w:p>
        </w:tc>
        <w:tc>
          <w:tcPr>
            <w:tcW w:w="1492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Breakfast and lunch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3A2269" w:rsidRPr="006A5E4B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Feeding giraffe can be done by guest and pay on spot directly.</w:t>
            </w:r>
          </w:p>
        </w:tc>
      </w:tr>
      <w:tr w:rsidR="003A2269" w:rsidTr="00EF4963">
        <w:trPr>
          <w:trHeight w:val="1440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3A2269" w:rsidRDefault="003F4623" w:rsidP="003A226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3A2269" w:rsidRPr="003A2269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Departure from Bangkok</w:t>
            </w:r>
            <w:r>
              <w:rPr>
                <w:lang w:val="en-US"/>
              </w:rPr>
              <w:t xml:space="preserve"> </w:t>
            </w:r>
          </w:p>
          <w:p w:rsidR="003A2269" w:rsidRPr="003A2269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Hotel to Airport</w:t>
            </w:r>
            <w:r w:rsidR="00DB6420">
              <w:rPr>
                <w:lang w:val="en-US"/>
              </w:rPr>
              <w:t xml:space="preserve"> (BKK)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92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563000" w:rsidRDefault="00563000">
      <w:pPr>
        <w:rPr>
          <w:lang w:val="en-US"/>
        </w:rPr>
      </w:pPr>
      <w:r>
        <w:rPr>
          <w:lang w:val="en-US"/>
        </w:rPr>
        <w:br/>
        <w:t>SIC stands for ‘seat in coach’ which is a shared type of transfer.</w:t>
      </w:r>
    </w:p>
    <w:p w:rsidR="00563000" w:rsidRDefault="00563000" w:rsidP="001670EB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:rsidR="001670EB" w:rsidRPr="00DB6420" w:rsidRDefault="00BC2D88" w:rsidP="001670EB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Hotels</w:t>
      </w:r>
    </w:p>
    <w:p w:rsidR="001670EB" w:rsidRDefault="001670EB" w:rsidP="001670EB">
      <w:pPr>
        <w:rPr>
          <w:lang w:val="en-US"/>
        </w:rPr>
      </w:pPr>
    </w:p>
    <w:p w:rsidR="001670EB" w:rsidRDefault="001670EB" w:rsidP="001670EB">
      <w:pPr>
        <w:rPr>
          <w:lang w:val="en-US"/>
        </w:rPr>
      </w:pPr>
      <w:r w:rsidRPr="00BC2D88">
        <w:rPr>
          <w:b/>
          <w:bCs/>
          <w:lang w:val="en-US"/>
        </w:rPr>
        <w:t>Travel date</w:t>
      </w:r>
      <w:r>
        <w:rPr>
          <w:lang w:val="en-US"/>
        </w:rPr>
        <w:t xml:space="preserve"> – </w:t>
      </w:r>
    </w:p>
    <w:p w:rsidR="001670EB" w:rsidRPr="00DB6420" w:rsidRDefault="001670EB" w:rsidP="001670EB">
      <w:pPr>
        <w:rPr>
          <w:lang w:val="en-US"/>
        </w:rPr>
      </w:pPr>
      <w:r w:rsidRPr="00BC2D88">
        <w:rPr>
          <w:b/>
          <w:bCs/>
          <w:lang w:val="en-US"/>
        </w:rPr>
        <w:t>No of people</w:t>
      </w:r>
      <w:r>
        <w:rPr>
          <w:lang w:val="en-US"/>
        </w:rPr>
        <w:t xml:space="preserve"> – 2 </w:t>
      </w: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2071"/>
        <w:gridCol w:w="1079"/>
        <w:gridCol w:w="1001"/>
        <w:gridCol w:w="1831"/>
        <w:gridCol w:w="1007"/>
        <w:gridCol w:w="1050"/>
        <w:gridCol w:w="977"/>
      </w:tblGrid>
      <w:tr w:rsidR="00563000" w:rsidRPr="003A2269" w:rsidTr="00563000">
        <w:trPr>
          <w:trHeight w:val="291"/>
          <w:jc w:val="center"/>
        </w:trPr>
        <w:tc>
          <w:tcPr>
            <w:tcW w:w="2167" w:type="dxa"/>
            <w:shd w:val="clear" w:color="auto" w:fill="FFD966" w:themeFill="accent4" w:themeFillTint="99"/>
          </w:tcPr>
          <w:p w:rsidR="00563000" w:rsidRPr="003A2269" w:rsidRDefault="00563000" w:rsidP="005630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Check in</w:t>
            </w:r>
          </w:p>
        </w:tc>
        <w:tc>
          <w:tcPr>
            <w:tcW w:w="1079" w:type="dxa"/>
            <w:shd w:val="clear" w:color="auto" w:fill="FFD966" w:themeFill="accent4" w:themeFillTint="99"/>
          </w:tcPr>
          <w:p w:rsidR="00563000" w:rsidRDefault="00563000" w:rsidP="005630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Checkout</w:t>
            </w:r>
          </w:p>
        </w:tc>
        <w:tc>
          <w:tcPr>
            <w:tcW w:w="1015" w:type="dxa"/>
            <w:shd w:val="clear" w:color="auto" w:fill="FFD966" w:themeFill="accent4" w:themeFillTint="99"/>
          </w:tcPr>
          <w:p w:rsidR="00563000" w:rsidRDefault="00563000" w:rsidP="00BC01C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No. of Nights</w:t>
            </w:r>
          </w:p>
        </w:tc>
        <w:tc>
          <w:tcPr>
            <w:tcW w:w="1831" w:type="dxa"/>
            <w:shd w:val="clear" w:color="auto" w:fill="FFD966" w:themeFill="accent4" w:themeFillTint="99"/>
          </w:tcPr>
          <w:p w:rsidR="00563000" w:rsidRPr="003A2269" w:rsidRDefault="00563000" w:rsidP="00BC01C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Accommodation*</w:t>
            </w:r>
          </w:p>
        </w:tc>
        <w:tc>
          <w:tcPr>
            <w:tcW w:w="1019" w:type="dxa"/>
            <w:shd w:val="clear" w:color="auto" w:fill="FFD966" w:themeFill="accent4" w:themeFillTint="99"/>
          </w:tcPr>
          <w:p w:rsidR="00563000" w:rsidRPr="003A2269" w:rsidRDefault="00563000" w:rsidP="00BC01C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No. of Rooms</w:t>
            </w:r>
          </w:p>
        </w:tc>
        <w:tc>
          <w:tcPr>
            <w:tcW w:w="1055" w:type="dxa"/>
            <w:shd w:val="clear" w:color="auto" w:fill="FFD966" w:themeFill="accent4" w:themeFillTint="99"/>
          </w:tcPr>
          <w:p w:rsidR="00563000" w:rsidRDefault="00563000" w:rsidP="00BC01C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Room Type</w:t>
            </w:r>
          </w:p>
        </w:tc>
        <w:tc>
          <w:tcPr>
            <w:tcW w:w="850" w:type="dxa"/>
            <w:shd w:val="clear" w:color="auto" w:fill="FFD966" w:themeFill="accent4" w:themeFillTint="99"/>
          </w:tcPr>
          <w:p w:rsidR="00563000" w:rsidRDefault="00563000" w:rsidP="00BC01C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City</w:t>
            </w:r>
          </w:p>
        </w:tc>
      </w:tr>
      <w:tr w:rsidR="00563000" w:rsidTr="00563000">
        <w:trPr>
          <w:trHeight w:val="737"/>
          <w:jc w:val="center"/>
        </w:trPr>
        <w:tc>
          <w:tcPr>
            <w:tcW w:w="2167" w:type="dxa"/>
            <w:shd w:val="clear" w:color="auto" w:fill="FFF2CC" w:themeFill="accent4" w:themeFillTint="33"/>
          </w:tcPr>
          <w:p w:rsidR="00563000" w:rsidRDefault="00563000" w:rsidP="00BC01C1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  <w:shd w:val="clear" w:color="auto" w:fill="FFF2CC" w:themeFill="accent4" w:themeFillTint="33"/>
          </w:tcPr>
          <w:p w:rsidR="00563000" w:rsidRDefault="00563000" w:rsidP="00BC01C1">
            <w:pPr>
              <w:jc w:val="center"/>
              <w:rPr>
                <w:lang w:val="en-US"/>
              </w:rPr>
            </w:pPr>
          </w:p>
        </w:tc>
        <w:tc>
          <w:tcPr>
            <w:tcW w:w="1015" w:type="dxa"/>
            <w:shd w:val="clear" w:color="auto" w:fill="FFF2CC" w:themeFill="accent4" w:themeFillTint="33"/>
          </w:tcPr>
          <w:p w:rsidR="00563000" w:rsidRDefault="00563000" w:rsidP="00BC01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31" w:type="dxa"/>
            <w:shd w:val="clear" w:color="auto" w:fill="FFF2CC" w:themeFill="accent4" w:themeFillTint="33"/>
          </w:tcPr>
          <w:p w:rsidR="00563000" w:rsidRDefault="00563000" w:rsidP="00BC01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Mind Resort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019" w:type="dxa"/>
            <w:shd w:val="clear" w:color="auto" w:fill="FFF2CC" w:themeFill="accent4" w:themeFillTint="33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</w:p>
        </w:tc>
        <w:tc>
          <w:tcPr>
            <w:tcW w:w="1055" w:type="dxa"/>
            <w:shd w:val="clear" w:color="auto" w:fill="FFF2CC" w:themeFill="accent4" w:themeFillTint="33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Superior Room</w:t>
            </w:r>
          </w:p>
        </w:tc>
        <w:tc>
          <w:tcPr>
            <w:tcW w:w="850" w:type="dxa"/>
            <w:shd w:val="clear" w:color="auto" w:fill="FFF2CC" w:themeFill="accent4" w:themeFillTint="33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</w:tr>
      <w:tr w:rsidR="00563000" w:rsidTr="00563000">
        <w:trPr>
          <w:trHeight w:val="638"/>
          <w:jc w:val="center"/>
        </w:trPr>
        <w:tc>
          <w:tcPr>
            <w:tcW w:w="2167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</w:p>
        </w:tc>
        <w:tc>
          <w:tcPr>
            <w:tcW w:w="1015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31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proofErr w:type="spellStart"/>
            <w:r>
              <w:rPr>
                <w:lang w:val="en-US"/>
              </w:rPr>
              <w:t>Ecotel</w:t>
            </w:r>
            <w:proofErr w:type="spellEnd"/>
            <w:r>
              <w:rPr>
                <w:lang w:val="en-US"/>
              </w:rPr>
              <w:t xml:space="preserve"> Hotel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</w:p>
        </w:tc>
        <w:tc>
          <w:tcPr>
            <w:tcW w:w="1055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Superior Room</w:t>
            </w:r>
          </w:p>
        </w:tc>
        <w:tc>
          <w:tcPr>
            <w:tcW w:w="850" w:type="dxa"/>
            <w:shd w:val="clear" w:color="auto" w:fill="FFE599" w:themeFill="accent4" w:themeFillTint="66"/>
          </w:tcPr>
          <w:p w:rsidR="00563000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Bangkok</w:t>
            </w:r>
          </w:p>
        </w:tc>
      </w:tr>
    </w:tbl>
    <w:p w:rsidR="001670EB" w:rsidRDefault="001670EB" w:rsidP="001670EB">
      <w:pPr>
        <w:rPr>
          <w:lang w:val="en-US"/>
        </w:rPr>
      </w:pPr>
    </w:p>
    <w:p w:rsidR="001670EB" w:rsidRDefault="001670EB" w:rsidP="001670EB">
      <w:pPr>
        <w:rPr>
          <w:lang w:val="en-US"/>
        </w:rPr>
      </w:pPr>
      <w:r w:rsidRPr="001670EB">
        <w:rPr>
          <w:lang w:val="en-US"/>
        </w:rPr>
        <w:t>*indicates given hotels are subject to availability, incase these are not available similar category hotels will be provided.</w:t>
      </w:r>
    </w:p>
    <w:p w:rsidR="00BC2D88" w:rsidRDefault="00BC2D88" w:rsidP="001670EB">
      <w:pPr>
        <w:rPr>
          <w:lang w:val="en-US"/>
        </w:rPr>
      </w:pPr>
    </w:p>
    <w:p w:rsidR="00BC2D88" w:rsidRPr="00DB6420" w:rsidRDefault="00BC2D88" w:rsidP="00BC2D88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Quotation</w:t>
      </w:r>
    </w:p>
    <w:p w:rsidR="00BC2D88" w:rsidRPr="001670EB" w:rsidRDefault="00BC2D88" w:rsidP="001670EB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1670EB" w:rsidTr="00BC01C1">
        <w:trPr>
          <w:jc w:val="center"/>
        </w:trPr>
        <w:tc>
          <w:tcPr>
            <w:tcW w:w="4508" w:type="dxa"/>
            <w:shd w:val="clear" w:color="auto" w:fill="FFD966" w:themeFill="accent4" w:themeFillTint="99"/>
          </w:tcPr>
          <w:p w:rsidR="001670EB" w:rsidRDefault="001670EB" w:rsidP="00BC01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Cost per person in INR</w:t>
            </w:r>
          </w:p>
        </w:tc>
        <w:tc>
          <w:tcPr>
            <w:tcW w:w="4508" w:type="dxa"/>
            <w:shd w:val="clear" w:color="auto" w:fill="FFD966" w:themeFill="accent4" w:themeFillTint="99"/>
          </w:tcPr>
          <w:p w:rsidR="001670EB" w:rsidRDefault="001670EB" w:rsidP="00BC01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cost in INR</w:t>
            </w:r>
          </w:p>
        </w:tc>
      </w:tr>
      <w:tr w:rsidR="001670EB" w:rsidTr="00BC01C1">
        <w:trPr>
          <w:trHeight w:val="368"/>
          <w:jc w:val="center"/>
        </w:trPr>
        <w:tc>
          <w:tcPr>
            <w:tcW w:w="4508" w:type="dxa"/>
            <w:shd w:val="clear" w:color="auto" w:fill="FFE599" w:themeFill="accent4" w:themeFillTint="66"/>
          </w:tcPr>
          <w:p w:rsidR="001670EB" w:rsidRDefault="00563000" w:rsidP="0056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1670EB">
              <w:rPr>
                <w:lang w:val="en-US"/>
              </w:rPr>
              <w:t>,</w:t>
            </w:r>
            <w:r>
              <w:rPr>
                <w:lang w:val="en-US"/>
              </w:rPr>
              <w:t>5</w:t>
            </w:r>
            <w:r w:rsidR="001670EB">
              <w:rPr>
                <w:lang w:val="en-US"/>
              </w:rPr>
              <w:t>00</w:t>
            </w:r>
          </w:p>
        </w:tc>
        <w:tc>
          <w:tcPr>
            <w:tcW w:w="4508" w:type="dxa"/>
            <w:shd w:val="clear" w:color="auto" w:fill="FFE599" w:themeFill="accent4" w:themeFillTint="66"/>
          </w:tcPr>
          <w:p w:rsidR="001670EB" w:rsidRDefault="00563000" w:rsidP="00BC01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  <w:r w:rsidR="001670EB">
              <w:rPr>
                <w:lang w:val="en-US"/>
              </w:rPr>
              <w:t>,000</w:t>
            </w:r>
          </w:p>
        </w:tc>
      </w:tr>
    </w:tbl>
    <w:p w:rsidR="001670EB" w:rsidRDefault="001670EB">
      <w:pPr>
        <w:rPr>
          <w:lang w:val="en-US"/>
        </w:rPr>
      </w:pPr>
    </w:p>
    <w:p w:rsidR="00EA5F42" w:rsidRDefault="00EA5F42">
      <w:pPr>
        <w:rPr>
          <w:lang w:val="en-US"/>
        </w:rPr>
      </w:pPr>
      <w:r>
        <w:rPr>
          <w:lang w:val="en-US"/>
        </w:rPr>
        <w:t>Regards,</w:t>
      </w:r>
    </w:p>
    <w:p w:rsidR="00EA5F42" w:rsidRDefault="00EA5F42">
      <w:pPr>
        <w:rPr>
          <w:lang w:val="en-US"/>
        </w:rPr>
      </w:pPr>
      <w:proofErr w:type="spellStart"/>
      <w:r>
        <w:rPr>
          <w:lang w:val="en-US"/>
        </w:rPr>
        <w:t>Basavaraj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Parshetti</w:t>
      </w:r>
      <w:proofErr w:type="spellEnd"/>
      <w:r>
        <w:rPr>
          <w:lang w:val="en-US"/>
        </w:rPr>
        <w:t>,</w:t>
      </w:r>
    </w:p>
    <w:p w:rsidR="00EA5F42" w:rsidRPr="006A5E4B" w:rsidRDefault="00EA5F42">
      <w:pPr>
        <w:rPr>
          <w:lang w:val="en-US"/>
        </w:rPr>
      </w:pPr>
      <w:r>
        <w:rPr>
          <w:lang w:val="en-US"/>
        </w:rPr>
        <w:t xml:space="preserve">Happy </w:t>
      </w:r>
      <w:proofErr w:type="spellStart"/>
      <w:r>
        <w:rPr>
          <w:lang w:val="en-US"/>
        </w:rPr>
        <w:t>Holidayz</w:t>
      </w:r>
      <w:proofErr w:type="spellEnd"/>
    </w:p>
    <w:sectPr w:rsidR="00EA5F42" w:rsidRPr="006A5E4B" w:rsidSect="006A5E4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1019" w:rsidRDefault="001A1019" w:rsidP="00DB6420">
      <w:pPr>
        <w:spacing w:after="0" w:line="240" w:lineRule="auto"/>
      </w:pPr>
      <w:r>
        <w:separator/>
      </w:r>
    </w:p>
  </w:endnote>
  <w:endnote w:type="continuationSeparator" w:id="0">
    <w:p w:rsidR="001A1019" w:rsidRDefault="001A1019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F42" w:rsidRDefault="00EA5F42">
    <w:pPr>
      <w:pStyle w:val="Footer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1019" w:rsidRDefault="001A1019" w:rsidP="00DB6420">
      <w:pPr>
        <w:spacing w:after="0" w:line="240" w:lineRule="auto"/>
      </w:pPr>
      <w:r>
        <w:separator/>
      </w:r>
    </w:p>
  </w:footnote>
  <w:footnote w:type="continuationSeparator" w:id="0">
    <w:p w:rsidR="001A1019" w:rsidRDefault="001A1019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6420" w:rsidRPr="00897C14" w:rsidRDefault="00DB6420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 w:rsidR="003D53CF">
      <w:rPr>
        <w:b/>
        <w:bCs/>
      </w:rPr>
      <w:t xml:space="preserve">Happy </w:t>
    </w:r>
    <w:proofErr w:type="spellStart"/>
    <w:r w:rsidR="003D53CF">
      <w:rPr>
        <w:b/>
        <w:bCs/>
      </w:rPr>
      <w:t>Holidayz</w:t>
    </w:r>
    <w:proofErr w:type="spellEnd"/>
  </w:p>
  <w:p w:rsidR="00DB6420" w:rsidRPr="00897C14" w:rsidRDefault="00DB6420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</w:t>
    </w:r>
    <w:r w:rsidR="00897C14" w:rsidRPr="00897C14">
      <w:t>,</w:t>
    </w:r>
  </w:p>
  <w:p w:rsidR="00897C14" w:rsidRPr="00897C14" w:rsidRDefault="00897C14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:rsidR="00897C14" w:rsidRPr="00897C14" w:rsidRDefault="00897C14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:rsidR="00897C14" w:rsidRDefault="00897C14">
    <w:pPr>
      <w:pStyle w:val="Header"/>
      <w:rPr>
        <w:rStyle w:val="Hyperlink"/>
      </w:rPr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:rsidR="00BC2D88" w:rsidRDefault="00BC2D88">
    <w:pPr>
      <w:pStyle w:val="Header"/>
    </w:pPr>
    <w:r w:rsidRPr="00BF0763">
      <w:tab/>
    </w:r>
    <w:r w:rsidRPr="00BF0763">
      <w:tab/>
      <w:t>Tel: +91 7058220372 / 9604894046</w:t>
    </w:r>
  </w:p>
  <w:p w:rsidR="00897C14" w:rsidRPr="00897C14" w:rsidRDefault="00897C14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30BFB2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073A4D"/>
    <w:multiLevelType w:val="hybridMultilevel"/>
    <w:tmpl w:val="32A8DC50"/>
    <w:lvl w:ilvl="0" w:tplc="E6B66AD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125628"/>
    <w:rsid w:val="00137B92"/>
    <w:rsid w:val="0015408A"/>
    <w:rsid w:val="001670EB"/>
    <w:rsid w:val="001A1019"/>
    <w:rsid w:val="002A36EC"/>
    <w:rsid w:val="003A2269"/>
    <w:rsid w:val="003D53CF"/>
    <w:rsid w:val="003F4623"/>
    <w:rsid w:val="004043B4"/>
    <w:rsid w:val="00407EA6"/>
    <w:rsid w:val="004B1532"/>
    <w:rsid w:val="004C528E"/>
    <w:rsid w:val="004F62D1"/>
    <w:rsid w:val="00563000"/>
    <w:rsid w:val="006136F3"/>
    <w:rsid w:val="006A5E4B"/>
    <w:rsid w:val="007A7685"/>
    <w:rsid w:val="00897C14"/>
    <w:rsid w:val="00A137E6"/>
    <w:rsid w:val="00A27AA7"/>
    <w:rsid w:val="00A82252"/>
    <w:rsid w:val="00AE022A"/>
    <w:rsid w:val="00BC01C1"/>
    <w:rsid w:val="00BC2D88"/>
    <w:rsid w:val="00D162FF"/>
    <w:rsid w:val="00DB6420"/>
    <w:rsid w:val="00DC5AD2"/>
    <w:rsid w:val="00E44E6A"/>
    <w:rsid w:val="00EA5F42"/>
    <w:rsid w:val="00EB4E1D"/>
    <w:rsid w:val="00EF4963"/>
    <w:rsid w:val="00FA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9B53E84-787C-48E1-8286-12DB1B38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70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2025-01-12T14:25:00Z</cp:lastPrinted>
  <dcterms:created xsi:type="dcterms:W3CDTF">2025-02-22T14:01:00Z</dcterms:created>
  <dcterms:modified xsi:type="dcterms:W3CDTF">2025-02-22T14:01:00Z</dcterms:modified>
</cp:coreProperties>
</file>