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1181100</wp:posOffset>
                </wp:positionV>
                <wp:extent cx="5931535" cy="45148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4995" y="3559020"/>
                          <a:ext cx="592201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Department of Electronics and Communication Engineering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1181100</wp:posOffset>
                </wp:positionV>
                <wp:extent cx="5931535" cy="451485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1535" cy="451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7622</wp:posOffset>
            </wp:positionH>
            <wp:positionV relativeFrom="paragraph">
              <wp:posOffset>266700</wp:posOffset>
            </wp:positionV>
            <wp:extent cx="5600700" cy="883920"/>
            <wp:effectExtent b="0" l="0" r="0" t="0"/>
            <wp:wrapTopAndBottom distB="0" dist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352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352"/>
        </w:tabs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REVIEW –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352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75" w:tblpY="0"/>
        <w:tblW w:w="92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left" w:leader="none" w:pos="2352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Sl.No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leader="none" w:pos="2352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leader="none" w:pos="2352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USN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left" w:leader="none" w:pos="2352"/>
              </w:tabs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left" w:leader="none" w:pos="2352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Ghadage Shubham 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leader="none" w:pos="2352"/>
              </w:tabs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02FE21BEC034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leader="none" w:pos="2352"/>
              </w:tabs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2352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Dongare Pooja 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2352"/>
              </w:tabs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02FE21BEC032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left" w:leader="none" w:pos="2352"/>
              </w:tabs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left" w:leader="none" w:pos="2352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Omkar Anvekar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left" w:leader="none" w:pos="2352"/>
              </w:tabs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02FE21BEC055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leader="none" w:pos="2352"/>
              </w:tabs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2352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Meenaxi 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left" w:leader="none" w:pos="2352"/>
              </w:tabs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02FE21BEC050</w:t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2352"/>
        </w:tabs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304800</wp:posOffset>
                </wp:positionV>
                <wp:extent cx="3489960" cy="72580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05783" y="3421860"/>
                          <a:ext cx="3480435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Under the Guidance of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Prof. Vidyadhar Dodamani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304800</wp:posOffset>
                </wp:positionV>
                <wp:extent cx="3489960" cy="725805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996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tabs>
          <w:tab w:val="left" w:leader="none" w:pos="7596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596"/>
        </w:tabs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596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596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PROBLEM STATEMENT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Write a C program to demonstrate the concept of task switching mechanism for 2 tasks.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1: Display counter values on hyper terminal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2: Toggle LEDs.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&lt;lpc21xx.h&gt;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&lt;rtl.h&gt;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declarations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sev(void);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cmd(unsigned int);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data(unsigned int);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delay(unsigned int);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delay1(void);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serial(void);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unsigned char msg;/**/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init_serial(void);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unsigned int counter1, i;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arr1[20];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uart_init(void);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unsigned int b;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unsigned char *ptr;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unsigned char arr[] = "1 2 3 4 5 6 7 8 9\n";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//Task declarations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__task void job1 (void);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__task void job2 (void);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Task 1 definition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__task void job1 (void)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os_tsk_create (job2, 0);   /* Create task 2 and mark it as ready */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loop forever */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while(1)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sev()  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Task 2 definition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__task void job2 (void)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 (1)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IODIR0=0X000F0000;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 (1)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IOCLR0=0X000F0000;//LEDs ON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for(i=0;i&lt;100000;i++);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for(i=0;i&lt;100000;i++);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for(i=0;i&lt;100000;i++);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IOSET0=0X000F0000;// LEDs OFF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for(i=0;i&lt;100000;i++);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for(i=0;i&lt;100000;i++);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for(i=0;i&lt;100000;i++);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sev();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Function to transmit a string via UART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sev(void)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while(1)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uart_init();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ptr = arr;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while(*ptr != '\0' ) 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U0THR = *ptr++;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while(!(U0LSR &amp; 0x20)==0x20);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 b=0; b&lt;=600; b++);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 b=0; b&lt;=60000; b++);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job2();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initialize UART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uart_init(void)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/*PINSEL0 = 0Z0000005;</w:t>
      </w:r>
    </w:p>
    <w:p w:rsidR="00000000" w:rsidDel="00000000" w:rsidP="00000000" w:rsidRDefault="00000000" w:rsidRPr="00000000" w14:paraId="00000075">
      <w:pPr>
        <w:ind w:firstLine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U0LCR = 0Z0000005;</w:t>
      </w:r>
    </w:p>
    <w:p w:rsidR="00000000" w:rsidDel="00000000" w:rsidP="00000000" w:rsidRDefault="00000000" w:rsidRPr="00000000" w14:paraId="00000076">
      <w:pPr>
        <w:ind w:firstLine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U0DLM = 0Z00;</w:t>
      </w:r>
    </w:p>
    <w:p w:rsidR="00000000" w:rsidDel="00000000" w:rsidP="00000000" w:rsidRDefault="00000000" w:rsidRPr="00000000" w14:paraId="00000077">
      <w:pPr>
        <w:ind w:firstLine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U0DLL = 0x13;</w:t>
      </w:r>
    </w:p>
    <w:p w:rsidR="00000000" w:rsidDel="00000000" w:rsidP="00000000" w:rsidRDefault="00000000" w:rsidRPr="00000000" w14:paraId="00000078">
      <w:pPr>
        <w:ind w:firstLine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U0LCR = 0Z0000005;*/</w:t>
      </w:r>
    </w:p>
    <w:p w:rsidR="00000000" w:rsidDel="00000000" w:rsidP="00000000" w:rsidRDefault="00000000" w:rsidRPr="00000000" w14:paraId="00000079">
      <w:pPr>
        <w:ind w:firstLine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PINSEL0 = 0x00000005; </w:t>
        <w:tab/>
        <w:tab/>
        <w:tab/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U0LCR = 0x83; </w:t>
        <w:tab/>
        <w:tab/>
        <w:tab/>
        <w:tab/>
        <w:tab/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U0DLL = 0x61; </w:t>
        <w:tab/>
        <w:tab/>
        <w:tab/>
        <w:tab/>
        <w:tab/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U0LCR = 0x03; </w:t>
        <w:tab/>
        <w:tab/>
        <w:tab/>
        <w:tab/>
        <w:tab/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U0IER = 0x01;</w:t>
        <w:tab/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for delay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delay1(void)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unsigned long int j;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for(j=0;j&lt;65000;j++);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Main function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 main (void)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os_sys_init (job1);  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while(1);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7596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7596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IMPLEMENTATION</w:t>
      </w:r>
    </w:p>
    <w:p w:rsidR="00000000" w:rsidDel="00000000" w:rsidP="00000000" w:rsidRDefault="00000000" w:rsidRPr="00000000" w14:paraId="0000008F">
      <w:pPr>
        <w:tabs>
          <w:tab w:val="left" w:leader="none" w:pos="75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75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909310" cy="4432300"/>
            <wp:effectExtent b="0" l="0" r="0" t="0"/>
            <wp:docPr descr="eval1" id="20" name="image2.jpg"/>
            <a:graphic>
              <a:graphicData uri="http://schemas.openxmlformats.org/drawingml/2006/picture">
                <pic:pic>
                  <pic:nvPicPr>
                    <pic:cNvPr descr="eval1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kern w:val="2"/>
      <w:sz w:val="22"/>
      <w:szCs w:val="22"/>
      <w:lang w:bidi="ar-SA" w:eastAsia="en-US" w:val="en-IN"/>
    </w:rPr>
  </w:style>
  <w:style w:type="character" w:styleId="2" w:default="1">
    <w:name w:val="Default Paragraph Font"/>
    <w:uiPriority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footer"/>
    <w:basedOn w:val="1"/>
    <w:link w:val="9"/>
    <w:uiPriority w:val="99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iPriority w:val="99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7">
    <w:name w:val="List Paragraph"/>
    <w:basedOn w:val="1"/>
    <w:uiPriority w:val="34"/>
    <w:qFormat w:val="1"/>
    <w:pPr>
      <w:spacing w:after="0" w:line="240" w:lineRule="auto"/>
      <w:ind w:left="720"/>
      <w:contextualSpacing w:val="1"/>
    </w:pPr>
    <w:rPr>
      <w:rFonts w:ascii="Times New Roman" w:cs="Times New Roman" w:hAnsi="Times New Roman" w:eastAsiaTheme="minorEastAsia"/>
      <w:kern w:val="0"/>
      <w:sz w:val="24"/>
      <w:szCs w:val="24"/>
      <w:lang w:eastAsia="en-IN"/>
    </w:rPr>
  </w:style>
  <w:style w:type="character" w:styleId="8" w:customStyle="1">
    <w:name w:val="Header Char"/>
    <w:basedOn w:val="2"/>
    <w:link w:val="5"/>
    <w:uiPriority w:val="99"/>
    <w:qFormat w:val="1"/>
  </w:style>
  <w:style w:type="character" w:styleId="9" w:customStyle="1">
    <w:name w:val="Footer Char"/>
    <w:basedOn w:val="2"/>
    <w:link w:val="4"/>
    <w:uiPriority w:val="99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p7t3w4jP3uvFP4yZn2mCboumQ==">CgMxLjAyCGguZ2pkZ3hzOAByITE0dTgwZnZ2emNadWNYN2RxVGRxa3pyWkVYbVF4SFBqaQ==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2023-12-05T08:48:00Z</dcterms:created>
  <dc:creator>Rohini Bastawad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B1C3F7153E814836B50823D05734EE5B_13</vt:lpwstr>
  </property>
  <property fmtid="{D5CDD505-2E9C-101B-9397-08002B2CF9AE}" pid="4" name="KSOProductBuildVer">
    <vt:lpwstr>1033-12.2.0.13306</vt:lpwstr>
  </property>
  <property fmtid="{D5CDD505-2E9C-101B-9397-08002B2CF9AE}" pid="5" name="ICV">
    <vt:lpwstr>B1C3F7153E814836B50823D05734EE5B_13</vt:lpwstr>
  </property>
</Properties>
</file>