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h9m8cwfy6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Article</w:t>
      </w:r>
      <w:r w:rsidDel="00000000" w:rsidR="00000000" w:rsidRPr="00000000">
        <w:rPr>
          <w:rtl w:val="0"/>
        </w:rPr>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rPr>
      </w:pPr>
      <w:bookmarkStart w:colFirst="0" w:colLast="0" w:name="_h6bnvxhvlt6w" w:id="1"/>
      <w:bookmarkEnd w:id="1"/>
      <w:r w:rsidDel="00000000" w:rsidR="00000000" w:rsidRPr="00000000">
        <w:rPr>
          <w:b w:val="1"/>
          <w:bCs w:val="1"/>
          <w:color w:val="1f1f1f"/>
          <w:sz w:val="46"/>
          <w:szCs w:val="46"/>
          <w:rtl w:val="0"/>
        </w:rPr>
        <w:t xml:space="preserve">The GDP Illusion: How "Smart Money" Filters Economic Noise</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the high-stakes world of equity investing, there is a comforting logic that many investors cling to: </w:t>
      </w:r>
      <w:r w:rsidDel="00000000" w:rsidR="00000000" w:rsidRPr="00000000">
        <w:rPr>
          <w:i w:val="1"/>
          <w:iCs w:val="1"/>
          <w:color w:val="1f1f1f"/>
          <w:rtl w:val="0"/>
        </w:rPr>
        <w:t xml:space="preserve">If the economy is booming, the stock market must rise.</w:t>
      </w:r>
      <w:r w:rsidDel="00000000" w:rsidR="00000000" w:rsidRPr="00000000">
        <w:rPr>
          <w:color w:val="1f1f1f"/>
          <w:rtl w:val="0"/>
        </w:rPr>
        <w:t xml:space="preserve"> It feels intuitive. If India’s GDP prints a massive growth number, surely it is time to buy the Nifty 50. Conversely, if economic growth stalls, it must be time to sell.</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a deep dive into the data from 2016 to 2025 reveals a startling truth. If you had invested based on this logic, your portfolio would likely b</w:t>
      </w:r>
      <w:r w:rsidDel="00000000" w:rsidR="00000000" w:rsidRPr="00000000">
        <w:rPr>
          <w:color w:val="1f1f1f"/>
          <w:rtl w:val="0"/>
        </w:rPr>
        <w:t xml:space="preserve">e </w:t>
      </w:r>
      <w:r w:rsidDel="00000000" w:rsidR="00000000" w:rsidRPr="00000000">
        <w:rPr>
          <w:color w:val="1f1f1f"/>
          <w:rtl w:val="0"/>
        </w:rPr>
        <w:t xml:space="preserve">sluggish. The relationship between quarterly GDP growth and the Nifty 50 isn't just weak—it’s deceptive.</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story of the "Lag vs. Lead" disconnect, the dangerous loopholes in the narrative, and how smart money navigates the noise.</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5wsypzgo61m" w:id="2"/>
      <w:bookmarkEnd w:id="2"/>
      <w:r w:rsidDel="00000000" w:rsidR="00000000" w:rsidRPr="00000000">
        <w:rPr>
          <w:b w:val="1"/>
          <w:bCs w:val="1"/>
          <w:color w:val="1f1f1f"/>
          <w:sz w:val="26"/>
          <w:szCs w:val="26"/>
          <w:rtl w:val="0"/>
        </w:rPr>
        <w:t xml:space="preserve">Part I: The Disconnect (Why GDP is not a Signal)</w:t>
      </w:r>
    </w:p>
    <w:p w:rsidR="00000000" w:rsidDel="00000000" w:rsidP="00000000" w:rsidRDefault="00000000" w:rsidRPr="00000000" w14:paraId="0000000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ofzklx9zwmav" w:id="3"/>
      <w:bookmarkEnd w:id="3"/>
      <w:r w:rsidDel="00000000" w:rsidR="00000000" w:rsidRPr="00000000">
        <w:rPr>
          <w:b w:val="1"/>
          <w:bCs w:val="1"/>
          <w:color w:val="1f1f1f"/>
          <w:sz w:val="22"/>
          <w:szCs w:val="22"/>
          <w:rtl w:val="0"/>
        </w:rPr>
        <w:t xml:space="preserve">1. The Rearview Mirror Problem</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Imagine driving a car on a winding highway while staring exclusively into the rearview mirror. You would know exactly where you’ve been, but you would be blind to the curve approaching in front of you.</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is the fundamental flaw of using GDP to time the market. GDP data is, by definition, </w:t>
      </w:r>
      <w:r w:rsidDel="00000000" w:rsidR="00000000" w:rsidRPr="00000000">
        <w:rPr>
          <w:b w:val="1"/>
          <w:bCs w:val="1"/>
          <w:color w:val="1f1f1f"/>
          <w:rtl w:val="0"/>
        </w:rPr>
        <w:t xml:space="preserve">backward-looking</w:t>
      </w:r>
      <w:r w:rsidDel="00000000" w:rsidR="00000000" w:rsidRPr="00000000">
        <w:rPr>
          <w:color w:val="1f1f1f"/>
          <w:rtl w:val="0"/>
        </w:rPr>
        <w:t xml:space="preserve">. When the government releases Q1 data, it tells us what happened in the previous three months.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Stock Market (Nifty 50), however, is a </w:t>
      </w:r>
      <w:r w:rsidDel="00000000" w:rsidR="00000000" w:rsidRPr="00000000">
        <w:rPr>
          <w:b w:val="1"/>
          <w:bCs w:val="1"/>
          <w:color w:val="1f1f1f"/>
          <w:rtl w:val="0"/>
        </w:rPr>
        <w:t xml:space="preserve">forward-looking</w:t>
      </w:r>
      <w:r w:rsidDel="00000000" w:rsidR="00000000" w:rsidRPr="00000000">
        <w:rPr>
          <w:color w:val="1f1f1f"/>
          <w:rtl w:val="0"/>
        </w:rPr>
        <w:t xml:space="preserve"> pricing mechanism. It is a discounting machine that prices in future expectations, not past glories. By the time a "record-breaking" GDP number flashes on the news tickers, the Nifty 50 has likely already priced that growth. </w:t>
      </w:r>
    </w:p>
    <w:p w:rsidR="00000000" w:rsidDel="00000000" w:rsidP="00000000" w:rsidRDefault="00000000" w:rsidRPr="00000000" w14:paraId="0000000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tpfz2mi4cxko" w:id="4"/>
      <w:bookmarkEnd w:id="4"/>
      <w:r w:rsidDel="00000000" w:rsidR="00000000" w:rsidRPr="00000000">
        <w:rPr>
          <w:b w:val="1"/>
          <w:bCs w:val="1"/>
          <w:color w:val="1f1f1f"/>
          <w:sz w:val="22"/>
          <w:szCs w:val="22"/>
          <w:rtl w:val="0"/>
        </w:rPr>
        <w:t xml:space="preserve">2. The Great Decoupling: The COVID Anomaly</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There is no greater evidence of this disconnect than the chaos of 2020. This period serves as the ultimate cautionary tale for macro-investors.</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Nifty 50 didn't wait for the statisticians to confirm the damage; it did its crashing early. By the time the Q2 FY2020 GDP print actually arrived, the "blood in the streets" had already been priced in.</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The Pre-Print Panic</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the lead-up to the announcement, the atmosphere was one of pure dread. The Nifty had already endured its violent correction as investors front-run the expected economic standstill. By the time the July–September window opened, the market had already digested the shock of the national lockdown.</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The "Apocalyptic" Print</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color w:val="1f1f1f"/>
          <w:rtl w:val="0"/>
        </w:rPr>
        <w:t xml:space="preserve">When the data finally dropped, it was a historic disaster: GDP had plummeted to -23.1%. On paper, the Indian economy had hit its darkest hour. This was the moment of truth for the "GDP Strategy" investor—the headlines were screaming for a total liquidation.</w:t>
        <w:br w:type="textWrapping"/>
        <w:br w:type="textWrapping"/>
      </w:r>
      <w:r w:rsidDel="00000000" w:rsidR="00000000" w:rsidRPr="00000000">
        <w:rPr>
          <w:b w:val="1"/>
          <w:bCs w:val="1"/>
          <w:color w:val="1f1f1f"/>
          <w:rtl w:val="0"/>
        </w:rPr>
        <w:t xml:space="preserve">The Post-Print Paradox</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Instead of a second collapse, the opposite happened. While the GDP print was a rearview mirror look at a locked-down past, the Nifty was already looking at a reopened future.</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Bottom: The panic had peaked before the news.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Rally: After the print, the Nifty defied the "darkest hour" narrative, climbing from ~10,533 to ~11,794.</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Lesson: The market crashes on the fear of the print, but it often rallies on the certainty of the print, as it begins to price in the eventual recovery.</w:t>
      </w:r>
    </w:p>
    <w:p w:rsidR="00000000" w:rsidDel="00000000" w:rsidP="00000000" w:rsidRDefault="00000000" w:rsidRPr="00000000" w14:paraId="0000001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d9fzqdaer07" w:id="5"/>
      <w:bookmarkEnd w:id="5"/>
      <w:r w:rsidDel="00000000" w:rsidR="00000000" w:rsidRPr="00000000">
        <w:rPr>
          <w:b w:val="1"/>
          <w:bCs w:val="1"/>
          <w:color w:val="1f1f1f"/>
          <w:sz w:val="22"/>
          <w:szCs w:val="22"/>
          <w:rtl w:val="0"/>
        </w:rPr>
        <w:t xml:space="preserve">3. Valuation Over Headlines (2022–2024)</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lesson continued into the post-pandemic era. Between 2022 and 2024, India’s GDP growth stabilized into a predictable 4%–8% range. Yet, the Nifty 50 went parabolic, shattering the 20,000 and 22,000 barriers.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rally wasn't driven by GDP shocks; it was driven by PE (Price-to-Earnings) expansion and robust corporate profitability. The market proved that stocks can offer massive returns even if GDP growth is merely "average," provided companies are becoming more efficient.</w:t>
      </w:r>
    </w:p>
    <w:p w:rsidR="00000000" w:rsidDel="00000000" w:rsidP="00000000" w:rsidRDefault="00000000" w:rsidRPr="00000000" w14:paraId="0000001B">
      <w:pPr>
        <w:rPr>
          <w:color w:val="1f1f1f"/>
        </w:rPr>
      </w:pPr>
      <w:r w:rsidDel="00000000" w:rsidR="00000000" w:rsidRPr="00000000">
        <w:rPr>
          <w:rtl w:val="0"/>
        </w:rPr>
      </w:r>
    </w:p>
    <w:p w:rsidR="00000000" w:rsidDel="00000000" w:rsidP="00000000" w:rsidRDefault="00000000" w:rsidRPr="00000000" w14:paraId="0000001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hugwtmaji9h" w:id="6"/>
      <w:bookmarkEnd w:id="6"/>
      <w:r w:rsidDel="00000000" w:rsidR="00000000" w:rsidRPr="00000000">
        <w:rPr>
          <w:b w:val="1"/>
          <w:bCs w:val="1"/>
          <w:color w:val="1f1f1f"/>
          <w:sz w:val="26"/>
          <w:szCs w:val="26"/>
          <w:rtl w:val="0"/>
        </w:rPr>
        <w:t xml:space="preserve">Part II: The Reality Check (The Loopholes)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While the "ignore GDP" narrative is powerful for short-term trading, a well-rounded investor must understand the risks. There are three critical "loopholes" where ignoring the economy can be dangerous.</w:t>
      </w:r>
    </w:p>
    <w:p w:rsidR="00000000" w:rsidDel="00000000" w:rsidP="00000000" w:rsidRDefault="00000000" w:rsidRPr="00000000" w14:paraId="0000001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ldf8u2wwgcvw" w:id="7"/>
      <w:bookmarkEnd w:id="7"/>
      <w:r w:rsidDel="00000000" w:rsidR="00000000" w:rsidRPr="00000000">
        <w:rPr>
          <w:rFonts w:ascii="Arial Unicode MS" w:cs="Arial Unicode MS" w:eastAsia="Arial Unicode MS" w:hAnsi="Arial Unicode MS"/>
          <w:b w:val="1"/>
          <w:bCs w:val="1"/>
          <w:color w:val="1f1f1f"/>
          <w:sz w:val="22"/>
          <w:szCs w:val="22"/>
          <w:rtl w:val="0"/>
        </w:rPr>
        <w:t xml:space="preserve">1. The "Nifty ≠ Economy" Loophole</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Nifty 50 is not a perfect mirror of the Indian domestic economy. It is a globalized index.</w:t>
      </w:r>
    </w:p>
    <w:p w:rsidR="00000000" w:rsidDel="00000000" w:rsidP="00000000" w:rsidRDefault="00000000" w:rsidRPr="00000000" w14:paraId="00000020">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Global Factor:</w:t>
      </w:r>
      <w:r w:rsidDel="00000000" w:rsidR="00000000" w:rsidRPr="00000000">
        <w:rPr>
          <w:color w:val="1f1f1f"/>
          <w:rtl w:val="0"/>
        </w:rPr>
        <w:t xml:space="preserve"> Giants like TCS and Infosys depend on </w:t>
      </w:r>
      <w:r w:rsidDel="00000000" w:rsidR="00000000" w:rsidRPr="00000000">
        <w:rPr>
          <w:b w:val="1"/>
          <w:bCs w:val="1"/>
          <w:color w:val="1f1f1f"/>
          <w:rtl w:val="0"/>
        </w:rPr>
        <w:t xml:space="preserve">US and European GDP</w:t>
      </w:r>
      <w:r w:rsidDel="00000000" w:rsidR="00000000" w:rsidRPr="00000000">
        <w:rPr>
          <w:color w:val="1f1f1f"/>
          <w:rtl w:val="0"/>
        </w:rPr>
        <w:t xml:space="preserve">, not India’s. If the US enters a recession, the Nifty suffers, even if India’s domestic consumption is booming.</w:t>
      </w:r>
    </w:p>
    <w:p w:rsidR="00000000" w:rsidDel="00000000" w:rsidP="00000000" w:rsidRDefault="00000000" w:rsidRPr="00000000" w14:paraId="00000021">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Commodities:</w:t>
      </w:r>
      <w:r w:rsidDel="00000000" w:rsidR="00000000" w:rsidRPr="00000000">
        <w:rPr>
          <w:color w:val="1f1f1f"/>
          <w:rtl w:val="0"/>
        </w:rPr>
        <w:t xml:space="preserve"> Reliance and Tata Steel react to global oil and metal prices, which often move independently of Indian GDP.</w:t>
      </w:r>
    </w:p>
    <w:p w:rsidR="00000000" w:rsidDel="00000000" w:rsidP="00000000" w:rsidRDefault="00000000" w:rsidRPr="00000000" w14:paraId="0000002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tfhcyhd19aa3" w:id="8"/>
      <w:bookmarkEnd w:id="8"/>
      <w:r w:rsidDel="00000000" w:rsidR="00000000" w:rsidRPr="00000000">
        <w:rPr>
          <w:b w:val="1"/>
          <w:bCs w:val="1"/>
          <w:color w:val="1f1f1f"/>
          <w:sz w:val="22"/>
          <w:szCs w:val="22"/>
          <w:rtl w:val="0"/>
        </w:rPr>
        <w:t xml:space="preserve">2. The "Liquidity Illusion"</w:t>
      </w:r>
    </w:p>
    <w:p w:rsidR="00000000" w:rsidDel="00000000" w:rsidP="00000000" w:rsidRDefault="00000000" w:rsidRPr="00000000" w14:paraId="0000002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We cannot attribute the 2020 market rally solely to "optimism." The loophole here is Central Bank Intervention.</w:t>
      </w:r>
    </w:p>
    <w:p w:rsidR="00000000" w:rsidDel="00000000" w:rsidP="00000000" w:rsidRDefault="00000000" w:rsidRPr="00000000" w14:paraId="0000002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The market disconnected from the crashing GDP largely because the system was flooded with cheap money (liquidity) and record-low interest rates. When money is low cost, it chases assets like stocks. If you remove the liquidity, the "forward-looking" market might have looked much uglier.</w:t>
      </w:r>
    </w:p>
    <w:p w:rsidR="00000000" w:rsidDel="00000000" w:rsidP="00000000" w:rsidRDefault="00000000" w:rsidRPr="00000000" w14:paraId="0000002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a1ca75r4lk4j" w:id="9"/>
      <w:bookmarkEnd w:id="9"/>
      <w:r w:rsidDel="00000000" w:rsidR="00000000" w:rsidRPr="00000000">
        <w:rPr>
          <w:b w:val="1"/>
          <w:bCs w:val="1"/>
          <w:color w:val="1f1f1f"/>
          <w:sz w:val="22"/>
          <w:szCs w:val="22"/>
          <w:rtl w:val="0"/>
        </w:rPr>
        <w:t xml:space="preserve">3. The Gravity of Valuation (Buffett Indicator)</w:t>
      </w:r>
    </w:p>
    <w:p w:rsidR="00000000" w:rsidDel="00000000" w:rsidP="00000000" w:rsidRDefault="00000000" w:rsidRPr="00000000" w14:paraId="0000002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You can ignore GDP for a quarter, but you cannot decouple from it forever.</w:t>
      </w:r>
    </w:p>
    <w:p w:rsidR="00000000" w:rsidDel="00000000" w:rsidP="00000000" w:rsidRDefault="00000000" w:rsidRPr="00000000" w14:paraId="0000002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The Market Cap to GDP Ratio is a mean-reverting metric. If stock prices grow at 15% while the economy grows at only 6% for a decade, a bubble forms. Eventually, the market must correct to realign with economic reality. Ignoring GDP when valuations are at historic highs is not "structural investing"—it is gambling.</w:t>
      </w:r>
    </w:p>
    <w:p w:rsidR="00000000" w:rsidDel="00000000" w:rsidP="00000000" w:rsidRDefault="00000000" w:rsidRPr="00000000" w14:paraId="00000028">
      <w:pPr>
        <w:rPr>
          <w:color w:val="1f1f1f"/>
        </w:rPr>
      </w:pPr>
      <w:r w:rsidDel="00000000" w:rsidR="00000000" w:rsidRPr="00000000">
        <w:rPr>
          <w:rtl w:val="0"/>
        </w:rPr>
      </w:r>
    </w:p>
    <w:p w:rsidR="00000000" w:rsidDel="00000000" w:rsidP="00000000" w:rsidRDefault="00000000" w:rsidRPr="00000000" w14:paraId="0000002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9f8cbr5p1bb" w:id="10"/>
      <w:bookmarkEnd w:id="10"/>
      <w:r w:rsidDel="00000000" w:rsidR="00000000" w:rsidRPr="00000000">
        <w:rPr>
          <w:b w:val="1"/>
          <w:bCs w:val="1"/>
          <w:color w:val="1f1f1f"/>
          <w:sz w:val="26"/>
          <w:szCs w:val="26"/>
          <w:rtl w:val="0"/>
        </w:rPr>
        <w:t xml:space="preserve">Summary: The Investor's Cheat Sheet</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clarify the strategy, here is a comparison of how different factors influence the Nifty vs. GDP.</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40"/>
        <w:gridCol w:w="2280"/>
        <w:gridCol w:w="2385"/>
        <w:tblGridChange w:id="0">
          <w:tblGrid>
            <w:gridCol w:w="1800"/>
            <w:gridCol w:w="2340"/>
            <w:gridCol w:w="2280"/>
            <w:gridCol w:w="2385"/>
          </w:tblGrid>
        </w:tblGridChange>
      </w:tblGrid>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Quarterly GDP Data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Nifty 50 Movement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The Insight</w:t>
            </w:r>
            <w:r w:rsidDel="00000000" w:rsidR="00000000" w:rsidRPr="00000000">
              <w:rPr>
                <w:rtl w:val="0"/>
              </w:rPr>
            </w:r>
          </w:p>
        </w:tc>
      </w:tr>
      <w:tr>
        <w:trPr>
          <w:cantSplit w:val="0"/>
          <w:trHeight w:val="109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Time Horizon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Backward-Looking</w:t>
            </w:r>
            <w:r w:rsidDel="00000000" w:rsidR="00000000" w:rsidRPr="00000000">
              <w:rPr>
                <w:color w:val="1f1f1f"/>
                <w:rtl w:val="0"/>
              </w:rPr>
              <w:t xml:space="preserve"> (Past 3 Months)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Forward-Looking</w:t>
            </w:r>
            <w:r w:rsidDel="00000000" w:rsidR="00000000" w:rsidRPr="00000000">
              <w:rPr>
                <w:color w:val="1f1f1f"/>
                <w:rtl w:val="0"/>
              </w:rPr>
              <w:t xml:space="preserve"> (Next 6-9 Months)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Market moves on </w:t>
            </w:r>
            <w:r w:rsidDel="00000000" w:rsidR="00000000" w:rsidRPr="00000000">
              <w:rPr>
                <w:i w:val="1"/>
                <w:iCs w:val="1"/>
                <w:color w:val="1f1f1f"/>
                <w:rtl w:val="0"/>
              </w:rPr>
              <w:t xml:space="preserve">future</w:t>
            </w:r>
            <w:r w:rsidDel="00000000" w:rsidR="00000000" w:rsidRPr="00000000">
              <w:rPr>
                <w:color w:val="1f1f1f"/>
                <w:rtl w:val="0"/>
              </w:rPr>
              <w:t xml:space="preserve"> earnings, not past growth.</w:t>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Primary Driver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Domestic Consumption &amp; Govt Spending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Liquidity, Global Sentiment, Corporate Earnings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A booming economy doesn't always mean booming profits.</w:t>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Inflation Impact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Adjusted for Inflation (Real GDP)</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Not Adjusted</w:t>
            </w:r>
            <w:r w:rsidDel="00000000" w:rsidR="00000000" w:rsidRPr="00000000">
              <w:rPr>
                <w:color w:val="1f1f1f"/>
                <w:rtl w:val="0"/>
              </w:rPr>
              <w:t xml:space="preserve"> (Nominal Prices)</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Stocks can rise purely due to inflation (Nominal growth).</w:t>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Crisis Correlation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Drops significantly (e.g., -23% in 2020)</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Often Rises ("Climbing the Wall of Worry")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Bad economic news often marks the market bottom.</w:t>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Long-Term Link</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The "floor" of the economy.</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The "ceiling" of valuation.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Over decades, they converge. Short term, they diverge.</w:t>
            </w:r>
          </w:p>
        </w:tc>
      </w:tr>
    </w:tbl>
    <w:p w:rsidR="00000000" w:rsidDel="00000000" w:rsidP="00000000" w:rsidRDefault="00000000" w:rsidRPr="00000000" w14:paraId="00000043">
      <w:pPr>
        <w:rPr>
          <w:color w:val="1f1f1f"/>
        </w:rPr>
      </w:pPr>
      <w:r w:rsidDel="00000000" w:rsidR="00000000" w:rsidRPr="00000000">
        <w:rPr>
          <w:rtl w:val="0"/>
        </w:rPr>
      </w:r>
    </w:p>
    <w:p w:rsidR="00000000" w:rsidDel="00000000" w:rsidP="00000000" w:rsidRDefault="00000000" w:rsidRPr="00000000" w14:paraId="0000004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0rv4lpf2r9g" w:id="11"/>
      <w:bookmarkEnd w:id="11"/>
      <w:r w:rsidDel="00000000" w:rsidR="00000000" w:rsidRPr="00000000">
        <w:rPr>
          <w:b w:val="1"/>
          <w:bCs w:val="1"/>
          <w:color w:val="1f1f1f"/>
          <w:sz w:val="26"/>
          <w:szCs w:val="26"/>
          <w:rtl w:val="0"/>
        </w:rPr>
        <w:t xml:space="preserve">The Final Verdict: Anticipate, Don't React</w:t>
      </w:r>
    </w:p>
    <w:p w:rsidR="00000000" w:rsidDel="00000000" w:rsidP="00000000" w:rsidRDefault="00000000" w:rsidRPr="00000000" w14:paraId="0000004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So, can you invest in the Nifty 50 based on Quarterly GDP Growth Rates?</w:t>
      </w:r>
    </w:p>
    <w:p w:rsidR="00000000" w:rsidDel="00000000" w:rsidP="00000000" w:rsidRDefault="00000000" w:rsidRPr="00000000" w14:paraId="0000004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Short Answer: No.</w:t>
      </w:r>
    </w:p>
    <w:p w:rsidR="00000000" w:rsidDel="00000000" w:rsidP="00000000" w:rsidRDefault="00000000" w:rsidRPr="00000000" w14:paraId="0000004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Long Answer: No, but you must respect the trend.</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data suggests a nuanced approach for the intelligent investor:</w:t>
      </w:r>
    </w:p>
    <w:p w:rsidR="00000000" w:rsidDel="00000000" w:rsidP="00000000" w:rsidRDefault="00000000" w:rsidRPr="00000000" w14:paraId="00000049">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Stop Trading the News:</w:t>
      </w:r>
      <w:r w:rsidDel="00000000" w:rsidR="00000000" w:rsidRPr="00000000">
        <w:rPr>
          <w:color w:val="1f1f1f"/>
          <w:rtl w:val="0"/>
        </w:rPr>
        <w:t xml:space="preserve"> Do not let a single quarter of weak GDP data scare you out of your position. History shows the market often bottoms out exactly when the economic headlines look their worst.</w:t>
      </w:r>
    </w:p>
    <w:p w:rsidR="00000000" w:rsidDel="00000000" w:rsidP="00000000" w:rsidRDefault="00000000" w:rsidRPr="00000000" w14:paraId="0000004A">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Watch the Liquidity, Not Just Growth:</w:t>
      </w:r>
      <w:r w:rsidDel="00000000" w:rsidR="00000000" w:rsidRPr="00000000">
        <w:rPr>
          <w:color w:val="1f1f1f"/>
          <w:rtl w:val="0"/>
        </w:rPr>
        <w:t xml:space="preserve"> The Nifty is often more correlated with interest rates and global liquidity than it is with domestic manufacturing output.</w:t>
      </w:r>
    </w:p>
    <w:p w:rsidR="00000000" w:rsidDel="00000000" w:rsidP="00000000" w:rsidRDefault="00000000" w:rsidRPr="00000000" w14:paraId="0000004B">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Respect the Gravity:</w:t>
      </w:r>
      <w:r w:rsidDel="00000000" w:rsidR="00000000" w:rsidRPr="00000000">
        <w:rPr>
          <w:color w:val="1f1f1f"/>
          <w:rtl w:val="0"/>
        </w:rPr>
        <w:t xml:space="preserve"> While you should ignore quarterly blips, keep an eye on the long-term </w:t>
      </w:r>
      <w:r w:rsidDel="00000000" w:rsidR="00000000" w:rsidRPr="00000000">
        <w:rPr>
          <w:b w:val="1"/>
          <w:bCs w:val="1"/>
          <w:color w:val="1f1f1f"/>
          <w:rtl w:val="0"/>
        </w:rPr>
        <w:t xml:space="preserve">Market Cap to GDP</w:t>
      </w:r>
      <w:r w:rsidDel="00000000" w:rsidR="00000000" w:rsidRPr="00000000">
        <w:rPr>
          <w:color w:val="1f1f1f"/>
          <w:rtl w:val="0"/>
        </w:rPr>
        <w:t xml:space="preserve"> ratio. If the market runs too far ahead of the economy for too long, a correction is inevitable.</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In the end, GDP tells you the history of the nation. The Nifty tells you the future of its corporations. To make money, keep your eyes on the road ahead, but check your dashboard (valuations) occasionally to ensure you aren't overheating.</w:t>
      </w:r>
    </w:p>
    <w:p w:rsidR="00000000" w:rsidDel="00000000" w:rsidP="00000000" w:rsidRDefault="00000000" w:rsidRPr="00000000" w14:paraId="0000004D">
      <w:pPr>
        <w:spacing w:after="240" w:before="240" w:lineRule="auto"/>
        <w:rPr>
          <w:i w:val="1"/>
          <w:iCs w:val="1"/>
        </w:rPr>
      </w:pPr>
      <w:r w:rsidDel="00000000" w:rsidR="00000000" w:rsidRPr="00000000">
        <w:rPr>
          <w:b w:val="1"/>
          <w:bCs w:val="1"/>
          <w:i w:val="1"/>
          <w:iCs w:val="1"/>
          <w:rtl w:val="0"/>
        </w:rPr>
        <w:t xml:space="preserve">Disclaimer: </w:t>
      </w:r>
      <w:r w:rsidDel="00000000" w:rsidR="00000000" w:rsidRPr="00000000">
        <w:rPr>
          <w:i w:val="1"/>
          <w:iCs w:val="1"/>
          <w:color w:val="0a0a0a"/>
          <w:highlight w:val="white"/>
          <w:rtl w:val="0"/>
        </w:rPr>
        <w:t xml:space="preserve">The content should not be construed as investment, trading, or personal financial advice.</w:t>
      </w:r>
      <w:r w:rsidDel="00000000" w:rsidR="00000000" w:rsidRPr="00000000">
        <w:rPr>
          <w:i w:val="1"/>
          <w:iCs w:val="1"/>
          <w:rtl w:val="0"/>
        </w:rPr>
        <w:t xml:space="preserve">This blog is for educational purposes only.</w:t>
      </w:r>
    </w:p>
    <w:p w:rsidR="00000000" w:rsidDel="00000000" w:rsidP="00000000" w:rsidRDefault="00000000" w:rsidRPr="00000000" w14:paraId="0000004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Source: Trading economics, Trading view </w:t>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w6xos9tabkz"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Graph Data</w:t>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2"/>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55"/>
        <w:gridCol w:w="1155"/>
        <w:gridCol w:w="1155"/>
        <w:gridCol w:w="1365"/>
        <w:gridCol w:w="1245"/>
        <w:gridCol w:w="1200"/>
        <w:tblGridChange w:id="0">
          <w:tblGrid>
            <w:gridCol w:w="1155"/>
            <w:gridCol w:w="1155"/>
            <w:gridCol w:w="1155"/>
            <w:gridCol w:w="1155"/>
            <w:gridCol w:w="1365"/>
            <w:gridCol w:w="1245"/>
            <w:gridCol w:w="1200"/>
          </w:tblGrid>
        </w:tblGridChange>
      </w:tblGrid>
      <w:tr>
        <w:trPr>
          <w:cantSplit w:val="0"/>
          <w:trHeight w:val="485" w:hRule="atLeast"/>
          <w:tblHeader w:val="0"/>
        </w:trPr>
        <w:tc>
          <w:tcPr/>
          <w:p w:rsidR="00000000" w:rsidDel="00000000" w:rsidP="00000000" w:rsidRDefault="00000000" w:rsidRPr="00000000" w14:paraId="00000054">
            <w:pPr>
              <w:rPr>
                <w:b w:val="1"/>
                <w:bCs w:val="1"/>
              </w:rPr>
            </w:pPr>
            <w:r w:rsidDel="00000000" w:rsidR="00000000" w:rsidRPr="00000000">
              <w:rPr>
                <w:b w:val="1"/>
                <w:bCs w:val="1"/>
                <w:rtl w:val="0"/>
              </w:rPr>
              <w:t xml:space="preserve">Indian </w:t>
            </w:r>
          </w:p>
        </w:tc>
        <w:tc>
          <w:tcPr/>
          <w:p w:rsidR="00000000" w:rsidDel="00000000" w:rsidP="00000000" w:rsidRDefault="00000000" w:rsidRPr="00000000" w14:paraId="00000055">
            <w:pPr>
              <w:rPr>
                <w:b w:val="1"/>
                <w:bCs w:val="1"/>
              </w:rPr>
            </w:pPr>
            <w:r w:rsidDel="00000000" w:rsidR="00000000" w:rsidRPr="00000000">
              <w:rPr>
                <w:rtl w:val="0"/>
              </w:rPr>
            </w:r>
          </w:p>
        </w:tc>
        <w:tc>
          <w:tcPr/>
          <w:p w:rsidR="00000000" w:rsidDel="00000000" w:rsidP="00000000" w:rsidRDefault="00000000" w:rsidRPr="00000000" w14:paraId="00000056">
            <w:pPr>
              <w:rPr>
                <w:b w:val="1"/>
                <w:bCs w:val="1"/>
              </w:rPr>
            </w:pPr>
            <w:r w:rsidDel="00000000" w:rsidR="00000000" w:rsidRPr="00000000">
              <w:rPr>
                <w:rtl w:val="0"/>
              </w:rPr>
            </w:r>
          </w:p>
        </w:tc>
        <w:tc>
          <w:tcPr/>
          <w:p w:rsidR="00000000" w:rsidDel="00000000" w:rsidP="00000000" w:rsidRDefault="00000000" w:rsidRPr="00000000" w14:paraId="00000057">
            <w:pPr>
              <w:rPr>
                <w:b w:val="1"/>
                <w:bCs w:val="1"/>
              </w:rPr>
            </w:pPr>
            <w:r w:rsidDel="00000000" w:rsidR="00000000" w:rsidRPr="00000000">
              <w:rPr>
                <w:rtl w:val="0"/>
              </w:rPr>
            </w:r>
          </w:p>
        </w:tc>
        <w:tc>
          <w:tcPr/>
          <w:p w:rsidR="00000000" w:rsidDel="00000000" w:rsidP="00000000" w:rsidRDefault="00000000" w:rsidRPr="00000000" w14:paraId="00000058">
            <w:pPr>
              <w:rPr>
                <w:b w:val="1"/>
                <w:bCs w:val="1"/>
              </w:rPr>
            </w:pPr>
            <w:r w:rsidDel="00000000" w:rsidR="00000000" w:rsidRPr="00000000">
              <w:rPr>
                <w:b w:val="1"/>
                <w:bCs w:val="1"/>
                <w:rtl w:val="0"/>
              </w:rPr>
              <w:t xml:space="preserve">US </w:t>
            </w:r>
          </w:p>
        </w:tc>
        <w:tc>
          <w:tcPr/>
          <w:p w:rsidR="00000000" w:rsidDel="00000000" w:rsidP="00000000" w:rsidRDefault="00000000" w:rsidRPr="00000000" w14:paraId="00000059">
            <w:pPr>
              <w:rPr>
                <w:b w:val="1"/>
                <w:bCs w:val="1"/>
              </w:rPr>
            </w:pPr>
            <w:r w:rsidDel="00000000" w:rsidR="00000000" w:rsidRPr="00000000">
              <w:rPr>
                <w:rtl w:val="0"/>
              </w:rPr>
            </w:r>
          </w:p>
        </w:tc>
        <w:tc>
          <w:tcPr/>
          <w:p w:rsidR="00000000" w:rsidDel="00000000" w:rsidP="00000000" w:rsidRDefault="00000000" w:rsidRPr="00000000" w14:paraId="0000005A">
            <w:pPr>
              <w:rPr>
                <w:b w:val="1"/>
                <w:bCs w:val="1"/>
              </w:rPr>
            </w:pPr>
            <w:r w:rsidDel="00000000" w:rsidR="00000000" w:rsidRPr="00000000">
              <w:rPr>
                <w:rtl w:val="0"/>
              </w:rPr>
            </w:r>
          </w:p>
        </w:tc>
      </w:tr>
      <w:tr>
        <w:trPr>
          <w:cantSplit w:val="0"/>
          <w:trHeight w:val="596.8505859375" w:hRule="atLeast"/>
          <w:tblHeader w:val="0"/>
        </w:trPr>
        <w:tc>
          <w:tcPr/>
          <w:p w:rsidR="00000000" w:rsidDel="00000000" w:rsidP="00000000" w:rsidRDefault="00000000" w:rsidRPr="00000000" w14:paraId="0000005B">
            <w:pPr>
              <w:rPr>
                <w:b w:val="1"/>
                <w:bCs w:val="1"/>
              </w:rPr>
            </w:pPr>
            <w:r w:rsidDel="00000000" w:rsidR="00000000" w:rsidRPr="00000000">
              <w:rPr>
                <w:b w:val="1"/>
                <w:bCs w:val="1"/>
                <w:rtl w:val="0"/>
              </w:rPr>
              <w:t xml:space="preserve">FY</w:t>
            </w:r>
          </w:p>
        </w:tc>
        <w:tc>
          <w:tcPr/>
          <w:p w:rsidR="00000000" w:rsidDel="00000000" w:rsidP="00000000" w:rsidRDefault="00000000" w:rsidRPr="00000000" w14:paraId="0000005C">
            <w:pPr>
              <w:rPr>
                <w:b w:val="1"/>
                <w:bCs w:val="1"/>
              </w:rPr>
            </w:pPr>
            <w:r w:rsidDel="00000000" w:rsidR="00000000" w:rsidRPr="00000000">
              <w:rPr>
                <w:b w:val="1"/>
                <w:bCs w:val="1"/>
                <w:rtl w:val="0"/>
              </w:rPr>
              <w:t xml:space="preserve">FY</w:t>
            </w:r>
          </w:p>
        </w:tc>
        <w:tc>
          <w:tcPr/>
          <w:p w:rsidR="00000000" w:rsidDel="00000000" w:rsidP="00000000" w:rsidRDefault="00000000" w:rsidRPr="00000000" w14:paraId="0000005D">
            <w:pPr>
              <w:rPr>
                <w:b w:val="1"/>
                <w:bCs w:val="1"/>
              </w:rPr>
            </w:pPr>
            <w:r w:rsidDel="00000000" w:rsidR="00000000" w:rsidRPr="00000000">
              <w:rPr>
                <w:b w:val="1"/>
                <w:bCs w:val="1"/>
                <w:rtl w:val="0"/>
              </w:rPr>
              <w:t xml:space="preserve">FY</w:t>
            </w:r>
          </w:p>
        </w:tc>
        <w:tc>
          <w:tcPr/>
          <w:p w:rsidR="00000000" w:rsidDel="00000000" w:rsidP="00000000" w:rsidRDefault="00000000" w:rsidRPr="00000000" w14:paraId="0000005E">
            <w:pPr>
              <w:rPr>
                <w:b w:val="1"/>
                <w:bCs w:val="1"/>
              </w:rPr>
            </w:pPr>
            <w:r w:rsidDel="00000000" w:rsidR="00000000" w:rsidRPr="00000000">
              <w:rPr>
                <w:rtl w:val="0"/>
              </w:rPr>
            </w:r>
          </w:p>
        </w:tc>
        <w:tc>
          <w:tcPr/>
          <w:p w:rsidR="00000000" w:rsidDel="00000000" w:rsidP="00000000" w:rsidRDefault="00000000" w:rsidRPr="00000000" w14:paraId="0000005F">
            <w:pPr>
              <w:rPr>
                <w:b w:val="1"/>
                <w:bCs w:val="1"/>
              </w:rPr>
            </w:pPr>
            <w:r w:rsidDel="00000000" w:rsidR="00000000" w:rsidRPr="00000000">
              <w:rPr>
                <w:b w:val="1"/>
                <w:bCs w:val="1"/>
                <w:rtl w:val="0"/>
              </w:rPr>
              <w:t xml:space="preserve">Calendra </w:t>
            </w:r>
          </w:p>
        </w:tc>
        <w:tc>
          <w:tcPr/>
          <w:p w:rsidR="00000000" w:rsidDel="00000000" w:rsidP="00000000" w:rsidRDefault="00000000" w:rsidRPr="00000000" w14:paraId="00000060">
            <w:pPr>
              <w:rPr>
                <w:b w:val="1"/>
                <w:bCs w:val="1"/>
              </w:rPr>
            </w:pPr>
            <w:r w:rsidDel="00000000" w:rsidR="00000000" w:rsidRPr="00000000">
              <w:rPr>
                <w:b w:val="1"/>
                <w:bCs w:val="1"/>
                <w:rtl w:val="0"/>
              </w:rPr>
              <w:t xml:space="preserve">Calendra </w:t>
            </w:r>
          </w:p>
        </w:tc>
        <w:tc>
          <w:tcPr/>
          <w:p w:rsidR="00000000" w:rsidDel="00000000" w:rsidP="00000000" w:rsidRDefault="00000000" w:rsidRPr="00000000" w14:paraId="00000061">
            <w:pPr>
              <w:rPr>
                <w:b w:val="1"/>
                <w:bCs w:val="1"/>
              </w:rPr>
            </w:pPr>
            <w:r w:rsidDel="00000000" w:rsidR="00000000" w:rsidRPr="00000000">
              <w:rPr>
                <w:b w:val="1"/>
                <w:bCs w:val="1"/>
                <w:rtl w:val="0"/>
              </w:rPr>
              <w:t xml:space="preserve">Calendra </w:t>
            </w:r>
          </w:p>
        </w:tc>
      </w:tr>
      <w:tr>
        <w:trPr>
          <w:cantSplit w:val="0"/>
          <w:trHeight w:val="485" w:hRule="atLeast"/>
          <w:tblHeader w:val="0"/>
        </w:trPr>
        <w:tc>
          <w:tcPr/>
          <w:p w:rsidR="00000000" w:rsidDel="00000000" w:rsidP="00000000" w:rsidRDefault="00000000" w:rsidRPr="00000000" w14:paraId="00000062">
            <w:pPr>
              <w:rPr>
                <w:b w:val="1"/>
                <w:bCs w:val="1"/>
              </w:rPr>
            </w:pPr>
            <w:r w:rsidDel="00000000" w:rsidR="00000000" w:rsidRPr="00000000">
              <w:rPr>
                <w:b w:val="1"/>
                <w:bCs w:val="1"/>
                <w:rtl w:val="0"/>
              </w:rPr>
              <w:t xml:space="preserve">Month</w:t>
            </w:r>
          </w:p>
        </w:tc>
        <w:tc>
          <w:tcPr/>
          <w:p w:rsidR="00000000" w:rsidDel="00000000" w:rsidP="00000000" w:rsidRDefault="00000000" w:rsidRPr="00000000" w14:paraId="00000063">
            <w:pPr>
              <w:rPr>
                <w:b w:val="1"/>
                <w:bCs w:val="1"/>
              </w:rPr>
            </w:pPr>
            <w:r w:rsidDel="00000000" w:rsidR="00000000" w:rsidRPr="00000000">
              <w:rPr>
                <w:b w:val="1"/>
                <w:bCs w:val="1"/>
                <w:rtl w:val="0"/>
              </w:rPr>
              <w:t xml:space="preserve">Quarter </w:t>
            </w:r>
          </w:p>
        </w:tc>
        <w:tc>
          <w:tcPr/>
          <w:p w:rsidR="00000000" w:rsidDel="00000000" w:rsidP="00000000" w:rsidRDefault="00000000" w:rsidRPr="00000000" w14:paraId="00000064">
            <w:pPr>
              <w:rPr>
                <w:b w:val="1"/>
                <w:bCs w:val="1"/>
              </w:rPr>
            </w:pPr>
            <w:r w:rsidDel="00000000" w:rsidR="00000000" w:rsidRPr="00000000">
              <w:rPr>
                <w:b w:val="1"/>
                <w:bCs w:val="1"/>
                <w:rtl w:val="0"/>
              </w:rPr>
              <w:t xml:space="preserve">Year </w:t>
            </w:r>
          </w:p>
        </w:tc>
        <w:tc>
          <w:tcPr/>
          <w:p w:rsidR="00000000" w:rsidDel="00000000" w:rsidP="00000000" w:rsidRDefault="00000000" w:rsidRPr="00000000" w14:paraId="00000065">
            <w:pPr>
              <w:rPr>
                <w:b w:val="1"/>
                <w:bCs w:val="1"/>
              </w:rPr>
            </w:pPr>
            <w:r w:rsidDel="00000000" w:rsidR="00000000" w:rsidRPr="00000000">
              <w:rPr>
                <w:b w:val="1"/>
                <w:bCs w:val="1"/>
                <w:rtl w:val="0"/>
              </w:rPr>
              <w:t xml:space="preserve">GDP  %</w:t>
            </w:r>
          </w:p>
        </w:tc>
        <w:tc>
          <w:tcPr/>
          <w:p w:rsidR="00000000" w:rsidDel="00000000" w:rsidP="00000000" w:rsidRDefault="00000000" w:rsidRPr="00000000" w14:paraId="00000066">
            <w:pPr>
              <w:rPr>
                <w:b w:val="1"/>
                <w:bCs w:val="1"/>
              </w:rPr>
            </w:pPr>
            <w:r w:rsidDel="00000000" w:rsidR="00000000" w:rsidRPr="00000000">
              <w:rPr>
                <w:b w:val="1"/>
                <w:bCs w:val="1"/>
                <w:rtl w:val="0"/>
              </w:rPr>
              <w:t xml:space="preserve">Nifty </w:t>
            </w:r>
          </w:p>
        </w:tc>
        <w:tc>
          <w:tcPr/>
          <w:p w:rsidR="00000000" w:rsidDel="00000000" w:rsidP="00000000" w:rsidRDefault="00000000" w:rsidRPr="00000000" w14:paraId="00000067">
            <w:pPr>
              <w:rPr>
                <w:b w:val="1"/>
                <w:bCs w:val="1"/>
              </w:rPr>
            </w:pPr>
            <w:r w:rsidDel="00000000" w:rsidR="00000000" w:rsidRPr="00000000">
              <w:rPr>
                <w:b w:val="1"/>
                <w:bCs w:val="1"/>
                <w:rtl w:val="0"/>
              </w:rPr>
              <w:t xml:space="preserve">Year </w:t>
            </w:r>
          </w:p>
        </w:tc>
        <w:tc>
          <w:tcPr/>
          <w:p w:rsidR="00000000" w:rsidDel="00000000" w:rsidP="00000000" w:rsidRDefault="00000000" w:rsidRPr="00000000" w14:paraId="00000068">
            <w:pPr>
              <w:rPr>
                <w:b w:val="1"/>
                <w:bCs w:val="1"/>
              </w:rPr>
            </w:pPr>
            <w:r w:rsidDel="00000000" w:rsidR="00000000" w:rsidRPr="00000000">
              <w:rPr>
                <w:b w:val="1"/>
                <w:bCs w:val="1"/>
                <w:rtl w:val="0"/>
              </w:rPr>
              <w:t xml:space="preserve">Month</w:t>
            </w:r>
          </w:p>
        </w:tc>
      </w:tr>
      <w:tr>
        <w:trPr>
          <w:cantSplit w:val="0"/>
          <w:trHeight w:val="485" w:hRule="atLeast"/>
          <w:tblHeader w:val="0"/>
        </w:trPr>
        <w:tc>
          <w:tcPr/>
          <w:p w:rsidR="00000000" w:rsidDel="00000000" w:rsidP="00000000" w:rsidRDefault="00000000" w:rsidRPr="00000000" w14:paraId="00000069">
            <w:pPr>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70">
            <w:pPr>
              <w:rPr/>
            </w:pPr>
            <w:r w:rsidDel="00000000" w:rsidR="00000000" w:rsidRPr="00000000">
              <w:rPr>
                <w:rtl w:val="0"/>
              </w:rPr>
              <w:t xml:space="preserve">Apr-Jun</w:t>
            </w:r>
          </w:p>
        </w:tc>
        <w:tc>
          <w:tcPr/>
          <w:p w:rsidR="00000000" w:rsidDel="00000000" w:rsidP="00000000" w:rsidRDefault="00000000" w:rsidRPr="00000000" w14:paraId="00000071">
            <w:pPr>
              <w:rPr/>
            </w:pPr>
            <w:r w:rsidDel="00000000" w:rsidR="00000000" w:rsidRPr="00000000">
              <w:rPr>
                <w:rtl w:val="0"/>
              </w:rPr>
              <w:t xml:space="preserve">Q1</w:t>
            </w:r>
          </w:p>
        </w:tc>
        <w:tc>
          <w:tcPr/>
          <w:p w:rsidR="00000000" w:rsidDel="00000000" w:rsidP="00000000" w:rsidRDefault="00000000" w:rsidRPr="00000000" w14:paraId="00000072">
            <w:pPr>
              <w:rPr/>
            </w:pPr>
            <w:r w:rsidDel="00000000" w:rsidR="00000000" w:rsidRPr="00000000">
              <w:rPr>
                <w:rtl w:val="0"/>
              </w:rPr>
              <w:t xml:space="preserve">2016</w:t>
            </w:r>
          </w:p>
        </w:tc>
        <w:tc>
          <w:tcPr/>
          <w:p w:rsidR="00000000" w:rsidDel="00000000" w:rsidP="00000000" w:rsidRDefault="00000000" w:rsidRPr="00000000" w14:paraId="00000073">
            <w:pPr>
              <w:rPr/>
            </w:pPr>
            <w:r w:rsidDel="00000000" w:rsidR="00000000" w:rsidRPr="00000000">
              <w:rPr>
                <w:rtl w:val="0"/>
              </w:rPr>
              <w:t xml:space="preserve">9.1</w:t>
            </w:r>
          </w:p>
        </w:tc>
        <w:tc>
          <w:tcPr/>
          <w:p w:rsidR="00000000" w:rsidDel="00000000" w:rsidP="00000000" w:rsidRDefault="00000000" w:rsidRPr="00000000" w14:paraId="00000074">
            <w:pPr>
              <w:rPr/>
            </w:pPr>
            <w:r w:rsidDel="00000000" w:rsidR="00000000" w:rsidRPr="00000000">
              <w:rPr>
                <w:rtl w:val="0"/>
              </w:rPr>
              <w:t xml:space="preserve">8,308.15</w:t>
            </w:r>
          </w:p>
        </w:tc>
        <w:tc>
          <w:tcPr/>
          <w:p w:rsidR="00000000" w:rsidDel="00000000" w:rsidP="00000000" w:rsidRDefault="00000000" w:rsidRPr="00000000" w14:paraId="00000075">
            <w:pPr>
              <w:rPr/>
            </w:pPr>
            <w:r w:rsidDel="00000000" w:rsidR="00000000" w:rsidRPr="00000000">
              <w:rPr>
                <w:rtl w:val="0"/>
              </w:rPr>
              <w:t xml:space="preserve">2016</w:t>
            </w:r>
          </w:p>
        </w:tc>
        <w:tc>
          <w:tcPr/>
          <w:p w:rsidR="00000000" w:rsidDel="00000000" w:rsidP="00000000" w:rsidRDefault="00000000" w:rsidRPr="00000000" w14:paraId="00000076">
            <w:pPr>
              <w:rPr/>
            </w:pPr>
            <w:r w:rsidDel="00000000" w:rsidR="00000000" w:rsidRPr="00000000">
              <w:rPr>
                <w:rtl w:val="0"/>
              </w:rPr>
              <w:t xml:space="preserve">Apr-Jun</w:t>
            </w:r>
          </w:p>
        </w:tc>
      </w:tr>
      <w:tr>
        <w:trPr>
          <w:cantSplit w:val="0"/>
          <w:trHeight w:val="485" w:hRule="atLeast"/>
          <w:tblHeader w:val="0"/>
        </w:trPr>
        <w:tc>
          <w:tcPr/>
          <w:p w:rsidR="00000000" w:rsidDel="00000000" w:rsidP="00000000" w:rsidRDefault="00000000" w:rsidRPr="00000000" w14:paraId="00000077">
            <w:pPr>
              <w:rPr/>
            </w:pPr>
            <w:r w:rsidDel="00000000" w:rsidR="00000000" w:rsidRPr="00000000">
              <w:rPr>
                <w:rtl w:val="0"/>
              </w:rPr>
              <w:t xml:space="preserve">Jul-Sep</w:t>
            </w:r>
          </w:p>
        </w:tc>
        <w:tc>
          <w:tcPr/>
          <w:p w:rsidR="00000000" w:rsidDel="00000000" w:rsidP="00000000" w:rsidRDefault="00000000" w:rsidRPr="00000000" w14:paraId="00000078">
            <w:pPr>
              <w:rPr/>
            </w:pPr>
            <w:r w:rsidDel="00000000" w:rsidR="00000000" w:rsidRPr="00000000">
              <w:rPr>
                <w:rtl w:val="0"/>
              </w:rPr>
              <w:t xml:space="preserve">Q2</w:t>
            </w:r>
          </w:p>
        </w:tc>
        <w:tc>
          <w:tcPr/>
          <w:p w:rsidR="00000000" w:rsidDel="00000000" w:rsidP="00000000" w:rsidRDefault="00000000" w:rsidRPr="00000000" w14:paraId="00000079">
            <w:pPr>
              <w:rPr/>
            </w:pPr>
            <w:r w:rsidDel="00000000" w:rsidR="00000000" w:rsidRPr="00000000">
              <w:rPr>
                <w:rtl w:val="0"/>
              </w:rPr>
              <w:t xml:space="preserve">2016</w:t>
            </w:r>
          </w:p>
        </w:tc>
        <w:tc>
          <w:tcPr/>
          <w:p w:rsidR="00000000" w:rsidDel="00000000" w:rsidP="00000000" w:rsidRDefault="00000000" w:rsidRPr="00000000" w14:paraId="0000007A">
            <w:pPr>
              <w:rPr/>
            </w:pPr>
            <w:r w:rsidDel="00000000" w:rsidR="00000000" w:rsidRPr="00000000">
              <w:rPr>
                <w:rtl w:val="0"/>
              </w:rPr>
              <w:t xml:space="preserve">8.7</w:t>
            </w:r>
          </w:p>
        </w:tc>
        <w:tc>
          <w:tcPr/>
          <w:p w:rsidR="00000000" w:rsidDel="00000000" w:rsidP="00000000" w:rsidRDefault="00000000" w:rsidRPr="00000000" w14:paraId="0000007B">
            <w:pPr>
              <w:rPr/>
            </w:pPr>
            <w:r w:rsidDel="00000000" w:rsidR="00000000" w:rsidRPr="00000000">
              <w:rPr>
                <w:rtl w:val="0"/>
              </w:rPr>
              <w:t xml:space="preserve">8,968.70</w:t>
            </w:r>
          </w:p>
        </w:tc>
        <w:tc>
          <w:tcPr/>
          <w:p w:rsidR="00000000" w:rsidDel="00000000" w:rsidP="00000000" w:rsidRDefault="00000000" w:rsidRPr="00000000" w14:paraId="0000007C">
            <w:pPr>
              <w:rPr/>
            </w:pPr>
            <w:r w:rsidDel="00000000" w:rsidR="00000000" w:rsidRPr="00000000">
              <w:rPr>
                <w:rtl w:val="0"/>
              </w:rPr>
              <w:t xml:space="preserve">2016</w:t>
            </w:r>
          </w:p>
        </w:tc>
        <w:tc>
          <w:tcPr/>
          <w:p w:rsidR="00000000" w:rsidDel="00000000" w:rsidP="00000000" w:rsidRDefault="00000000" w:rsidRPr="00000000" w14:paraId="0000007D">
            <w:pPr>
              <w:rPr/>
            </w:pPr>
            <w:r w:rsidDel="00000000" w:rsidR="00000000" w:rsidRPr="00000000">
              <w:rPr>
                <w:rtl w:val="0"/>
              </w:rPr>
              <w:t xml:space="preserve">Jul-Sep</w:t>
            </w:r>
          </w:p>
        </w:tc>
      </w:tr>
      <w:tr>
        <w:trPr>
          <w:cantSplit w:val="0"/>
          <w:trHeight w:val="485" w:hRule="atLeast"/>
          <w:tblHeader w:val="0"/>
        </w:trPr>
        <w:tc>
          <w:tcPr/>
          <w:p w:rsidR="00000000" w:rsidDel="00000000" w:rsidP="00000000" w:rsidRDefault="00000000" w:rsidRPr="00000000" w14:paraId="0000007E">
            <w:pPr>
              <w:rPr/>
            </w:pPr>
            <w:r w:rsidDel="00000000" w:rsidR="00000000" w:rsidRPr="00000000">
              <w:rPr>
                <w:rtl w:val="0"/>
              </w:rPr>
              <w:t xml:space="preserve">Oct-Dec</w:t>
            </w:r>
          </w:p>
        </w:tc>
        <w:tc>
          <w:tcPr/>
          <w:p w:rsidR="00000000" w:rsidDel="00000000" w:rsidP="00000000" w:rsidRDefault="00000000" w:rsidRPr="00000000" w14:paraId="0000007F">
            <w:pPr>
              <w:rPr/>
            </w:pPr>
            <w:r w:rsidDel="00000000" w:rsidR="00000000" w:rsidRPr="00000000">
              <w:rPr>
                <w:rtl w:val="0"/>
              </w:rPr>
              <w:t xml:space="preserve">Q3</w:t>
            </w:r>
          </w:p>
        </w:tc>
        <w:tc>
          <w:tcPr/>
          <w:p w:rsidR="00000000" w:rsidDel="00000000" w:rsidP="00000000" w:rsidRDefault="00000000" w:rsidRPr="00000000" w14:paraId="00000080">
            <w:pPr>
              <w:rPr/>
            </w:pPr>
            <w:r w:rsidDel="00000000" w:rsidR="00000000" w:rsidRPr="00000000">
              <w:rPr>
                <w:rtl w:val="0"/>
              </w:rPr>
              <w:t xml:space="preserve">2016</w:t>
            </w:r>
          </w:p>
        </w:tc>
        <w:tc>
          <w:tcPr/>
          <w:p w:rsidR="00000000" w:rsidDel="00000000" w:rsidP="00000000" w:rsidRDefault="00000000" w:rsidRPr="00000000" w14:paraId="00000081">
            <w:pPr>
              <w:rPr/>
            </w:pPr>
            <w:r w:rsidDel="00000000" w:rsidR="00000000" w:rsidRPr="00000000">
              <w:rPr>
                <w:rtl w:val="0"/>
              </w:rPr>
              <w:t xml:space="preserve">9.7</w:t>
            </w:r>
          </w:p>
        </w:tc>
        <w:tc>
          <w:tcPr/>
          <w:p w:rsidR="00000000" w:rsidDel="00000000" w:rsidP="00000000" w:rsidRDefault="00000000" w:rsidRPr="00000000" w14:paraId="00000082">
            <w:pPr>
              <w:rPr/>
            </w:pPr>
            <w:r w:rsidDel="00000000" w:rsidR="00000000" w:rsidRPr="00000000">
              <w:rPr>
                <w:rtl w:val="0"/>
              </w:rPr>
              <w:t xml:space="preserve">8,806.95</w:t>
            </w:r>
          </w:p>
        </w:tc>
        <w:tc>
          <w:tcPr/>
          <w:p w:rsidR="00000000" w:rsidDel="00000000" w:rsidP="00000000" w:rsidRDefault="00000000" w:rsidRPr="00000000" w14:paraId="00000083">
            <w:pPr>
              <w:rPr/>
            </w:pPr>
            <w:r w:rsidDel="00000000" w:rsidR="00000000" w:rsidRPr="00000000">
              <w:rPr>
                <w:rtl w:val="0"/>
              </w:rPr>
              <w:t xml:space="preserve">2016</w:t>
            </w:r>
          </w:p>
        </w:tc>
        <w:tc>
          <w:tcPr/>
          <w:p w:rsidR="00000000" w:rsidDel="00000000" w:rsidP="00000000" w:rsidRDefault="00000000" w:rsidRPr="00000000" w14:paraId="00000084">
            <w:pPr>
              <w:rPr/>
            </w:pPr>
            <w:r w:rsidDel="00000000" w:rsidR="00000000" w:rsidRPr="00000000">
              <w:rPr>
                <w:rtl w:val="0"/>
              </w:rPr>
              <w:t xml:space="preserve">Oct-Dec</w:t>
            </w:r>
          </w:p>
        </w:tc>
      </w:tr>
      <w:tr>
        <w:trPr>
          <w:cantSplit w:val="0"/>
          <w:trHeight w:val="485" w:hRule="atLeast"/>
          <w:tblHeader w:val="0"/>
        </w:trPr>
        <w:tc>
          <w:tcPr/>
          <w:p w:rsidR="00000000" w:rsidDel="00000000" w:rsidP="00000000" w:rsidRDefault="00000000" w:rsidRPr="00000000" w14:paraId="00000085">
            <w:pPr>
              <w:rPr/>
            </w:pPr>
            <w:r w:rsidDel="00000000" w:rsidR="00000000" w:rsidRPr="00000000">
              <w:rPr>
                <w:rtl w:val="0"/>
              </w:rPr>
              <w:t xml:space="preserve">Jan-Mar</w:t>
            </w:r>
          </w:p>
        </w:tc>
        <w:tc>
          <w:tcPr/>
          <w:p w:rsidR="00000000" w:rsidDel="00000000" w:rsidP="00000000" w:rsidRDefault="00000000" w:rsidRPr="00000000" w14:paraId="00000086">
            <w:pPr>
              <w:rPr/>
            </w:pPr>
            <w:r w:rsidDel="00000000" w:rsidR="00000000" w:rsidRPr="00000000">
              <w:rPr>
                <w:rtl w:val="0"/>
              </w:rPr>
              <w:t xml:space="preserve">Q4</w:t>
            </w:r>
          </w:p>
        </w:tc>
        <w:tc>
          <w:tcPr/>
          <w:p w:rsidR="00000000" w:rsidDel="00000000" w:rsidP="00000000" w:rsidRDefault="00000000" w:rsidRPr="00000000" w14:paraId="00000087">
            <w:pPr>
              <w:rPr/>
            </w:pPr>
            <w:r w:rsidDel="00000000" w:rsidR="00000000" w:rsidRPr="00000000">
              <w:rPr>
                <w:rtl w:val="0"/>
              </w:rPr>
              <w:t xml:space="preserve">2016</w:t>
            </w:r>
          </w:p>
        </w:tc>
        <w:tc>
          <w:tcPr/>
          <w:p w:rsidR="00000000" w:rsidDel="00000000" w:rsidP="00000000" w:rsidRDefault="00000000" w:rsidRPr="00000000" w14:paraId="00000088">
            <w:pPr>
              <w:rPr/>
            </w:pPr>
            <w:r w:rsidDel="00000000" w:rsidR="00000000" w:rsidRPr="00000000">
              <w:rPr>
                <w:rtl w:val="0"/>
              </w:rPr>
              <w:t xml:space="preserve">8.6</w:t>
            </w:r>
          </w:p>
        </w:tc>
        <w:tc>
          <w:tcPr/>
          <w:p w:rsidR="00000000" w:rsidDel="00000000" w:rsidP="00000000" w:rsidRDefault="00000000" w:rsidRPr="00000000" w14:paraId="00000089">
            <w:pPr>
              <w:rPr/>
            </w:pPr>
            <w:r w:rsidDel="00000000" w:rsidR="00000000" w:rsidRPr="00000000">
              <w:rPr>
                <w:rtl w:val="0"/>
              </w:rPr>
              <w:t xml:space="preserve">9,218.40</w:t>
            </w:r>
          </w:p>
        </w:tc>
        <w:tc>
          <w:tcPr/>
          <w:p w:rsidR="00000000" w:rsidDel="00000000" w:rsidP="00000000" w:rsidRDefault="00000000" w:rsidRPr="00000000" w14:paraId="0000008A">
            <w:pPr>
              <w:rPr/>
            </w:pPr>
            <w:r w:rsidDel="00000000" w:rsidR="00000000" w:rsidRPr="00000000">
              <w:rPr>
                <w:rtl w:val="0"/>
              </w:rPr>
              <w:t xml:space="preserve">2016</w:t>
            </w:r>
          </w:p>
        </w:tc>
        <w:tc>
          <w:tcPr/>
          <w:p w:rsidR="00000000" w:rsidDel="00000000" w:rsidP="00000000" w:rsidRDefault="00000000" w:rsidRPr="00000000" w14:paraId="0000008B">
            <w:pPr>
              <w:rPr/>
            </w:pPr>
            <w:r w:rsidDel="00000000" w:rsidR="00000000" w:rsidRPr="00000000">
              <w:rPr>
                <w:rtl w:val="0"/>
              </w:rPr>
              <w:t xml:space="preserve">Jan-Mar</w:t>
            </w:r>
          </w:p>
        </w:tc>
      </w:tr>
      <w:tr>
        <w:trPr>
          <w:cantSplit w:val="0"/>
          <w:trHeight w:val="485" w:hRule="atLeast"/>
          <w:tblHeader w:val="0"/>
        </w:trPr>
        <w:tc>
          <w:tcPr/>
          <w:p w:rsidR="00000000" w:rsidDel="00000000" w:rsidP="00000000" w:rsidRDefault="00000000" w:rsidRPr="00000000" w14:paraId="0000008C">
            <w:pPr>
              <w:rPr/>
            </w:pPr>
            <w:r w:rsidDel="00000000" w:rsidR="00000000" w:rsidRPr="00000000">
              <w:rPr>
                <w:rtl w:val="0"/>
              </w:rPr>
              <w:t xml:space="preserve">Apr-Jun</w:t>
            </w:r>
          </w:p>
        </w:tc>
        <w:tc>
          <w:tcPr/>
          <w:p w:rsidR="00000000" w:rsidDel="00000000" w:rsidP="00000000" w:rsidRDefault="00000000" w:rsidRPr="00000000" w14:paraId="0000008D">
            <w:pPr>
              <w:rPr/>
            </w:pPr>
            <w:r w:rsidDel="00000000" w:rsidR="00000000" w:rsidRPr="00000000">
              <w:rPr>
                <w:rtl w:val="0"/>
              </w:rPr>
              <w:t xml:space="preserve">Q1</w:t>
            </w:r>
          </w:p>
        </w:tc>
        <w:tc>
          <w:tcPr/>
          <w:p w:rsidR="00000000" w:rsidDel="00000000" w:rsidP="00000000" w:rsidRDefault="00000000" w:rsidRPr="00000000" w14:paraId="0000008E">
            <w:pPr>
              <w:rPr/>
            </w:pPr>
            <w:r w:rsidDel="00000000" w:rsidR="00000000" w:rsidRPr="00000000">
              <w:rPr>
                <w:rtl w:val="0"/>
              </w:rPr>
              <w:t xml:space="preserve">2017</w:t>
            </w:r>
          </w:p>
        </w:tc>
        <w:tc>
          <w:tcPr/>
          <w:p w:rsidR="00000000" w:rsidDel="00000000" w:rsidP="00000000" w:rsidRDefault="00000000" w:rsidRPr="00000000" w14:paraId="0000008F">
            <w:pPr>
              <w:rPr/>
            </w:pPr>
            <w:r w:rsidDel="00000000" w:rsidR="00000000" w:rsidRPr="00000000">
              <w:rPr>
                <w:rtl w:val="0"/>
              </w:rPr>
              <w:t xml:space="preserve">6.3</w:t>
            </w:r>
          </w:p>
        </w:tc>
        <w:tc>
          <w:tcPr/>
          <w:p w:rsidR="00000000" w:rsidDel="00000000" w:rsidP="00000000" w:rsidRDefault="00000000" w:rsidRPr="00000000" w14:paraId="00000090">
            <w:pPr>
              <w:rPr/>
            </w:pPr>
            <w:r w:rsidDel="00000000" w:rsidR="00000000" w:rsidRPr="00000000">
              <w:rPr>
                <w:rtl w:val="0"/>
              </w:rPr>
              <w:t xml:space="preserve">9,709.30</w:t>
            </w:r>
          </w:p>
        </w:tc>
        <w:tc>
          <w:tcPr/>
          <w:p w:rsidR="00000000" w:rsidDel="00000000" w:rsidP="00000000" w:rsidRDefault="00000000" w:rsidRPr="00000000" w14:paraId="00000091">
            <w:pPr>
              <w:rPr/>
            </w:pPr>
            <w:r w:rsidDel="00000000" w:rsidR="00000000" w:rsidRPr="00000000">
              <w:rPr>
                <w:rtl w:val="0"/>
              </w:rPr>
              <w:t xml:space="preserve">2017</w:t>
            </w:r>
          </w:p>
        </w:tc>
        <w:tc>
          <w:tcPr/>
          <w:p w:rsidR="00000000" w:rsidDel="00000000" w:rsidP="00000000" w:rsidRDefault="00000000" w:rsidRPr="00000000" w14:paraId="00000092">
            <w:pPr>
              <w:rPr/>
            </w:pPr>
            <w:r w:rsidDel="00000000" w:rsidR="00000000" w:rsidRPr="00000000">
              <w:rPr>
                <w:rtl w:val="0"/>
              </w:rPr>
              <w:t xml:space="preserve">Apr-Jun</w:t>
            </w:r>
          </w:p>
        </w:tc>
      </w:tr>
      <w:tr>
        <w:trPr>
          <w:cantSplit w:val="0"/>
          <w:trHeight w:val="485" w:hRule="atLeast"/>
          <w:tblHeader w:val="0"/>
        </w:trPr>
        <w:tc>
          <w:tcPr/>
          <w:p w:rsidR="00000000" w:rsidDel="00000000" w:rsidP="00000000" w:rsidRDefault="00000000" w:rsidRPr="00000000" w14:paraId="00000093">
            <w:pPr>
              <w:rPr/>
            </w:pPr>
            <w:r w:rsidDel="00000000" w:rsidR="00000000" w:rsidRPr="00000000">
              <w:rPr>
                <w:rtl w:val="0"/>
              </w:rPr>
              <w:t xml:space="preserve">Jul-Sep</w:t>
            </w:r>
          </w:p>
        </w:tc>
        <w:tc>
          <w:tcPr/>
          <w:p w:rsidR="00000000" w:rsidDel="00000000" w:rsidP="00000000" w:rsidRDefault="00000000" w:rsidRPr="00000000" w14:paraId="00000094">
            <w:pPr>
              <w:rPr/>
            </w:pPr>
            <w:r w:rsidDel="00000000" w:rsidR="00000000" w:rsidRPr="00000000">
              <w:rPr>
                <w:rtl w:val="0"/>
              </w:rPr>
              <w:t xml:space="preserve">Q2</w:t>
            </w:r>
          </w:p>
        </w:tc>
        <w:tc>
          <w:tcPr/>
          <w:p w:rsidR="00000000" w:rsidDel="00000000" w:rsidP="00000000" w:rsidRDefault="00000000" w:rsidRPr="00000000" w14:paraId="00000095">
            <w:pPr>
              <w:rPr/>
            </w:pPr>
            <w:r w:rsidDel="00000000" w:rsidR="00000000" w:rsidRPr="00000000">
              <w:rPr>
                <w:rtl w:val="0"/>
              </w:rPr>
              <w:t xml:space="preserve">2017</w:t>
            </w:r>
          </w:p>
        </w:tc>
        <w:tc>
          <w:tcPr/>
          <w:p w:rsidR="00000000" w:rsidDel="00000000" w:rsidP="00000000" w:rsidRDefault="00000000" w:rsidRPr="00000000" w14:paraId="00000096">
            <w:pPr>
              <w:rPr/>
            </w:pPr>
            <w:r w:rsidDel="00000000" w:rsidR="00000000" w:rsidRPr="00000000">
              <w:rPr>
                <w:rtl w:val="0"/>
              </w:rPr>
              <w:t xml:space="preserve">6.1</w:t>
            </w:r>
          </w:p>
        </w:tc>
        <w:tc>
          <w:tcPr/>
          <w:p w:rsidR="00000000" w:rsidDel="00000000" w:rsidP="00000000" w:rsidRDefault="00000000" w:rsidRPr="00000000" w14:paraId="00000097">
            <w:pPr>
              <w:rPr/>
            </w:pPr>
            <w:r w:rsidDel="00000000" w:rsidR="00000000" w:rsidRPr="00000000">
              <w:rPr>
                <w:rtl w:val="0"/>
              </w:rPr>
              <w:t xml:space="preserve">10,178.95</w:t>
            </w:r>
          </w:p>
        </w:tc>
        <w:tc>
          <w:tcPr/>
          <w:p w:rsidR="00000000" w:rsidDel="00000000" w:rsidP="00000000" w:rsidRDefault="00000000" w:rsidRPr="00000000" w14:paraId="00000098">
            <w:pPr>
              <w:rPr/>
            </w:pPr>
            <w:r w:rsidDel="00000000" w:rsidR="00000000" w:rsidRPr="00000000">
              <w:rPr>
                <w:rtl w:val="0"/>
              </w:rPr>
              <w:t xml:space="preserve">2017</w:t>
            </w:r>
          </w:p>
        </w:tc>
        <w:tc>
          <w:tcPr/>
          <w:p w:rsidR="00000000" w:rsidDel="00000000" w:rsidP="00000000" w:rsidRDefault="00000000" w:rsidRPr="00000000" w14:paraId="00000099">
            <w:pPr>
              <w:rPr/>
            </w:pPr>
            <w:r w:rsidDel="00000000" w:rsidR="00000000" w:rsidRPr="00000000">
              <w:rPr>
                <w:rtl w:val="0"/>
              </w:rPr>
              <w:t xml:space="preserve">Jul-Sep</w:t>
            </w:r>
          </w:p>
        </w:tc>
      </w:tr>
      <w:tr>
        <w:trPr>
          <w:cantSplit w:val="0"/>
          <w:trHeight w:val="485" w:hRule="atLeast"/>
          <w:tblHeader w:val="0"/>
        </w:trPr>
        <w:tc>
          <w:tcPr/>
          <w:p w:rsidR="00000000" w:rsidDel="00000000" w:rsidP="00000000" w:rsidRDefault="00000000" w:rsidRPr="00000000" w14:paraId="0000009A">
            <w:pPr>
              <w:rPr/>
            </w:pPr>
            <w:r w:rsidDel="00000000" w:rsidR="00000000" w:rsidRPr="00000000">
              <w:rPr>
                <w:rtl w:val="0"/>
              </w:rPr>
              <w:t xml:space="preserve">Oct-Dec</w:t>
            </w:r>
          </w:p>
        </w:tc>
        <w:tc>
          <w:tcPr/>
          <w:p w:rsidR="00000000" w:rsidDel="00000000" w:rsidP="00000000" w:rsidRDefault="00000000" w:rsidRPr="00000000" w14:paraId="0000009B">
            <w:pPr>
              <w:rPr/>
            </w:pPr>
            <w:r w:rsidDel="00000000" w:rsidR="00000000" w:rsidRPr="00000000">
              <w:rPr>
                <w:rtl w:val="0"/>
              </w:rPr>
              <w:t xml:space="preserve">Q3</w:t>
            </w:r>
          </w:p>
        </w:tc>
        <w:tc>
          <w:tcPr/>
          <w:p w:rsidR="00000000" w:rsidDel="00000000" w:rsidP="00000000" w:rsidRDefault="00000000" w:rsidRPr="00000000" w14:paraId="0000009C">
            <w:pPr>
              <w:rPr/>
            </w:pPr>
            <w:r w:rsidDel="00000000" w:rsidR="00000000" w:rsidRPr="00000000">
              <w:rPr>
                <w:rtl w:val="0"/>
              </w:rPr>
              <w:t xml:space="preserve">2017</w:t>
            </w:r>
          </w:p>
        </w:tc>
        <w:tc>
          <w:tcPr/>
          <w:p w:rsidR="00000000" w:rsidDel="00000000" w:rsidP="00000000" w:rsidRDefault="00000000" w:rsidRPr="00000000" w14:paraId="0000009D">
            <w:pPr>
              <w:rPr/>
            </w:pPr>
            <w:r w:rsidDel="00000000" w:rsidR="00000000" w:rsidRPr="00000000">
              <w:rPr>
                <w:rtl w:val="0"/>
              </w:rPr>
              <w:t xml:space="preserve">5.3</w:t>
            </w:r>
          </w:p>
        </w:tc>
        <w:tc>
          <w:tcPr/>
          <w:p w:rsidR="00000000" w:rsidDel="00000000" w:rsidP="00000000" w:rsidRDefault="00000000" w:rsidRPr="00000000" w14:paraId="0000009E">
            <w:pPr>
              <w:rPr/>
            </w:pPr>
            <w:r w:rsidDel="00000000" w:rsidR="00000000" w:rsidRPr="00000000">
              <w:rPr>
                <w:rtl w:val="0"/>
              </w:rPr>
              <w:t xml:space="preserve">10,552.40</w:t>
            </w:r>
          </w:p>
        </w:tc>
        <w:tc>
          <w:tcPr/>
          <w:p w:rsidR="00000000" w:rsidDel="00000000" w:rsidP="00000000" w:rsidRDefault="00000000" w:rsidRPr="00000000" w14:paraId="0000009F">
            <w:pPr>
              <w:rPr/>
            </w:pPr>
            <w:r w:rsidDel="00000000" w:rsidR="00000000" w:rsidRPr="00000000">
              <w:rPr>
                <w:rtl w:val="0"/>
              </w:rPr>
              <w:t xml:space="preserve">2017</w:t>
            </w:r>
          </w:p>
        </w:tc>
        <w:tc>
          <w:tcPr/>
          <w:p w:rsidR="00000000" w:rsidDel="00000000" w:rsidP="00000000" w:rsidRDefault="00000000" w:rsidRPr="00000000" w14:paraId="000000A0">
            <w:pPr>
              <w:rPr/>
            </w:pPr>
            <w:r w:rsidDel="00000000" w:rsidR="00000000" w:rsidRPr="00000000">
              <w:rPr>
                <w:rtl w:val="0"/>
              </w:rPr>
              <w:t xml:space="preserve">Oct-Dec</w:t>
            </w:r>
          </w:p>
        </w:tc>
      </w:tr>
      <w:tr>
        <w:trPr>
          <w:cantSplit w:val="0"/>
          <w:trHeight w:val="485" w:hRule="atLeast"/>
          <w:tblHeader w:val="0"/>
        </w:trPr>
        <w:tc>
          <w:tcPr/>
          <w:p w:rsidR="00000000" w:rsidDel="00000000" w:rsidP="00000000" w:rsidRDefault="00000000" w:rsidRPr="00000000" w14:paraId="000000A1">
            <w:pPr>
              <w:rPr/>
            </w:pPr>
            <w:r w:rsidDel="00000000" w:rsidR="00000000" w:rsidRPr="00000000">
              <w:rPr>
                <w:rtl w:val="0"/>
              </w:rPr>
              <w:t xml:space="preserve">Jan-Mar</w:t>
            </w:r>
          </w:p>
        </w:tc>
        <w:tc>
          <w:tcPr/>
          <w:p w:rsidR="00000000" w:rsidDel="00000000" w:rsidP="00000000" w:rsidRDefault="00000000" w:rsidRPr="00000000" w14:paraId="000000A2">
            <w:pPr>
              <w:rPr/>
            </w:pPr>
            <w:r w:rsidDel="00000000" w:rsidR="00000000" w:rsidRPr="00000000">
              <w:rPr>
                <w:rtl w:val="0"/>
              </w:rPr>
              <w:t xml:space="preserve">Q4</w:t>
            </w:r>
          </w:p>
        </w:tc>
        <w:tc>
          <w:tcPr/>
          <w:p w:rsidR="00000000" w:rsidDel="00000000" w:rsidP="00000000" w:rsidRDefault="00000000" w:rsidRPr="00000000" w14:paraId="000000A3">
            <w:pPr>
              <w:rPr/>
            </w:pPr>
            <w:r w:rsidDel="00000000" w:rsidR="00000000" w:rsidRPr="00000000">
              <w:rPr>
                <w:rtl w:val="0"/>
              </w:rPr>
              <w:t xml:space="preserve">2017</w:t>
            </w:r>
          </w:p>
        </w:tc>
        <w:tc>
          <w:tcPr/>
          <w:p w:rsidR="00000000" w:rsidDel="00000000" w:rsidP="00000000" w:rsidRDefault="00000000" w:rsidRPr="00000000" w14:paraId="000000A4">
            <w:pPr>
              <w:rPr/>
            </w:pPr>
            <w:r w:rsidDel="00000000" w:rsidR="00000000" w:rsidRPr="00000000">
              <w:rPr>
                <w:rtl w:val="0"/>
              </w:rPr>
              <w:t xml:space="preserve">6.7</w:t>
            </w:r>
          </w:p>
        </w:tc>
        <w:tc>
          <w:tcPr/>
          <w:p w:rsidR="00000000" w:rsidDel="00000000" w:rsidP="00000000" w:rsidRDefault="00000000" w:rsidRPr="00000000" w14:paraId="000000A5">
            <w:pPr>
              <w:rPr/>
            </w:pPr>
            <w:r w:rsidDel="00000000" w:rsidR="00000000" w:rsidRPr="00000000">
              <w:rPr>
                <w:rtl w:val="0"/>
              </w:rPr>
              <w:t xml:space="preserve">11,717.55</w:t>
            </w:r>
          </w:p>
        </w:tc>
        <w:tc>
          <w:tcPr/>
          <w:p w:rsidR="00000000" w:rsidDel="00000000" w:rsidP="00000000" w:rsidRDefault="00000000" w:rsidRPr="00000000" w14:paraId="000000A6">
            <w:pPr>
              <w:rPr/>
            </w:pPr>
            <w:r w:rsidDel="00000000" w:rsidR="00000000" w:rsidRPr="00000000">
              <w:rPr>
                <w:rtl w:val="0"/>
              </w:rPr>
              <w:t xml:space="preserve">2017</w:t>
            </w:r>
          </w:p>
        </w:tc>
        <w:tc>
          <w:tcPr/>
          <w:p w:rsidR="00000000" w:rsidDel="00000000" w:rsidP="00000000" w:rsidRDefault="00000000" w:rsidRPr="00000000" w14:paraId="000000A7">
            <w:pPr>
              <w:rPr/>
            </w:pPr>
            <w:r w:rsidDel="00000000" w:rsidR="00000000" w:rsidRPr="00000000">
              <w:rPr>
                <w:rtl w:val="0"/>
              </w:rPr>
              <w:t xml:space="preserve">Jan-Mar</w:t>
            </w:r>
          </w:p>
        </w:tc>
      </w:tr>
      <w:tr>
        <w:trPr>
          <w:cantSplit w:val="0"/>
          <w:trHeight w:val="485" w:hRule="atLeast"/>
          <w:tblHeader w:val="0"/>
        </w:trPr>
        <w:tc>
          <w:tcPr/>
          <w:p w:rsidR="00000000" w:rsidDel="00000000" w:rsidP="00000000" w:rsidRDefault="00000000" w:rsidRPr="00000000" w14:paraId="000000A8">
            <w:pPr>
              <w:rPr/>
            </w:pPr>
            <w:r w:rsidDel="00000000" w:rsidR="00000000" w:rsidRPr="00000000">
              <w:rPr>
                <w:rtl w:val="0"/>
              </w:rPr>
              <w:t xml:space="preserve">Apr-Jun</w:t>
            </w:r>
          </w:p>
        </w:tc>
        <w:tc>
          <w:tcPr/>
          <w:p w:rsidR="00000000" w:rsidDel="00000000" w:rsidP="00000000" w:rsidRDefault="00000000" w:rsidRPr="00000000" w14:paraId="000000A9">
            <w:pPr>
              <w:rPr/>
            </w:pPr>
            <w:r w:rsidDel="00000000" w:rsidR="00000000" w:rsidRPr="00000000">
              <w:rPr>
                <w:rtl w:val="0"/>
              </w:rPr>
              <w:t xml:space="preserve">Q1</w:t>
            </w:r>
          </w:p>
        </w:tc>
        <w:tc>
          <w:tcPr/>
          <w:p w:rsidR="00000000" w:rsidDel="00000000" w:rsidP="00000000" w:rsidRDefault="00000000" w:rsidRPr="00000000" w14:paraId="000000AA">
            <w:pPr>
              <w:rPr/>
            </w:pPr>
            <w:r w:rsidDel="00000000" w:rsidR="00000000" w:rsidRPr="00000000">
              <w:rPr>
                <w:rtl w:val="0"/>
              </w:rPr>
              <w:t xml:space="preserve">2018</w:t>
            </w:r>
          </w:p>
        </w:tc>
        <w:tc>
          <w:tcPr/>
          <w:p w:rsidR="00000000" w:rsidDel="00000000" w:rsidP="00000000" w:rsidRDefault="00000000" w:rsidRPr="00000000" w14:paraId="000000AB">
            <w:pPr>
              <w:rPr/>
            </w:pPr>
            <w:r w:rsidDel="00000000" w:rsidR="00000000" w:rsidRPr="00000000">
              <w:rPr>
                <w:rtl w:val="0"/>
              </w:rPr>
              <w:t xml:space="preserve">8.9</w:t>
            </w:r>
          </w:p>
        </w:tc>
        <w:tc>
          <w:tcPr/>
          <w:p w:rsidR="00000000" w:rsidDel="00000000" w:rsidP="00000000" w:rsidRDefault="00000000" w:rsidRPr="00000000" w14:paraId="000000AC">
            <w:pPr>
              <w:rPr/>
            </w:pPr>
            <w:r w:rsidDel="00000000" w:rsidR="00000000" w:rsidRPr="00000000">
              <w:rPr>
                <w:rtl w:val="0"/>
              </w:rPr>
              <w:t xml:space="preserve">10,929.20</w:t>
            </w:r>
          </w:p>
        </w:tc>
        <w:tc>
          <w:tcPr/>
          <w:p w:rsidR="00000000" w:rsidDel="00000000" w:rsidP="00000000" w:rsidRDefault="00000000" w:rsidRPr="00000000" w14:paraId="000000AD">
            <w:pPr>
              <w:rPr/>
            </w:pPr>
            <w:r w:rsidDel="00000000" w:rsidR="00000000" w:rsidRPr="00000000">
              <w:rPr>
                <w:rtl w:val="0"/>
              </w:rPr>
              <w:t xml:space="preserve">2018</w:t>
            </w:r>
          </w:p>
        </w:tc>
        <w:tc>
          <w:tcPr/>
          <w:p w:rsidR="00000000" w:rsidDel="00000000" w:rsidP="00000000" w:rsidRDefault="00000000" w:rsidRPr="00000000" w14:paraId="000000AE">
            <w:pPr>
              <w:rPr/>
            </w:pPr>
            <w:r w:rsidDel="00000000" w:rsidR="00000000" w:rsidRPr="00000000">
              <w:rPr>
                <w:rtl w:val="0"/>
              </w:rPr>
              <w:t xml:space="preserve">Apr-Jun</w:t>
            </w:r>
          </w:p>
        </w:tc>
      </w:tr>
      <w:tr>
        <w:trPr>
          <w:cantSplit w:val="0"/>
          <w:trHeight w:val="485" w:hRule="atLeast"/>
          <w:tblHeader w:val="0"/>
        </w:trPr>
        <w:tc>
          <w:tcPr/>
          <w:p w:rsidR="00000000" w:rsidDel="00000000" w:rsidP="00000000" w:rsidRDefault="00000000" w:rsidRPr="00000000" w14:paraId="000000AF">
            <w:pPr>
              <w:rPr/>
            </w:pPr>
            <w:r w:rsidDel="00000000" w:rsidR="00000000" w:rsidRPr="00000000">
              <w:rPr>
                <w:rtl w:val="0"/>
              </w:rPr>
              <w:t xml:space="preserve">Jul-Sep</w:t>
            </w:r>
          </w:p>
        </w:tc>
        <w:tc>
          <w:tcPr/>
          <w:p w:rsidR="00000000" w:rsidDel="00000000" w:rsidP="00000000" w:rsidRDefault="00000000" w:rsidRPr="00000000" w14:paraId="000000B0">
            <w:pPr>
              <w:rPr/>
            </w:pPr>
            <w:r w:rsidDel="00000000" w:rsidR="00000000" w:rsidRPr="00000000">
              <w:rPr>
                <w:rtl w:val="0"/>
              </w:rPr>
              <w:t xml:space="preserve">Q2</w:t>
            </w:r>
          </w:p>
        </w:tc>
        <w:tc>
          <w:tcPr/>
          <w:p w:rsidR="00000000" w:rsidDel="00000000" w:rsidP="00000000" w:rsidRDefault="00000000" w:rsidRPr="00000000" w14:paraId="000000B1">
            <w:pPr>
              <w:rPr/>
            </w:pPr>
            <w:r w:rsidDel="00000000" w:rsidR="00000000" w:rsidRPr="00000000">
              <w:rPr>
                <w:rtl w:val="0"/>
              </w:rPr>
              <w:t xml:space="preserve">2018</w:t>
            </w:r>
          </w:p>
        </w:tc>
        <w:tc>
          <w:tcPr/>
          <w:p w:rsidR="00000000" w:rsidDel="00000000" w:rsidP="00000000" w:rsidRDefault="00000000" w:rsidRPr="00000000" w14:paraId="000000B2">
            <w:pPr>
              <w:rPr/>
            </w:pPr>
            <w:r w:rsidDel="00000000" w:rsidR="00000000" w:rsidRPr="00000000">
              <w:rPr>
                <w:rtl w:val="0"/>
              </w:rPr>
              <w:t xml:space="preserve">7.5</w:t>
            </w:r>
          </w:p>
        </w:tc>
        <w:tc>
          <w:tcPr/>
          <w:p w:rsidR="00000000" w:rsidDel="00000000" w:rsidP="00000000" w:rsidRDefault="00000000" w:rsidRPr="00000000" w14:paraId="000000B3">
            <w:pPr>
              <w:rPr/>
            </w:pPr>
            <w:r w:rsidDel="00000000" w:rsidR="00000000" w:rsidRPr="00000000">
              <w:rPr>
                <w:rtl w:val="0"/>
              </w:rPr>
              <w:t xml:space="preserve">11,760.20</w:t>
            </w:r>
          </w:p>
        </w:tc>
        <w:tc>
          <w:tcPr/>
          <w:p w:rsidR="00000000" w:rsidDel="00000000" w:rsidP="00000000" w:rsidRDefault="00000000" w:rsidRPr="00000000" w14:paraId="000000B4">
            <w:pPr>
              <w:rPr/>
            </w:pPr>
            <w:r w:rsidDel="00000000" w:rsidR="00000000" w:rsidRPr="00000000">
              <w:rPr>
                <w:rtl w:val="0"/>
              </w:rPr>
              <w:t xml:space="preserve">2018</w:t>
            </w:r>
          </w:p>
        </w:tc>
        <w:tc>
          <w:tcPr/>
          <w:p w:rsidR="00000000" w:rsidDel="00000000" w:rsidP="00000000" w:rsidRDefault="00000000" w:rsidRPr="00000000" w14:paraId="000000B5">
            <w:pPr>
              <w:rPr/>
            </w:pPr>
            <w:r w:rsidDel="00000000" w:rsidR="00000000" w:rsidRPr="00000000">
              <w:rPr>
                <w:rtl w:val="0"/>
              </w:rPr>
              <w:t xml:space="preserve">Jul-Sep</w:t>
            </w:r>
          </w:p>
        </w:tc>
      </w:tr>
      <w:tr>
        <w:trPr>
          <w:cantSplit w:val="0"/>
          <w:trHeight w:val="485" w:hRule="atLeast"/>
          <w:tblHeader w:val="0"/>
        </w:trPr>
        <w:tc>
          <w:tcPr/>
          <w:p w:rsidR="00000000" w:rsidDel="00000000" w:rsidP="00000000" w:rsidRDefault="00000000" w:rsidRPr="00000000" w14:paraId="000000B6">
            <w:pPr>
              <w:rPr/>
            </w:pPr>
            <w:r w:rsidDel="00000000" w:rsidR="00000000" w:rsidRPr="00000000">
              <w:rPr>
                <w:rtl w:val="0"/>
              </w:rPr>
              <w:t xml:space="preserve">Oct-Dec</w:t>
            </w:r>
          </w:p>
        </w:tc>
        <w:tc>
          <w:tcPr/>
          <w:p w:rsidR="00000000" w:rsidDel="00000000" w:rsidP="00000000" w:rsidRDefault="00000000" w:rsidRPr="00000000" w14:paraId="000000B7">
            <w:pPr>
              <w:rPr/>
            </w:pPr>
            <w:r w:rsidDel="00000000" w:rsidR="00000000" w:rsidRPr="00000000">
              <w:rPr>
                <w:rtl w:val="0"/>
              </w:rPr>
              <w:t xml:space="preserve">Q3</w:t>
            </w:r>
          </w:p>
        </w:tc>
        <w:tc>
          <w:tcPr/>
          <w:p w:rsidR="00000000" w:rsidDel="00000000" w:rsidP="00000000" w:rsidRDefault="00000000" w:rsidRPr="00000000" w14:paraId="000000B8">
            <w:pPr>
              <w:rPr/>
            </w:pPr>
            <w:r w:rsidDel="00000000" w:rsidR="00000000" w:rsidRPr="00000000">
              <w:rPr>
                <w:rtl w:val="0"/>
              </w:rPr>
              <w:t xml:space="preserve">2018</w:t>
            </w:r>
          </w:p>
        </w:tc>
        <w:tc>
          <w:tcPr/>
          <w:p w:rsidR="00000000" w:rsidDel="00000000" w:rsidP="00000000" w:rsidRDefault="00000000" w:rsidRPr="00000000" w14:paraId="000000B9">
            <w:pPr>
              <w:rPr/>
            </w:pPr>
            <w:r w:rsidDel="00000000" w:rsidR="00000000" w:rsidRPr="00000000">
              <w:rPr>
                <w:rtl w:val="0"/>
              </w:rPr>
              <w:t xml:space="preserve">6.5</w:t>
            </w:r>
          </w:p>
        </w:tc>
        <w:tc>
          <w:tcPr/>
          <w:p w:rsidR="00000000" w:rsidDel="00000000" w:rsidP="00000000" w:rsidRDefault="00000000" w:rsidRPr="00000000" w14:paraId="000000BA">
            <w:pPr>
              <w:rPr/>
            </w:pPr>
            <w:r w:rsidDel="00000000" w:rsidR="00000000" w:rsidRPr="00000000">
              <w:rPr>
                <w:rtl w:val="0"/>
              </w:rPr>
              <w:t xml:space="preserve">11,035.65</w:t>
            </w:r>
          </w:p>
        </w:tc>
        <w:tc>
          <w:tcPr/>
          <w:p w:rsidR="00000000" w:rsidDel="00000000" w:rsidP="00000000" w:rsidRDefault="00000000" w:rsidRPr="00000000" w14:paraId="000000BB">
            <w:pPr>
              <w:rPr/>
            </w:pPr>
            <w:r w:rsidDel="00000000" w:rsidR="00000000" w:rsidRPr="00000000">
              <w:rPr>
                <w:rtl w:val="0"/>
              </w:rPr>
              <w:t xml:space="preserve">2018</w:t>
            </w:r>
          </w:p>
        </w:tc>
        <w:tc>
          <w:tcPr/>
          <w:p w:rsidR="00000000" w:rsidDel="00000000" w:rsidP="00000000" w:rsidRDefault="00000000" w:rsidRPr="00000000" w14:paraId="000000BC">
            <w:pPr>
              <w:rPr/>
            </w:pPr>
            <w:r w:rsidDel="00000000" w:rsidR="00000000" w:rsidRPr="00000000">
              <w:rPr>
                <w:rtl w:val="0"/>
              </w:rPr>
              <w:t xml:space="preserve">Oct-Dec</w:t>
            </w:r>
          </w:p>
        </w:tc>
      </w:tr>
      <w:tr>
        <w:trPr>
          <w:cantSplit w:val="0"/>
          <w:trHeight w:val="485" w:hRule="atLeast"/>
          <w:tblHeader w:val="0"/>
        </w:trPr>
        <w:tc>
          <w:tcPr/>
          <w:p w:rsidR="00000000" w:rsidDel="00000000" w:rsidP="00000000" w:rsidRDefault="00000000" w:rsidRPr="00000000" w14:paraId="000000BD">
            <w:pPr>
              <w:rPr/>
            </w:pPr>
            <w:r w:rsidDel="00000000" w:rsidR="00000000" w:rsidRPr="00000000">
              <w:rPr>
                <w:rtl w:val="0"/>
              </w:rPr>
              <w:t xml:space="preserve">Jan-Mar</w:t>
            </w:r>
          </w:p>
        </w:tc>
        <w:tc>
          <w:tcPr/>
          <w:p w:rsidR="00000000" w:rsidDel="00000000" w:rsidP="00000000" w:rsidRDefault="00000000" w:rsidRPr="00000000" w14:paraId="000000BE">
            <w:pPr>
              <w:rPr/>
            </w:pPr>
            <w:r w:rsidDel="00000000" w:rsidR="00000000" w:rsidRPr="00000000">
              <w:rPr>
                <w:rtl w:val="0"/>
              </w:rPr>
              <w:t xml:space="preserve">Q4</w:t>
            </w:r>
          </w:p>
        </w:tc>
        <w:tc>
          <w:tcPr/>
          <w:p w:rsidR="00000000" w:rsidDel="00000000" w:rsidP="00000000" w:rsidRDefault="00000000" w:rsidRPr="00000000" w14:paraId="000000BF">
            <w:pPr>
              <w:rPr/>
            </w:pPr>
            <w:r w:rsidDel="00000000" w:rsidR="00000000" w:rsidRPr="00000000">
              <w:rPr>
                <w:rtl w:val="0"/>
              </w:rPr>
              <w:t xml:space="preserve">2018</w:t>
            </w:r>
          </w:p>
        </w:tc>
        <w:tc>
          <w:tcPr/>
          <w:p w:rsidR="00000000" w:rsidDel="00000000" w:rsidP="00000000" w:rsidRDefault="00000000" w:rsidRPr="00000000" w14:paraId="000000C0">
            <w:pPr>
              <w:rPr/>
            </w:pPr>
            <w:r w:rsidDel="00000000" w:rsidR="00000000" w:rsidRPr="00000000">
              <w:rPr>
                <w:rtl w:val="0"/>
              </w:rPr>
              <w:t xml:space="preserve">6.2</w:t>
            </w:r>
          </w:p>
        </w:tc>
        <w:tc>
          <w:tcPr/>
          <w:p w:rsidR="00000000" w:rsidDel="00000000" w:rsidP="00000000" w:rsidRDefault="00000000" w:rsidRPr="00000000" w14:paraId="000000C1">
            <w:pPr>
              <w:rPr/>
            </w:pPr>
            <w:r w:rsidDel="00000000" w:rsidR="00000000" w:rsidRPr="00000000">
              <w:rPr>
                <w:rtl w:val="0"/>
              </w:rPr>
              <w:t xml:space="preserve">11,630.35</w:t>
            </w:r>
          </w:p>
        </w:tc>
        <w:tc>
          <w:tcPr/>
          <w:p w:rsidR="00000000" w:rsidDel="00000000" w:rsidP="00000000" w:rsidRDefault="00000000" w:rsidRPr="00000000" w14:paraId="000000C2">
            <w:pPr>
              <w:rPr/>
            </w:pPr>
            <w:r w:rsidDel="00000000" w:rsidR="00000000" w:rsidRPr="00000000">
              <w:rPr>
                <w:rtl w:val="0"/>
              </w:rPr>
              <w:t xml:space="preserve">2018</w:t>
            </w:r>
          </w:p>
        </w:tc>
        <w:tc>
          <w:tcPr/>
          <w:p w:rsidR="00000000" w:rsidDel="00000000" w:rsidP="00000000" w:rsidRDefault="00000000" w:rsidRPr="00000000" w14:paraId="000000C3">
            <w:pPr>
              <w:rPr/>
            </w:pPr>
            <w:r w:rsidDel="00000000" w:rsidR="00000000" w:rsidRPr="00000000">
              <w:rPr>
                <w:rtl w:val="0"/>
              </w:rPr>
              <w:t xml:space="preserve">Jan-Mar</w:t>
            </w:r>
          </w:p>
        </w:tc>
      </w:tr>
      <w:tr>
        <w:trPr>
          <w:cantSplit w:val="0"/>
          <w:trHeight w:val="485" w:hRule="atLeast"/>
          <w:tblHeader w:val="0"/>
        </w:trPr>
        <w:tc>
          <w:tcPr/>
          <w:p w:rsidR="00000000" w:rsidDel="00000000" w:rsidP="00000000" w:rsidRDefault="00000000" w:rsidRPr="00000000" w14:paraId="000000C4">
            <w:pPr>
              <w:rPr/>
            </w:pPr>
            <w:r w:rsidDel="00000000" w:rsidR="00000000" w:rsidRPr="00000000">
              <w:rPr>
                <w:rtl w:val="0"/>
              </w:rPr>
              <w:t xml:space="preserve">Apr-Jun</w:t>
            </w:r>
          </w:p>
        </w:tc>
        <w:tc>
          <w:tcPr/>
          <w:p w:rsidR="00000000" w:rsidDel="00000000" w:rsidP="00000000" w:rsidRDefault="00000000" w:rsidRPr="00000000" w14:paraId="000000C5">
            <w:pPr>
              <w:rPr/>
            </w:pPr>
            <w:r w:rsidDel="00000000" w:rsidR="00000000" w:rsidRPr="00000000">
              <w:rPr>
                <w:rtl w:val="0"/>
              </w:rPr>
              <w:t xml:space="preserve">Q1</w:t>
            </w:r>
          </w:p>
        </w:tc>
        <w:tc>
          <w:tcPr/>
          <w:p w:rsidR="00000000" w:rsidDel="00000000" w:rsidP="00000000" w:rsidRDefault="00000000" w:rsidRPr="00000000" w14:paraId="000000C6">
            <w:pPr>
              <w:rPr/>
            </w:pPr>
            <w:r w:rsidDel="00000000" w:rsidR="00000000" w:rsidRPr="00000000">
              <w:rPr>
                <w:rtl w:val="0"/>
              </w:rPr>
              <w:t xml:space="preserve">2019</w:t>
            </w:r>
          </w:p>
        </w:tc>
        <w:tc>
          <w:tcPr/>
          <w:p w:rsidR="00000000" w:rsidDel="00000000" w:rsidP="00000000" w:rsidRDefault="00000000" w:rsidRPr="00000000" w14:paraId="000000C7">
            <w:pPr>
              <w:rPr/>
            </w:pPr>
            <w:r w:rsidDel="00000000" w:rsidR="00000000" w:rsidRPr="00000000">
              <w:rPr>
                <w:rtl w:val="0"/>
              </w:rPr>
              <w:t xml:space="preserve">5.7</w:t>
            </w:r>
          </w:p>
        </w:tc>
        <w:tc>
          <w:tcPr/>
          <w:p w:rsidR="00000000" w:rsidDel="00000000" w:rsidP="00000000" w:rsidRDefault="00000000" w:rsidRPr="00000000" w14:paraId="000000C8">
            <w:pPr>
              <w:rPr/>
            </w:pPr>
            <w:r w:rsidDel="00000000" w:rsidR="00000000" w:rsidRPr="00000000">
              <w:rPr>
                <w:rtl w:val="0"/>
              </w:rPr>
              <w:t xml:space="preserve">12,103.05</w:t>
            </w:r>
          </w:p>
        </w:tc>
        <w:tc>
          <w:tcPr/>
          <w:p w:rsidR="00000000" w:rsidDel="00000000" w:rsidP="00000000" w:rsidRDefault="00000000" w:rsidRPr="00000000" w14:paraId="000000C9">
            <w:pPr>
              <w:rPr/>
            </w:pPr>
            <w:r w:rsidDel="00000000" w:rsidR="00000000" w:rsidRPr="00000000">
              <w:rPr>
                <w:rtl w:val="0"/>
              </w:rPr>
              <w:t xml:space="preserve">2019</w:t>
            </w:r>
          </w:p>
        </w:tc>
        <w:tc>
          <w:tcPr/>
          <w:p w:rsidR="00000000" w:rsidDel="00000000" w:rsidP="00000000" w:rsidRDefault="00000000" w:rsidRPr="00000000" w14:paraId="000000CA">
            <w:pPr>
              <w:rPr/>
            </w:pPr>
            <w:r w:rsidDel="00000000" w:rsidR="00000000" w:rsidRPr="00000000">
              <w:rPr>
                <w:rtl w:val="0"/>
              </w:rPr>
              <w:t xml:space="preserve">Apr-Jun</w:t>
            </w:r>
          </w:p>
        </w:tc>
      </w:tr>
      <w:tr>
        <w:trPr>
          <w:cantSplit w:val="0"/>
          <w:trHeight w:val="485" w:hRule="atLeast"/>
          <w:tblHeader w:val="0"/>
        </w:trPr>
        <w:tc>
          <w:tcPr/>
          <w:p w:rsidR="00000000" w:rsidDel="00000000" w:rsidP="00000000" w:rsidRDefault="00000000" w:rsidRPr="00000000" w14:paraId="000000CB">
            <w:pPr>
              <w:rPr/>
            </w:pPr>
            <w:r w:rsidDel="00000000" w:rsidR="00000000" w:rsidRPr="00000000">
              <w:rPr>
                <w:rtl w:val="0"/>
              </w:rPr>
              <w:t xml:space="preserve">Jul-Sep</w:t>
            </w:r>
          </w:p>
        </w:tc>
        <w:tc>
          <w:tcPr/>
          <w:p w:rsidR="00000000" w:rsidDel="00000000" w:rsidP="00000000" w:rsidRDefault="00000000" w:rsidRPr="00000000" w14:paraId="000000CC">
            <w:pPr>
              <w:rPr/>
            </w:pPr>
            <w:r w:rsidDel="00000000" w:rsidR="00000000" w:rsidRPr="00000000">
              <w:rPr>
                <w:rtl w:val="0"/>
              </w:rPr>
              <w:t xml:space="preserve">Q2</w:t>
            </w:r>
          </w:p>
        </w:tc>
        <w:tc>
          <w:tcPr/>
          <w:p w:rsidR="00000000" w:rsidDel="00000000" w:rsidP="00000000" w:rsidRDefault="00000000" w:rsidRPr="00000000" w14:paraId="000000CD">
            <w:pPr>
              <w:rPr/>
            </w:pPr>
            <w:r w:rsidDel="00000000" w:rsidR="00000000" w:rsidRPr="00000000">
              <w:rPr>
                <w:rtl w:val="0"/>
              </w:rPr>
              <w:t xml:space="preserve">2019</w:t>
            </w:r>
          </w:p>
        </w:tc>
        <w:tc>
          <w:tcPr/>
          <w:p w:rsidR="00000000" w:rsidDel="00000000" w:rsidP="00000000" w:rsidRDefault="00000000" w:rsidRPr="00000000" w14:paraId="000000CE">
            <w:pPr>
              <w:rPr/>
            </w:pPr>
            <w:r w:rsidDel="00000000" w:rsidR="00000000" w:rsidRPr="00000000">
              <w:rPr>
                <w:rtl w:val="0"/>
              </w:rPr>
              <w:t xml:space="preserve">5.1</w:t>
            </w:r>
          </w:p>
        </w:tc>
        <w:tc>
          <w:tcPr/>
          <w:p w:rsidR="00000000" w:rsidDel="00000000" w:rsidP="00000000" w:rsidRDefault="00000000" w:rsidRPr="00000000" w14:paraId="000000CF">
            <w:pPr>
              <w:rPr/>
            </w:pPr>
            <w:r w:rsidDel="00000000" w:rsidR="00000000" w:rsidRPr="00000000">
              <w:rPr>
                <w:rtl w:val="0"/>
              </w:rPr>
              <w:t xml:space="preserve">11,981.75</w:t>
            </w:r>
          </w:p>
        </w:tc>
        <w:tc>
          <w:tcPr/>
          <w:p w:rsidR="00000000" w:rsidDel="00000000" w:rsidP="00000000" w:rsidRDefault="00000000" w:rsidRPr="00000000" w14:paraId="000000D0">
            <w:pPr>
              <w:rPr/>
            </w:pPr>
            <w:r w:rsidDel="00000000" w:rsidR="00000000" w:rsidRPr="00000000">
              <w:rPr>
                <w:rtl w:val="0"/>
              </w:rPr>
              <w:t xml:space="preserve">2019</w:t>
            </w:r>
          </w:p>
        </w:tc>
        <w:tc>
          <w:tcPr/>
          <w:p w:rsidR="00000000" w:rsidDel="00000000" w:rsidP="00000000" w:rsidRDefault="00000000" w:rsidRPr="00000000" w14:paraId="000000D1">
            <w:pPr>
              <w:rPr/>
            </w:pPr>
            <w:r w:rsidDel="00000000" w:rsidR="00000000" w:rsidRPr="00000000">
              <w:rPr>
                <w:rtl w:val="0"/>
              </w:rPr>
              <w:t xml:space="preserve">Jul-Sep</w:t>
            </w:r>
          </w:p>
        </w:tc>
      </w:tr>
      <w:tr>
        <w:trPr>
          <w:cantSplit w:val="0"/>
          <w:trHeight w:val="485" w:hRule="atLeast"/>
          <w:tblHeader w:val="0"/>
        </w:trPr>
        <w:tc>
          <w:tcPr/>
          <w:p w:rsidR="00000000" w:rsidDel="00000000" w:rsidP="00000000" w:rsidRDefault="00000000" w:rsidRPr="00000000" w14:paraId="000000D2">
            <w:pPr>
              <w:rPr/>
            </w:pPr>
            <w:r w:rsidDel="00000000" w:rsidR="00000000" w:rsidRPr="00000000">
              <w:rPr>
                <w:rtl w:val="0"/>
              </w:rPr>
              <w:t xml:space="preserve">Oct-Dec</w:t>
            </w:r>
          </w:p>
        </w:tc>
        <w:tc>
          <w:tcPr/>
          <w:p w:rsidR="00000000" w:rsidDel="00000000" w:rsidP="00000000" w:rsidRDefault="00000000" w:rsidRPr="00000000" w14:paraId="000000D3">
            <w:pPr>
              <w:rPr/>
            </w:pPr>
            <w:r w:rsidDel="00000000" w:rsidR="00000000" w:rsidRPr="00000000">
              <w:rPr>
                <w:rtl w:val="0"/>
              </w:rPr>
              <w:t xml:space="preserve">Q3</w:t>
            </w:r>
          </w:p>
        </w:tc>
        <w:tc>
          <w:tcPr/>
          <w:p w:rsidR="00000000" w:rsidDel="00000000" w:rsidP="00000000" w:rsidRDefault="00000000" w:rsidRPr="00000000" w14:paraId="000000D4">
            <w:pPr>
              <w:rPr/>
            </w:pPr>
            <w:r w:rsidDel="00000000" w:rsidR="00000000" w:rsidRPr="00000000">
              <w:rPr>
                <w:rtl w:val="0"/>
              </w:rPr>
              <w:t xml:space="preserve">2019</w:t>
            </w:r>
          </w:p>
        </w:tc>
        <w:tc>
          <w:tcPr/>
          <w:p w:rsidR="00000000" w:rsidDel="00000000" w:rsidP="00000000" w:rsidRDefault="00000000" w:rsidRPr="00000000" w14:paraId="000000D5">
            <w:pPr>
              <w:rPr/>
            </w:pPr>
            <w:r w:rsidDel="00000000" w:rsidR="00000000" w:rsidRPr="00000000">
              <w:rPr>
                <w:rtl w:val="0"/>
              </w:rPr>
              <w:t xml:space="preserve">4.3</w:t>
            </w:r>
          </w:p>
        </w:tc>
        <w:tc>
          <w:tcPr/>
          <w:p w:rsidR="00000000" w:rsidDel="00000000" w:rsidP="00000000" w:rsidRDefault="00000000" w:rsidRPr="00000000" w14:paraId="000000D6">
            <w:pPr>
              <w:rPr/>
            </w:pPr>
            <w:r w:rsidDel="00000000" w:rsidR="00000000" w:rsidRPr="00000000">
              <w:rPr>
                <w:rtl w:val="0"/>
              </w:rPr>
              <w:t xml:space="preserve">12,293.90</w:t>
            </w:r>
          </w:p>
        </w:tc>
        <w:tc>
          <w:tcPr/>
          <w:p w:rsidR="00000000" w:rsidDel="00000000" w:rsidP="00000000" w:rsidRDefault="00000000" w:rsidRPr="00000000" w14:paraId="000000D7">
            <w:pPr>
              <w:rPr/>
            </w:pPr>
            <w:r w:rsidDel="00000000" w:rsidR="00000000" w:rsidRPr="00000000">
              <w:rPr>
                <w:rtl w:val="0"/>
              </w:rPr>
              <w:t xml:space="preserve">2019</w:t>
            </w:r>
          </w:p>
        </w:tc>
        <w:tc>
          <w:tcPr/>
          <w:p w:rsidR="00000000" w:rsidDel="00000000" w:rsidP="00000000" w:rsidRDefault="00000000" w:rsidRPr="00000000" w14:paraId="000000D8">
            <w:pPr>
              <w:rPr/>
            </w:pPr>
            <w:r w:rsidDel="00000000" w:rsidR="00000000" w:rsidRPr="00000000">
              <w:rPr>
                <w:rtl w:val="0"/>
              </w:rPr>
              <w:t xml:space="preserve">Oct-Dec</w:t>
            </w:r>
          </w:p>
        </w:tc>
      </w:tr>
      <w:tr>
        <w:trPr>
          <w:cantSplit w:val="0"/>
          <w:trHeight w:val="485" w:hRule="atLeast"/>
          <w:tblHeader w:val="0"/>
        </w:trPr>
        <w:tc>
          <w:tcPr/>
          <w:p w:rsidR="00000000" w:rsidDel="00000000" w:rsidP="00000000" w:rsidRDefault="00000000" w:rsidRPr="00000000" w14:paraId="000000D9">
            <w:pPr>
              <w:rPr/>
            </w:pPr>
            <w:r w:rsidDel="00000000" w:rsidR="00000000" w:rsidRPr="00000000">
              <w:rPr>
                <w:rtl w:val="0"/>
              </w:rPr>
              <w:t xml:space="preserve">Jan-Mar</w:t>
            </w:r>
          </w:p>
        </w:tc>
        <w:tc>
          <w:tcPr/>
          <w:p w:rsidR="00000000" w:rsidDel="00000000" w:rsidP="00000000" w:rsidRDefault="00000000" w:rsidRPr="00000000" w14:paraId="000000DA">
            <w:pPr>
              <w:rPr/>
            </w:pPr>
            <w:r w:rsidDel="00000000" w:rsidR="00000000" w:rsidRPr="00000000">
              <w:rPr>
                <w:rtl w:val="0"/>
              </w:rPr>
              <w:t xml:space="preserve">Q4</w:t>
            </w:r>
          </w:p>
        </w:tc>
        <w:tc>
          <w:tcPr/>
          <w:p w:rsidR="00000000" w:rsidDel="00000000" w:rsidP="00000000" w:rsidRDefault="00000000" w:rsidRPr="00000000" w14:paraId="000000DB">
            <w:pPr>
              <w:rPr/>
            </w:pPr>
            <w:r w:rsidDel="00000000" w:rsidR="00000000" w:rsidRPr="00000000">
              <w:rPr>
                <w:rtl w:val="0"/>
              </w:rPr>
              <w:t xml:space="preserve">2019</w:t>
            </w:r>
          </w:p>
        </w:tc>
        <w:tc>
          <w:tcPr/>
          <w:p w:rsidR="00000000" w:rsidDel="00000000" w:rsidP="00000000" w:rsidRDefault="00000000" w:rsidRPr="00000000" w14:paraId="000000DC">
            <w:pPr>
              <w:rPr/>
            </w:pPr>
            <w:r w:rsidDel="00000000" w:rsidR="00000000" w:rsidRPr="00000000">
              <w:rPr>
                <w:rtl w:val="0"/>
              </w:rPr>
              <w:t xml:space="preserve">3.3</w:t>
            </w:r>
          </w:p>
        </w:tc>
        <w:tc>
          <w:tcPr/>
          <w:p w:rsidR="00000000" w:rsidDel="00000000" w:rsidP="00000000" w:rsidRDefault="00000000" w:rsidRPr="00000000" w14:paraId="000000DD">
            <w:pPr>
              <w:rPr/>
            </w:pPr>
            <w:r w:rsidDel="00000000" w:rsidR="00000000" w:rsidRPr="00000000">
              <w:rPr>
                <w:rtl w:val="0"/>
              </w:rPr>
              <w:t xml:space="preserve">12,430.50</w:t>
            </w:r>
          </w:p>
        </w:tc>
        <w:tc>
          <w:tcPr/>
          <w:p w:rsidR="00000000" w:rsidDel="00000000" w:rsidP="00000000" w:rsidRDefault="00000000" w:rsidRPr="00000000" w14:paraId="000000DE">
            <w:pPr>
              <w:rPr/>
            </w:pPr>
            <w:r w:rsidDel="00000000" w:rsidR="00000000" w:rsidRPr="00000000">
              <w:rPr>
                <w:rtl w:val="0"/>
              </w:rPr>
              <w:t xml:space="preserve">2019</w:t>
            </w:r>
          </w:p>
        </w:tc>
        <w:tc>
          <w:tcPr/>
          <w:p w:rsidR="00000000" w:rsidDel="00000000" w:rsidP="00000000" w:rsidRDefault="00000000" w:rsidRPr="00000000" w14:paraId="000000DF">
            <w:pPr>
              <w:rPr/>
            </w:pPr>
            <w:r w:rsidDel="00000000" w:rsidR="00000000" w:rsidRPr="00000000">
              <w:rPr>
                <w:rtl w:val="0"/>
              </w:rPr>
              <w:t xml:space="preserve">Jan-Mar</w:t>
            </w:r>
          </w:p>
        </w:tc>
      </w:tr>
      <w:tr>
        <w:trPr>
          <w:cantSplit w:val="0"/>
          <w:trHeight w:val="485" w:hRule="atLeast"/>
          <w:tblHeader w:val="0"/>
        </w:trPr>
        <w:tc>
          <w:tcPr/>
          <w:p w:rsidR="00000000" w:rsidDel="00000000" w:rsidP="00000000" w:rsidRDefault="00000000" w:rsidRPr="00000000" w14:paraId="000000E0">
            <w:pPr>
              <w:rPr/>
            </w:pPr>
            <w:r w:rsidDel="00000000" w:rsidR="00000000" w:rsidRPr="00000000">
              <w:rPr>
                <w:rtl w:val="0"/>
              </w:rPr>
              <w:t xml:space="preserve">Apr-Jun</w:t>
            </w:r>
          </w:p>
        </w:tc>
        <w:tc>
          <w:tcPr/>
          <w:p w:rsidR="00000000" w:rsidDel="00000000" w:rsidP="00000000" w:rsidRDefault="00000000" w:rsidRPr="00000000" w14:paraId="000000E1">
            <w:pPr>
              <w:rPr/>
            </w:pPr>
            <w:r w:rsidDel="00000000" w:rsidR="00000000" w:rsidRPr="00000000">
              <w:rPr>
                <w:rtl w:val="0"/>
              </w:rPr>
              <w:t xml:space="preserve">Q1</w:t>
            </w:r>
          </w:p>
        </w:tc>
        <w:tc>
          <w:tcPr/>
          <w:p w:rsidR="00000000" w:rsidDel="00000000" w:rsidP="00000000" w:rsidRDefault="00000000" w:rsidRPr="00000000" w14:paraId="000000E2">
            <w:pPr>
              <w:rPr/>
            </w:pPr>
            <w:r w:rsidDel="00000000" w:rsidR="00000000" w:rsidRPr="00000000">
              <w:rPr>
                <w:rtl w:val="0"/>
              </w:rPr>
              <w:t xml:space="preserve">2020</w:t>
            </w:r>
          </w:p>
        </w:tc>
        <w:tc>
          <w:tcPr/>
          <w:p w:rsidR="00000000" w:rsidDel="00000000" w:rsidP="00000000" w:rsidRDefault="00000000" w:rsidRPr="00000000" w14:paraId="000000E3">
            <w:pPr>
              <w:rPr/>
            </w:pPr>
            <w:r w:rsidDel="00000000" w:rsidR="00000000" w:rsidRPr="00000000">
              <w:rPr>
                <w:rtl w:val="0"/>
              </w:rPr>
              <w:t xml:space="preserve">2.9</w:t>
            </w:r>
          </w:p>
        </w:tc>
        <w:tc>
          <w:tcPr/>
          <w:p w:rsidR="00000000" w:rsidDel="00000000" w:rsidP="00000000" w:rsidRDefault="00000000" w:rsidRPr="00000000" w14:paraId="000000E4">
            <w:pPr>
              <w:rPr/>
            </w:pPr>
            <w:r w:rsidDel="00000000" w:rsidR="00000000" w:rsidRPr="00000000">
              <w:rPr>
                <w:rtl w:val="0"/>
              </w:rPr>
              <w:t xml:space="preserve">10,533.15</w:t>
            </w:r>
          </w:p>
        </w:tc>
        <w:tc>
          <w:tcPr/>
          <w:p w:rsidR="00000000" w:rsidDel="00000000" w:rsidP="00000000" w:rsidRDefault="00000000" w:rsidRPr="00000000" w14:paraId="000000E5">
            <w:pPr>
              <w:rPr/>
            </w:pPr>
            <w:r w:rsidDel="00000000" w:rsidR="00000000" w:rsidRPr="00000000">
              <w:rPr>
                <w:rtl w:val="0"/>
              </w:rPr>
              <w:t xml:space="preserve">2020</w:t>
            </w:r>
          </w:p>
        </w:tc>
        <w:tc>
          <w:tcPr/>
          <w:p w:rsidR="00000000" w:rsidDel="00000000" w:rsidP="00000000" w:rsidRDefault="00000000" w:rsidRPr="00000000" w14:paraId="000000E6">
            <w:pPr>
              <w:rPr/>
            </w:pPr>
            <w:r w:rsidDel="00000000" w:rsidR="00000000" w:rsidRPr="00000000">
              <w:rPr>
                <w:rtl w:val="0"/>
              </w:rPr>
              <w:t xml:space="preserve">Apr-Jun</w:t>
            </w:r>
          </w:p>
        </w:tc>
      </w:tr>
      <w:tr>
        <w:trPr>
          <w:cantSplit w:val="0"/>
          <w:trHeight w:val="485" w:hRule="atLeast"/>
          <w:tblHeader w:val="0"/>
        </w:trPr>
        <w:tc>
          <w:tcPr/>
          <w:p w:rsidR="00000000" w:rsidDel="00000000" w:rsidP="00000000" w:rsidRDefault="00000000" w:rsidRPr="00000000" w14:paraId="000000E7">
            <w:pPr>
              <w:rPr/>
            </w:pPr>
            <w:r w:rsidDel="00000000" w:rsidR="00000000" w:rsidRPr="00000000">
              <w:rPr>
                <w:rtl w:val="0"/>
              </w:rPr>
              <w:t xml:space="preserve">Jul-Sep</w:t>
            </w:r>
          </w:p>
        </w:tc>
        <w:tc>
          <w:tcPr/>
          <w:p w:rsidR="00000000" w:rsidDel="00000000" w:rsidP="00000000" w:rsidRDefault="00000000" w:rsidRPr="00000000" w14:paraId="000000E8">
            <w:pPr>
              <w:rPr/>
            </w:pPr>
            <w:r w:rsidDel="00000000" w:rsidR="00000000" w:rsidRPr="00000000">
              <w:rPr>
                <w:rtl w:val="0"/>
              </w:rPr>
              <w:t xml:space="preserve">Q2</w:t>
            </w:r>
          </w:p>
        </w:tc>
        <w:tc>
          <w:tcPr/>
          <w:p w:rsidR="00000000" w:rsidDel="00000000" w:rsidP="00000000" w:rsidRDefault="00000000" w:rsidRPr="00000000" w14:paraId="000000E9">
            <w:pPr>
              <w:rPr/>
            </w:pPr>
            <w:r w:rsidDel="00000000" w:rsidR="00000000" w:rsidRPr="00000000">
              <w:rPr>
                <w:rtl w:val="0"/>
              </w:rPr>
              <w:t xml:space="preserve">2020</w:t>
            </w:r>
          </w:p>
        </w:tc>
        <w:tc>
          <w:tcPr/>
          <w:p w:rsidR="00000000" w:rsidDel="00000000" w:rsidP="00000000" w:rsidRDefault="00000000" w:rsidRPr="00000000" w14:paraId="000000EA">
            <w:pPr>
              <w:rPr/>
            </w:pPr>
            <w:r w:rsidDel="00000000" w:rsidR="00000000" w:rsidRPr="00000000">
              <w:rPr>
                <w:rtl w:val="0"/>
              </w:rPr>
              <w:t xml:space="preserve">-23.1</w:t>
            </w:r>
          </w:p>
        </w:tc>
        <w:tc>
          <w:tcPr/>
          <w:p w:rsidR="00000000" w:rsidDel="00000000" w:rsidP="00000000" w:rsidRDefault="00000000" w:rsidRPr="00000000" w14:paraId="000000EB">
            <w:pPr>
              <w:rPr/>
            </w:pPr>
            <w:r w:rsidDel="00000000" w:rsidR="00000000" w:rsidRPr="00000000">
              <w:rPr>
                <w:rtl w:val="0"/>
              </w:rPr>
              <w:t xml:space="preserve">11,794.25</w:t>
            </w:r>
          </w:p>
        </w:tc>
        <w:tc>
          <w:tcPr/>
          <w:p w:rsidR="00000000" w:rsidDel="00000000" w:rsidP="00000000" w:rsidRDefault="00000000" w:rsidRPr="00000000" w14:paraId="000000EC">
            <w:pPr>
              <w:rPr/>
            </w:pPr>
            <w:r w:rsidDel="00000000" w:rsidR="00000000" w:rsidRPr="00000000">
              <w:rPr>
                <w:rtl w:val="0"/>
              </w:rPr>
              <w:t xml:space="preserve">2020</w:t>
            </w:r>
          </w:p>
        </w:tc>
        <w:tc>
          <w:tcPr/>
          <w:p w:rsidR="00000000" w:rsidDel="00000000" w:rsidP="00000000" w:rsidRDefault="00000000" w:rsidRPr="00000000" w14:paraId="000000ED">
            <w:pPr>
              <w:rPr/>
            </w:pPr>
            <w:r w:rsidDel="00000000" w:rsidR="00000000" w:rsidRPr="00000000">
              <w:rPr>
                <w:rtl w:val="0"/>
              </w:rPr>
              <w:t xml:space="preserve">Jul-Sep</w:t>
            </w:r>
          </w:p>
        </w:tc>
      </w:tr>
      <w:tr>
        <w:trPr>
          <w:cantSplit w:val="0"/>
          <w:trHeight w:val="485" w:hRule="atLeast"/>
          <w:tblHeader w:val="0"/>
        </w:trPr>
        <w:tc>
          <w:tcPr/>
          <w:p w:rsidR="00000000" w:rsidDel="00000000" w:rsidP="00000000" w:rsidRDefault="00000000" w:rsidRPr="00000000" w14:paraId="000000EE">
            <w:pPr>
              <w:rPr/>
            </w:pPr>
            <w:r w:rsidDel="00000000" w:rsidR="00000000" w:rsidRPr="00000000">
              <w:rPr>
                <w:rtl w:val="0"/>
              </w:rPr>
              <w:t xml:space="preserve">Oct-Dec</w:t>
            </w:r>
          </w:p>
        </w:tc>
        <w:tc>
          <w:tcPr/>
          <w:p w:rsidR="00000000" w:rsidDel="00000000" w:rsidP="00000000" w:rsidRDefault="00000000" w:rsidRPr="00000000" w14:paraId="000000EF">
            <w:pPr>
              <w:rPr/>
            </w:pPr>
            <w:r w:rsidDel="00000000" w:rsidR="00000000" w:rsidRPr="00000000">
              <w:rPr>
                <w:rtl w:val="0"/>
              </w:rPr>
              <w:t xml:space="preserve">Q3</w:t>
            </w:r>
          </w:p>
        </w:tc>
        <w:tc>
          <w:tcPr/>
          <w:p w:rsidR="00000000" w:rsidDel="00000000" w:rsidP="00000000" w:rsidRDefault="00000000" w:rsidRPr="00000000" w14:paraId="000000F0">
            <w:pPr>
              <w:rPr/>
            </w:pPr>
            <w:r w:rsidDel="00000000" w:rsidR="00000000" w:rsidRPr="00000000">
              <w:rPr>
                <w:rtl w:val="0"/>
              </w:rPr>
              <w:t xml:space="preserve">2020</w:t>
            </w:r>
          </w:p>
        </w:tc>
        <w:tc>
          <w:tcPr/>
          <w:p w:rsidR="00000000" w:rsidDel="00000000" w:rsidP="00000000" w:rsidRDefault="00000000" w:rsidRPr="00000000" w14:paraId="000000F1">
            <w:pPr>
              <w:rPr/>
            </w:pPr>
            <w:r w:rsidDel="00000000" w:rsidR="00000000" w:rsidRPr="00000000">
              <w:rPr>
                <w:rtl w:val="0"/>
              </w:rPr>
              <w:t xml:space="preserve">-5.8</w:t>
            </w:r>
          </w:p>
        </w:tc>
        <w:tc>
          <w:tcPr/>
          <w:p w:rsidR="00000000" w:rsidDel="00000000" w:rsidP="00000000" w:rsidRDefault="00000000" w:rsidRPr="00000000" w14:paraId="000000F2">
            <w:pPr>
              <w:rPr/>
            </w:pPr>
            <w:r w:rsidDel="00000000" w:rsidR="00000000" w:rsidRPr="00000000">
              <w:rPr>
                <w:rtl w:val="0"/>
              </w:rPr>
              <w:t xml:space="preserve">14,024.85</w:t>
            </w:r>
          </w:p>
        </w:tc>
        <w:tc>
          <w:tcPr/>
          <w:p w:rsidR="00000000" w:rsidDel="00000000" w:rsidP="00000000" w:rsidRDefault="00000000" w:rsidRPr="00000000" w14:paraId="000000F3">
            <w:pPr>
              <w:rPr/>
            </w:pPr>
            <w:r w:rsidDel="00000000" w:rsidR="00000000" w:rsidRPr="00000000">
              <w:rPr>
                <w:rtl w:val="0"/>
              </w:rPr>
              <w:t xml:space="preserve">2020</w:t>
            </w:r>
          </w:p>
        </w:tc>
        <w:tc>
          <w:tcPr/>
          <w:p w:rsidR="00000000" w:rsidDel="00000000" w:rsidP="00000000" w:rsidRDefault="00000000" w:rsidRPr="00000000" w14:paraId="000000F4">
            <w:pPr>
              <w:rPr/>
            </w:pPr>
            <w:r w:rsidDel="00000000" w:rsidR="00000000" w:rsidRPr="00000000">
              <w:rPr>
                <w:rtl w:val="0"/>
              </w:rPr>
              <w:t xml:space="preserve">Oct-Dec</w:t>
            </w:r>
          </w:p>
        </w:tc>
      </w:tr>
      <w:tr>
        <w:trPr>
          <w:cantSplit w:val="0"/>
          <w:trHeight w:val="485" w:hRule="atLeast"/>
          <w:tblHeader w:val="0"/>
        </w:trPr>
        <w:tc>
          <w:tcPr/>
          <w:p w:rsidR="00000000" w:rsidDel="00000000" w:rsidP="00000000" w:rsidRDefault="00000000" w:rsidRPr="00000000" w14:paraId="000000F5">
            <w:pPr>
              <w:rPr/>
            </w:pPr>
            <w:r w:rsidDel="00000000" w:rsidR="00000000" w:rsidRPr="00000000">
              <w:rPr>
                <w:rtl w:val="0"/>
              </w:rPr>
              <w:t xml:space="preserve">Jan-Mar</w:t>
            </w:r>
          </w:p>
        </w:tc>
        <w:tc>
          <w:tcPr/>
          <w:p w:rsidR="00000000" w:rsidDel="00000000" w:rsidP="00000000" w:rsidRDefault="00000000" w:rsidRPr="00000000" w14:paraId="000000F6">
            <w:pPr>
              <w:rPr/>
            </w:pPr>
            <w:r w:rsidDel="00000000" w:rsidR="00000000" w:rsidRPr="00000000">
              <w:rPr>
                <w:rtl w:val="0"/>
              </w:rPr>
              <w:t xml:space="preserve">Q4</w:t>
            </w:r>
          </w:p>
        </w:tc>
        <w:tc>
          <w:tcPr/>
          <w:p w:rsidR="00000000" w:rsidDel="00000000" w:rsidP="00000000" w:rsidRDefault="00000000" w:rsidRPr="00000000" w14:paraId="000000F7">
            <w:pPr>
              <w:rPr/>
            </w:pPr>
            <w:r w:rsidDel="00000000" w:rsidR="00000000" w:rsidRPr="00000000">
              <w:rPr>
                <w:rtl w:val="0"/>
              </w:rPr>
              <w:t xml:space="preserve">2020</w:t>
            </w:r>
          </w:p>
        </w:tc>
        <w:tc>
          <w:tcPr/>
          <w:p w:rsidR="00000000" w:rsidDel="00000000" w:rsidP="00000000" w:rsidRDefault="00000000" w:rsidRPr="00000000" w14:paraId="000000F8">
            <w:pPr>
              <w:rPr/>
            </w:pPr>
            <w:r w:rsidDel="00000000" w:rsidR="00000000" w:rsidRPr="00000000">
              <w:rPr>
                <w:rtl w:val="0"/>
              </w:rPr>
              <w:t xml:space="preserve">1.8</w:t>
            </w:r>
          </w:p>
        </w:tc>
        <w:tc>
          <w:tcPr/>
          <w:p w:rsidR="00000000" w:rsidDel="00000000" w:rsidP="00000000" w:rsidRDefault="00000000" w:rsidRPr="00000000" w14:paraId="000000F9">
            <w:pPr>
              <w:rPr/>
            </w:pPr>
            <w:r w:rsidDel="00000000" w:rsidR="00000000" w:rsidRPr="00000000">
              <w:rPr>
                <w:rtl w:val="0"/>
              </w:rPr>
              <w:t xml:space="preserve">15,431.75</w:t>
            </w:r>
          </w:p>
        </w:tc>
        <w:tc>
          <w:tcPr/>
          <w:p w:rsidR="00000000" w:rsidDel="00000000" w:rsidP="00000000" w:rsidRDefault="00000000" w:rsidRPr="00000000" w14:paraId="000000FA">
            <w:pPr>
              <w:rPr/>
            </w:pPr>
            <w:r w:rsidDel="00000000" w:rsidR="00000000" w:rsidRPr="00000000">
              <w:rPr>
                <w:rtl w:val="0"/>
              </w:rPr>
              <w:t xml:space="preserve">2020</w:t>
            </w:r>
          </w:p>
        </w:tc>
        <w:tc>
          <w:tcPr/>
          <w:p w:rsidR="00000000" w:rsidDel="00000000" w:rsidP="00000000" w:rsidRDefault="00000000" w:rsidRPr="00000000" w14:paraId="000000FB">
            <w:pPr>
              <w:rPr/>
            </w:pPr>
            <w:r w:rsidDel="00000000" w:rsidR="00000000" w:rsidRPr="00000000">
              <w:rPr>
                <w:rtl w:val="0"/>
              </w:rPr>
              <w:t xml:space="preserve">Jan-Mar</w:t>
            </w:r>
          </w:p>
        </w:tc>
      </w:tr>
      <w:tr>
        <w:trPr>
          <w:cantSplit w:val="0"/>
          <w:trHeight w:val="485" w:hRule="atLeast"/>
          <w:tblHeader w:val="0"/>
        </w:trPr>
        <w:tc>
          <w:tcPr/>
          <w:p w:rsidR="00000000" w:rsidDel="00000000" w:rsidP="00000000" w:rsidRDefault="00000000" w:rsidRPr="00000000" w14:paraId="000000FC">
            <w:pPr>
              <w:rPr/>
            </w:pPr>
            <w:r w:rsidDel="00000000" w:rsidR="00000000" w:rsidRPr="00000000">
              <w:rPr>
                <w:rtl w:val="0"/>
              </w:rPr>
              <w:t xml:space="preserve">Apr-Jun</w:t>
            </w:r>
          </w:p>
        </w:tc>
        <w:tc>
          <w:tcPr/>
          <w:p w:rsidR="00000000" w:rsidDel="00000000" w:rsidP="00000000" w:rsidRDefault="00000000" w:rsidRPr="00000000" w14:paraId="000000FD">
            <w:pPr>
              <w:rPr/>
            </w:pPr>
            <w:r w:rsidDel="00000000" w:rsidR="00000000" w:rsidRPr="00000000">
              <w:rPr>
                <w:rtl w:val="0"/>
              </w:rPr>
              <w:t xml:space="preserve">Q1</w:t>
            </w:r>
          </w:p>
        </w:tc>
        <w:tc>
          <w:tcPr/>
          <w:p w:rsidR="00000000" w:rsidDel="00000000" w:rsidP="00000000" w:rsidRDefault="00000000" w:rsidRPr="00000000" w14:paraId="000000FE">
            <w:pPr>
              <w:rPr/>
            </w:pPr>
            <w:r w:rsidDel="00000000" w:rsidR="00000000" w:rsidRPr="00000000">
              <w:rPr>
                <w:rtl w:val="0"/>
              </w:rPr>
              <w:t xml:space="preserve">2021</w:t>
            </w:r>
          </w:p>
        </w:tc>
        <w:tc>
          <w:tcPr/>
          <w:p w:rsidR="00000000" w:rsidDel="00000000" w:rsidP="00000000" w:rsidRDefault="00000000" w:rsidRPr="00000000" w14:paraId="000000FF">
            <w:pPr>
              <w:rPr/>
            </w:pPr>
            <w:r w:rsidDel="00000000" w:rsidR="00000000" w:rsidRPr="00000000">
              <w:rPr>
                <w:rtl w:val="0"/>
              </w:rPr>
              <w:t xml:space="preserve">3.3</w:t>
            </w:r>
          </w:p>
        </w:tc>
        <w:tc>
          <w:tcPr/>
          <w:p w:rsidR="00000000" w:rsidDel="00000000" w:rsidP="00000000" w:rsidRDefault="00000000" w:rsidRPr="00000000" w14:paraId="00000100">
            <w:pPr>
              <w:rPr/>
            </w:pPr>
            <w:r w:rsidDel="00000000" w:rsidR="00000000" w:rsidRPr="00000000">
              <w:rPr>
                <w:rtl w:val="0"/>
              </w:rPr>
              <w:t xml:space="preserve">15,915.65</w:t>
            </w:r>
          </w:p>
        </w:tc>
        <w:tc>
          <w:tcPr/>
          <w:p w:rsidR="00000000" w:rsidDel="00000000" w:rsidP="00000000" w:rsidRDefault="00000000" w:rsidRPr="00000000" w14:paraId="00000101">
            <w:pPr>
              <w:rPr/>
            </w:pPr>
            <w:r w:rsidDel="00000000" w:rsidR="00000000" w:rsidRPr="00000000">
              <w:rPr>
                <w:rtl w:val="0"/>
              </w:rPr>
              <w:t xml:space="preserve">2021</w:t>
            </w:r>
          </w:p>
        </w:tc>
        <w:tc>
          <w:tcPr/>
          <w:p w:rsidR="00000000" w:rsidDel="00000000" w:rsidP="00000000" w:rsidRDefault="00000000" w:rsidRPr="00000000" w14:paraId="00000102">
            <w:pPr>
              <w:rPr/>
            </w:pPr>
            <w:r w:rsidDel="00000000" w:rsidR="00000000" w:rsidRPr="00000000">
              <w:rPr>
                <w:rtl w:val="0"/>
              </w:rPr>
              <w:t xml:space="preserve">Apr-Jun</w:t>
            </w:r>
          </w:p>
        </w:tc>
      </w:tr>
      <w:tr>
        <w:trPr>
          <w:cantSplit w:val="0"/>
          <w:trHeight w:val="485" w:hRule="atLeast"/>
          <w:tblHeader w:val="0"/>
        </w:trPr>
        <w:tc>
          <w:tcPr/>
          <w:p w:rsidR="00000000" w:rsidDel="00000000" w:rsidP="00000000" w:rsidRDefault="00000000" w:rsidRPr="00000000" w14:paraId="00000103">
            <w:pPr>
              <w:rPr/>
            </w:pPr>
            <w:r w:rsidDel="00000000" w:rsidR="00000000" w:rsidRPr="00000000">
              <w:rPr>
                <w:rtl w:val="0"/>
              </w:rPr>
              <w:t xml:space="preserve">Jul-Sep</w:t>
            </w:r>
          </w:p>
        </w:tc>
        <w:tc>
          <w:tcPr/>
          <w:p w:rsidR="00000000" w:rsidDel="00000000" w:rsidP="00000000" w:rsidRDefault="00000000" w:rsidRPr="00000000" w14:paraId="00000104">
            <w:pPr>
              <w:rPr/>
            </w:pPr>
            <w:r w:rsidDel="00000000" w:rsidR="00000000" w:rsidRPr="00000000">
              <w:rPr>
                <w:rtl w:val="0"/>
              </w:rPr>
              <w:t xml:space="preserve">Q2</w:t>
            </w:r>
          </w:p>
        </w:tc>
        <w:tc>
          <w:tcPr/>
          <w:p w:rsidR="00000000" w:rsidDel="00000000" w:rsidP="00000000" w:rsidRDefault="00000000" w:rsidRPr="00000000" w14:paraId="00000105">
            <w:pPr>
              <w:rPr/>
            </w:pPr>
            <w:r w:rsidDel="00000000" w:rsidR="00000000" w:rsidRPr="00000000">
              <w:rPr>
                <w:rtl w:val="0"/>
              </w:rPr>
              <w:t xml:space="preserve">2021</w:t>
            </w:r>
          </w:p>
        </w:tc>
        <w:tc>
          <w:tcPr/>
          <w:p w:rsidR="00000000" w:rsidDel="00000000" w:rsidP="00000000" w:rsidRDefault="00000000" w:rsidRPr="00000000" w14:paraId="00000106">
            <w:pPr>
              <w:rPr/>
            </w:pPr>
            <w:r w:rsidDel="00000000" w:rsidR="00000000" w:rsidRPr="00000000">
              <w:rPr>
                <w:rtl w:val="0"/>
              </w:rPr>
              <w:t xml:space="preserve">22.6</w:t>
            </w:r>
          </w:p>
        </w:tc>
        <w:tc>
          <w:tcPr/>
          <w:p w:rsidR="00000000" w:rsidDel="00000000" w:rsidP="00000000" w:rsidRDefault="00000000" w:rsidRPr="00000000" w14:paraId="00000107">
            <w:pPr>
              <w:rPr/>
            </w:pPr>
            <w:r w:rsidDel="00000000" w:rsidR="00000000" w:rsidRPr="00000000">
              <w:rPr>
                <w:rtl w:val="0"/>
              </w:rPr>
              <w:t xml:space="preserve">17,947.65</w:t>
            </w:r>
          </w:p>
        </w:tc>
        <w:tc>
          <w:tcPr/>
          <w:p w:rsidR="00000000" w:rsidDel="00000000" w:rsidP="00000000" w:rsidRDefault="00000000" w:rsidRPr="00000000" w14:paraId="00000108">
            <w:pPr>
              <w:rPr/>
            </w:pPr>
            <w:r w:rsidDel="00000000" w:rsidR="00000000" w:rsidRPr="00000000">
              <w:rPr>
                <w:rtl w:val="0"/>
              </w:rPr>
              <w:t xml:space="preserve">2021</w:t>
            </w:r>
          </w:p>
        </w:tc>
        <w:tc>
          <w:tcPr/>
          <w:p w:rsidR="00000000" w:rsidDel="00000000" w:rsidP="00000000" w:rsidRDefault="00000000" w:rsidRPr="00000000" w14:paraId="00000109">
            <w:pPr>
              <w:rPr/>
            </w:pPr>
            <w:r w:rsidDel="00000000" w:rsidR="00000000" w:rsidRPr="00000000">
              <w:rPr>
                <w:rtl w:val="0"/>
              </w:rPr>
              <w:t xml:space="preserve">Jul-Sep</w:t>
            </w:r>
          </w:p>
        </w:tc>
      </w:tr>
      <w:tr>
        <w:trPr>
          <w:cantSplit w:val="0"/>
          <w:trHeight w:val="485" w:hRule="atLeast"/>
          <w:tblHeader w:val="0"/>
        </w:trPr>
        <w:tc>
          <w:tcPr/>
          <w:p w:rsidR="00000000" w:rsidDel="00000000" w:rsidP="00000000" w:rsidRDefault="00000000" w:rsidRPr="00000000" w14:paraId="0000010A">
            <w:pPr>
              <w:rPr/>
            </w:pPr>
            <w:r w:rsidDel="00000000" w:rsidR="00000000" w:rsidRPr="00000000">
              <w:rPr>
                <w:rtl w:val="0"/>
              </w:rPr>
              <w:t xml:space="preserve">Oct-Dec</w:t>
            </w:r>
          </w:p>
        </w:tc>
        <w:tc>
          <w:tcPr/>
          <w:p w:rsidR="00000000" w:rsidDel="00000000" w:rsidP="00000000" w:rsidRDefault="00000000" w:rsidRPr="00000000" w14:paraId="0000010B">
            <w:pPr>
              <w:rPr/>
            </w:pPr>
            <w:r w:rsidDel="00000000" w:rsidR="00000000" w:rsidRPr="00000000">
              <w:rPr>
                <w:rtl w:val="0"/>
              </w:rPr>
              <w:t xml:space="preserve">Q3</w:t>
            </w:r>
          </w:p>
        </w:tc>
        <w:tc>
          <w:tcPr/>
          <w:p w:rsidR="00000000" w:rsidDel="00000000" w:rsidP="00000000" w:rsidRDefault="00000000" w:rsidRPr="00000000" w14:paraId="0000010C">
            <w:pPr>
              <w:rPr/>
            </w:pPr>
            <w:r w:rsidDel="00000000" w:rsidR="00000000" w:rsidRPr="00000000">
              <w:rPr>
                <w:rtl w:val="0"/>
              </w:rPr>
              <w:t xml:space="preserve">2021</w:t>
            </w:r>
          </w:p>
        </w:tc>
        <w:tc>
          <w:tcPr/>
          <w:p w:rsidR="00000000" w:rsidDel="00000000" w:rsidP="00000000" w:rsidRDefault="00000000" w:rsidRPr="00000000" w14:paraId="0000010D">
            <w:pPr>
              <w:rPr/>
            </w:pPr>
            <w:r w:rsidDel="00000000" w:rsidR="00000000" w:rsidRPr="00000000">
              <w:rPr>
                <w:rtl w:val="0"/>
              </w:rPr>
              <w:t xml:space="preserve">9.9</w:t>
            </w:r>
          </w:p>
        </w:tc>
        <w:tc>
          <w:tcPr/>
          <w:p w:rsidR="00000000" w:rsidDel="00000000" w:rsidP="00000000" w:rsidRDefault="00000000" w:rsidRPr="00000000" w14:paraId="0000010E">
            <w:pPr>
              <w:rPr/>
            </w:pPr>
            <w:r w:rsidDel="00000000" w:rsidR="00000000" w:rsidRPr="00000000">
              <w:rPr>
                <w:rtl w:val="0"/>
              </w:rPr>
              <w:t xml:space="preserve">18,604.45</w:t>
            </w:r>
          </w:p>
        </w:tc>
        <w:tc>
          <w:tcPr/>
          <w:p w:rsidR="00000000" w:rsidDel="00000000" w:rsidP="00000000" w:rsidRDefault="00000000" w:rsidRPr="00000000" w14:paraId="0000010F">
            <w:pPr>
              <w:rPr/>
            </w:pPr>
            <w:r w:rsidDel="00000000" w:rsidR="00000000" w:rsidRPr="00000000">
              <w:rPr>
                <w:rtl w:val="0"/>
              </w:rPr>
              <w:t xml:space="preserve">2021</w:t>
            </w:r>
          </w:p>
        </w:tc>
        <w:tc>
          <w:tcPr/>
          <w:p w:rsidR="00000000" w:rsidDel="00000000" w:rsidP="00000000" w:rsidRDefault="00000000" w:rsidRPr="00000000" w14:paraId="00000110">
            <w:pPr>
              <w:rPr/>
            </w:pPr>
            <w:r w:rsidDel="00000000" w:rsidR="00000000" w:rsidRPr="00000000">
              <w:rPr>
                <w:rtl w:val="0"/>
              </w:rPr>
              <w:t xml:space="preserve">Oct-Dec</w:t>
            </w:r>
          </w:p>
        </w:tc>
      </w:tr>
      <w:tr>
        <w:trPr>
          <w:cantSplit w:val="0"/>
          <w:trHeight w:val="485" w:hRule="atLeast"/>
          <w:tblHeader w:val="0"/>
        </w:trPr>
        <w:tc>
          <w:tcPr/>
          <w:p w:rsidR="00000000" w:rsidDel="00000000" w:rsidP="00000000" w:rsidRDefault="00000000" w:rsidRPr="00000000" w14:paraId="00000111">
            <w:pPr>
              <w:rPr/>
            </w:pPr>
            <w:r w:rsidDel="00000000" w:rsidR="00000000" w:rsidRPr="00000000">
              <w:rPr>
                <w:rtl w:val="0"/>
              </w:rPr>
              <w:t xml:space="preserve">Jan-Mar</w:t>
            </w:r>
          </w:p>
        </w:tc>
        <w:tc>
          <w:tcPr/>
          <w:p w:rsidR="00000000" w:rsidDel="00000000" w:rsidP="00000000" w:rsidRDefault="00000000" w:rsidRPr="00000000" w14:paraId="00000112">
            <w:pPr>
              <w:rPr/>
            </w:pPr>
            <w:r w:rsidDel="00000000" w:rsidR="00000000" w:rsidRPr="00000000">
              <w:rPr>
                <w:rtl w:val="0"/>
              </w:rPr>
              <w:t xml:space="preserve">Q4</w:t>
            </w:r>
          </w:p>
        </w:tc>
        <w:tc>
          <w:tcPr/>
          <w:p w:rsidR="00000000" w:rsidDel="00000000" w:rsidP="00000000" w:rsidRDefault="00000000" w:rsidRPr="00000000" w14:paraId="00000113">
            <w:pPr>
              <w:rPr/>
            </w:pPr>
            <w:r w:rsidDel="00000000" w:rsidR="00000000" w:rsidRPr="00000000">
              <w:rPr>
                <w:rtl w:val="0"/>
              </w:rPr>
              <w:t xml:space="preserve">2021</w:t>
            </w:r>
          </w:p>
        </w:tc>
        <w:tc>
          <w:tcPr/>
          <w:p w:rsidR="00000000" w:rsidDel="00000000" w:rsidP="00000000" w:rsidRDefault="00000000" w:rsidRPr="00000000" w14:paraId="00000114">
            <w:pPr>
              <w:rPr/>
            </w:pPr>
            <w:r w:rsidDel="00000000" w:rsidR="00000000" w:rsidRPr="00000000">
              <w:rPr>
                <w:rtl w:val="0"/>
              </w:rPr>
              <w:t xml:space="preserve">5.5</w:t>
            </w:r>
          </w:p>
        </w:tc>
        <w:tc>
          <w:tcPr/>
          <w:p w:rsidR="00000000" w:rsidDel="00000000" w:rsidP="00000000" w:rsidRDefault="00000000" w:rsidRPr="00000000" w14:paraId="00000115">
            <w:pPr>
              <w:rPr/>
            </w:pPr>
            <w:r w:rsidDel="00000000" w:rsidR="00000000" w:rsidRPr="00000000">
              <w:rPr>
                <w:rtl w:val="0"/>
              </w:rPr>
              <w:t xml:space="preserve">18,350.95</w:t>
            </w:r>
          </w:p>
        </w:tc>
        <w:tc>
          <w:tcPr/>
          <w:p w:rsidR="00000000" w:rsidDel="00000000" w:rsidP="00000000" w:rsidRDefault="00000000" w:rsidRPr="00000000" w14:paraId="00000116">
            <w:pPr>
              <w:rPr/>
            </w:pPr>
            <w:r w:rsidDel="00000000" w:rsidR="00000000" w:rsidRPr="00000000">
              <w:rPr>
                <w:rtl w:val="0"/>
              </w:rPr>
              <w:t xml:space="preserve">2021</w:t>
            </w:r>
          </w:p>
        </w:tc>
        <w:tc>
          <w:tcPr/>
          <w:p w:rsidR="00000000" w:rsidDel="00000000" w:rsidP="00000000" w:rsidRDefault="00000000" w:rsidRPr="00000000" w14:paraId="00000117">
            <w:pPr>
              <w:rPr/>
            </w:pPr>
            <w:r w:rsidDel="00000000" w:rsidR="00000000" w:rsidRPr="00000000">
              <w:rPr>
                <w:rtl w:val="0"/>
              </w:rPr>
              <w:t xml:space="preserve">Jan-Mar</w:t>
            </w:r>
          </w:p>
        </w:tc>
      </w:tr>
      <w:tr>
        <w:trPr>
          <w:cantSplit w:val="0"/>
          <w:trHeight w:val="485" w:hRule="atLeast"/>
          <w:tblHeader w:val="0"/>
        </w:trPr>
        <w:tc>
          <w:tcPr/>
          <w:p w:rsidR="00000000" w:rsidDel="00000000" w:rsidP="00000000" w:rsidRDefault="00000000" w:rsidRPr="00000000" w14:paraId="00000118">
            <w:pPr>
              <w:rPr/>
            </w:pPr>
            <w:r w:rsidDel="00000000" w:rsidR="00000000" w:rsidRPr="00000000">
              <w:rPr>
                <w:rtl w:val="0"/>
              </w:rPr>
              <w:t xml:space="preserve">Apr-Jun</w:t>
            </w:r>
          </w:p>
        </w:tc>
        <w:tc>
          <w:tcPr/>
          <w:p w:rsidR="00000000" w:rsidDel="00000000" w:rsidP="00000000" w:rsidRDefault="00000000" w:rsidRPr="00000000" w14:paraId="00000119">
            <w:pPr>
              <w:rPr/>
            </w:pPr>
            <w:r w:rsidDel="00000000" w:rsidR="00000000" w:rsidRPr="00000000">
              <w:rPr>
                <w:rtl w:val="0"/>
              </w:rPr>
              <w:t xml:space="preserve">Q1</w:t>
            </w:r>
          </w:p>
        </w:tc>
        <w:tc>
          <w:tcPr/>
          <w:p w:rsidR="00000000" w:rsidDel="00000000" w:rsidP="00000000" w:rsidRDefault="00000000" w:rsidRPr="00000000" w14:paraId="0000011A">
            <w:pPr>
              <w:rPr/>
            </w:pPr>
            <w:r w:rsidDel="00000000" w:rsidR="00000000" w:rsidRPr="00000000">
              <w:rPr>
                <w:rtl w:val="0"/>
              </w:rPr>
              <w:t xml:space="preserve">2022</w:t>
            </w:r>
          </w:p>
        </w:tc>
        <w:tc>
          <w:tcPr/>
          <w:p w:rsidR="00000000" w:rsidDel="00000000" w:rsidP="00000000" w:rsidRDefault="00000000" w:rsidRPr="00000000" w14:paraId="0000011B">
            <w:pPr>
              <w:rPr/>
            </w:pPr>
            <w:r w:rsidDel="00000000" w:rsidR="00000000" w:rsidRPr="00000000">
              <w:rPr>
                <w:rtl w:val="0"/>
              </w:rPr>
              <w:t xml:space="preserve">4.5</w:t>
            </w:r>
          </w:p>
        </w:tc>
        <w:tc>
          <w:tcPr/>
          <w:p w:rsidR="00000000" w:rsidDel="00000000" w:rsidP="00000000" w:rsidRDefault="00000000" w:rsidRPr="00000000" w14:paraId="0000011C">
            <w:pPr>
              <w:rPr/>
            </w:pPr>
            <w:r w:rsidDel="00000000" w:rsidR="00000000" w:rsidRPr="00000000">
              <w:rPr>
                <w:rtl w:val="0"/>
              </w:rPr>
              <w:t xml:space="preserve">18,114.65</w:t>
            </w:r>
          </w:p>
        </w:tc>
        <w:tc>
          <w:tcPr/>
          <w:p w:rsidR="00000000" w:rsidDel="00000000" w:rsidP="00000000" w:rsidRDefault="00000000" w:rsidRPr="00000000" w14:paraId="0000011D">
            <w:pPr>
              <w:rPr/>
            </w:pPr>
            <w:r w:rsidDel="00000000" w:rsidR="00000000" w:rsidRPr="00000000">
              <w:rPr>
                <w:rtl w:val="0"/>
              </w:rPr>
              <w:t xml:space="preserve">2022</w:t>
            </w:r>
          </w:p>
        </w:tc>
        <w:tc>
          <w:tcPr/>
          <w:p w:rsidR="00000000" w:rsidDel="00000000" w:rsidP="00000000" w:rsidRDefault="00000000" w:rsidRPr="00000000" w14:paraId="0000011E">
            <w:pPr>
              <w:rPr/>
            </w:pPr>
            <w:r w:rsidDel="00000000" w:rsidR="00000000" w:rsidRPr="00000000">
              <w:rPr>
                <w:rtl w:val="0"/>
              </w:rPr>
              <w:t xml:space="preserve">Apr-Jun</w:t>
            </w:r>
          </w:p>
        </w:tc>
      </w:tr>
      <w:tr>
        <w:trPr>
          <w:cantSplit w:val="0"/>
          <w:trHeight w:val="485" w:hRule="atLeast"/>
          <w:tblHeader w:val="0"/>
        </w:trPr>
        <w:tc>
          <w:tcPr/>
          <w:p w:rsidR="00000000" w:rsidDel="00000000" w:rsidP="00000000" w:rsidRDefault="00000000" w:rsidRPr="00000000" w14:paraId="0000011F">
            <w:pPr>
              <w:rPr/>
            </w:pPr>
            <w:r w:rsidDel="00000000" w:rsidR="00000000" w:rsidRPr="00000000">
              <w:rPr>
                <w:rtl w:val="0"/>
              </w:rPr>
              <w:t xml:space="preserve">Jul-Sep</w:t>
            </w:r>
          </w:p>
        </w:tc>
        <w:tc>
          <w:tcPr/>
          <w:p w:rsidR="00000000" w:rsidDel="00000000" w:rsidP="00000000" w:rsidRDefault="00000000" w:rsidRPr="00000000" w14:paraId="00000120">
            <w:pPr>
              <w:rPr/>
            </w:pPr>
            <w:r w:rsidDel="00000000" w:rsidR="00000000" w:rsidRPr="00000000">
              <w:rPr>
                <w:rtl w:val="0"/>
              </w:rPr>
              <w:t xml:space="preserve">Q2</w:t>
            </w:r>
          </w:p>
        </w:tc>
        <w:tc>
          <w:tcPr/>
          <w:p w:rsidR="00000000" w:rsidDel="00000000" w:rsidP="00000000" w:rsidRDefault="00000000" w:rsidRPr="00000000" w14:paraId="00000121">
            <w:pPr>
              <w:rPr/>
            </w:pPr>
            <w:r w:rsidDel="00000000" w:rsidR="00000000" w:rsidRPr="00000000">
              <w:rPr>
                <w:rtl w:val="0"/>
              </w:rPr>
              <w:t xml:space="preserve">2022</w:t>
            </w:r>
          </w:p>
        </w:tc>
        <w:tc>
          <w:tcPr/>
          <w:p w:rsidR="00000000" w:rsidDel="00000000" w:rsidP="00000000" w:rsidRDefault="00000000" w:rsidRPr="00000000" w14:paraId="00000122">
            <w:pPr>
              <w:rPr/>
            </w:pPr>
            <w:r w:rsidDel="00000000" w:rsidR="00000000" w:rsidRPr="00000000">
              <w:rPr>
                <w:rtl w:val="0"/>
              </w:rPr>
              <w:t xml:space="preserve">12.8</w:t>
            </w:r>
          </w:p>
        </w:tc>
        <w:tc>
          <w:tcPr/>
          <w:p w:rsidR="00000000" w:rsidDel="00000000" w:rsidP="00000000" w:rsidRDefault="00000000" w:rsidRPr="00000000" w14:paraId="00000123">
            <w:pPr>
              <w:rPr/>
            </w:pPr>
            <w:r w:rsidDel="00000000" w:rsidR="00000000" w:rsidRPr="00000000">
              <w:rPr>
                <w:rtl w:val="0"/>
              </w:rPr>
              <w:t xml:space="preserve">18,096.15</w:t>
            </w:r>
          </w:p>
        </w:tc>
        <w:tc>
          <w:tcPr/>
          <w:p w:rsidR="00000000" w:rsidDel="00000000" w:rsidP="00000000" w:rsidRDefault="00000000" w:rsidRPr="00000000" w14:paraId="00000124">
            <w:pPr>
              <w:rPr/>
            </w:pPr>
            <w:r w:rsidDel="00000000" w:rsidR="00000000" w:rsidRPr="00000000">
              <w:rPr>
                <w:rtl w:val="0"/>
              </w:rPr>
              <w:t xml:space="preserve">2022</w:t>
            </w:r>
          </w:p>
        </w:tc>
        <w:tc>
          <w:tcPr/>
          <w:p w:rsidR="00000000" w:rsidDel="00000000" w:rsidP="00000000" w:rsidRDefault="00000000" w:rsidRPr="00000000" w14:paraId="00000125">
            <w:pPr>
              <w:rPr/>
            </w:pPr>
            <w:r w:rsidDel="00000000" w:rsidR="00000000" w:rsidRPr="00000000">
              <w:rPr>
                <w:rtl w:val="0"/>
              </w:rPr>
              <w:t xml:space="preserve">Jul-Sep</w:t>
            </w:r>
          </w:p>
        </w:tc>
      </w:tr>
      <w:tr>
        <w:trPr>
          <w:cantSplit w:val="0"/>
          <w:trHeight w:val="485" w:hRule="atLeast"/>
          <w:tblHeader w:val="0"/>
        </w:trPr>
        <w:tc>
          <w:tcPr/>
          <w:p w:rsidR="00000000" w:rsidDel="00000000" w:rsidP="00000000" w:rsidRDefault="00000000" w:rsidRPr="00000000" w14:paraId="00000126">
            <w:pPr>
              <w:rPr/>
            </w:pPr>
            <w:r w:rsidDel="00000000" w:rsidR="00000000" w:rsidRPr="00000000">
              <w:rPr>
                <w:rtl w:val="0"/>
              </w:rPr>
              <w:t xml:space="preserve">Oct-Dec</w:t>
            </w:r>
          </w:p>
        </w:tc>
        <w:tc>
          <w:tcPr/>
          <w:p w:rsidR="00000000" w:rsidDel="00000000" w:rsidP="00000000" w:rsidRDefault="00000000" w:rsidRPr="00000000" w14:paraId="00000127">
            <w:pPr>
              <w:rPr/>
            </w:pPr>
            <w:r w:rsidDel="00000000" w:rsidR="00000000" w:rsidRPr="00000000">
              <w:rPr>
                <w:rtl w:val="0"/>
              </w:rPr>
              <w:t xml:space="preserve">Q3</w:t>
            </w:r>
          </w:p>
        </w:tc>
        <w:tc>
          <w:tcPr/>
          <w:p w:rsidR="00000000" w:rsidDel="00000000" w:rsidP="00000000" w:rsidRDefault="00000000" w:rsidRPr="00000000" w14:paraId="00000128">
            <w:pPr>
              <w:rPr/>
            </w:pPr>
            <w:r w:rsidDel="00000000" w:rsidR="00000000" w:rsidRPr="00000000">
              <w:rPr>
                <w:rtl w:val="0"/>
              </w:rPr>
              <w:t xml:space="preserve">2022</w:t>
            </w:r>
          </w:p>
        </w:tc>
        <w:tc>
          <w:tcPr/>
          <w:p w:rsidR="00000000" w:rsidDel="00000000" w:rsidP="00000000" w:rsidRDefault="00000000" w:rsidRPr="00000000" w14:paraId="00000129">
            <w:pPr>
              <w:rPr/>
            </w:pPr>
            <w:r w:rsidDel="00000000" w:rsidR="00000000" w:rsidRPr="00000000">
              <w:rPr>
                <w:rtl w:val="0"/>
              </w:rPr>
              <w:t xml:space="preserve">5.5</w:t>
            </w:r>
          </w:p>
        </w:tc>
        <w:tc>
          <w:tcPr/>
          <w:p w:rsidR="00000000" w:rsidDel="00000000" w:rsidP="00000000" w:rsidRDefault="00000000" w:rsidRPr="00000000" w14:paraId="0000012A">
            <w:pPr>
              <w:rPr/>
            </w:pPr>
            <w:r w:rsidDel="00000000" w:rsidR="00000000" w:rsidRPr="00000000">
              <w:rPr>
                <w:rtl w:val="0"/>
              </w:rPr>
              <w:t xml:space="preserve">18,887.60</w:t>
            </w:r>
          </w:p>
        </w:tc>
        <w:tc>
          <w:tcPr/>
          <w:p w:rsidR="00000000" w:rsidDel="00000000" w:rsidP="00000000" w:rsidRDefault="00000000" w:rsidRPr="00000000" w14:paraId="0000012B">
            <w:pPr>
              <w:rPr/>
            </w:pPr>
            <w:r w:rsidDel="00000000" w:rsidR="00000000" w:rsidRPr="00000000">
              <w:rPr>
                <w:rtl w:val="0"/>
              </w:rPr>
              <w:t xml:space="preserve">2022</w:t>
            </w:r>
          </w:p>
        </w:tc>
        <w:tc>
          <w:tcPr/>
          <w:p w:rsidR="00000000" w:rsidDel="00000000" w:rsidP="00000000" w:rsidRDefault="00000000" w:rsidRPr="00000000" w14:paraId="0000012C">
            <w:pPr>
              <w:rPr/>
            </w:pPr>
            <w:r w:rsidDel="00000000" w:rsidR="00000000" w:rsidRPr="00000000">
              <w:rPr>
                <w:rtl w:val="0"/>
              </w:rPr>
              <w:t xml:space="preserve">Oct-Dec</w:t>
            </w:r>
          </w:p>
        </w:tc>
      </w:tr>
      <w:tr>
        <w:trPr>
          <w:cantSplit w:val="0"/>
          <w:trHeight w:val="485" w:hRule="atLeast"/>
          <w:tblHeader w:val="0"/>
        </w:trPr>
        <w:tc>
          <w:tcPr/>
          <w:p w:rsidR="00000000" w:rsidDel="00000000" w:rsidP="00000000" w:rsidRDefault="00000000" w:rsidRPr="00000000" w14:paraId="0000012D">
            <w:pPr>
              <w:rPr/>
            </w:pPr>
            <w:r w:rsidDel="00000000" w:rsidR="00000000" w:rsidRPr="00000000">
              <w:rPr>
                <w:rtl w:val="0"/>
              </w:rPr>
              <w:t xml:space="preserve">Jan-Mar</w:t>
            </w:r>
          </w:p>
        </w:tc>
        <w:tc>
          <w:tcPr/>
          <w:p w:rsidR="00000000" w:rsidDel="00000000" w:rsidP="00000000" w:rsidRDefault="00000000" w:rsidRPr="00000000" w14:paraId="0000012E">
            <w:pPr>
              <w:rPr/>
            </w:pPr>
            <w:r w:rsidDel="00000000" w:rsidR="00000000" w:rsidRPr="00000000">
              <w:rPr>
                <w:rtl w:val="0"/>
              </w:rPr>
              <w:t xml:space="preserve">Q4</w:t>
            </w:r>
          </w:p>
        </w:tc>
        <w:tc>
          <w:tcPr/>
          <w:p w:rsidR="00000000" w:rsidDel="00000000" w:rsidP="00000000" w:rsidRDefault="00000000" w:rsidRPr="00000000" w14:paraId="0000012F">
            <w:pPr>
              <w:rPr/>
            </w:pPr>
            <w:r w:rsidDel="00000000" w:rsidR="00000000" w:rsidRPr="00000000">
              <w:rPr>
                <w:rtl w:val="0"/>
              </w:rPr>
              <w:t xml:space="preserve">2022</w:t>
            </w:r>
          </w:p>
        </w:tc>
        <w:tc>
          <w:tcPr/>
          <w:p w:rsidR="00000000" w:rsidDel="00000000" w:rsidP="00000000" w:rsidRDefault="00000000" w:rsidRPr="00000000" w14:paraId="00000130">
            <w:pPr>
              <w:rPr/>
            </w:pPr>
            <w:r w:rsidDel="00000000" w:rsidR="00000000" w:rsidRPr="00000000">
              <w:rPr>
                <w:rtl w:val="0"/>
              </w:rPr>
              <w:t xml:space="preserve">4.3</w:t>
            </w:r>
          </w:p>
        </w:tc>
        <w:tc>
          <w:tcPr/>
          <w:p w:rsidR="00000000" w:rsidDel="00000000" w:rsidP="00000000" w:rsidRDefault="00000000" w:rsidRPr="00000000" w14:paraId="00000131">
            <w:pPr>
              <w:rPr/>
            </w:pPr>
            <w:r w:rsidDel="00000000" w:rsidR="00000000" w:rsidRPr="00000000">
              <w:rPr>
                <w:rtl w:val="0"/>
              </w:rPr>
              <w:t xml:space="preserve">18,251.95</w:t>
            </w:r>
          </w:p>
        </w:tc>
        <w:tc>
          <w:tcPr/>
          <w:p w:rsidR="00000000" w:rsidDel="00000000" w:rsidP="00000000" w:rsidRDefault="00000000" w:rsidRPr="00000000" w14:paraId="00000132">
            <w:pPr>
              <w:rPr/>
            </w:pPr>
            <w:r w:rsidDel="00000000" w:rsidR="00000000" w:rsidRPr="00000000">
              <w:rPr>
                <w:rtl w:val="0"/>
              </w:rPr>
              <w:t xml:space="preserve">2022</w:t>
            </w:r>
          </w:p>
        </w:tc>
        <w:tc>
          <w:tcPr/>
          <w:p w:rsidR="00000000" w:rsidDel="00000000" w:rsidP="00000000" w:rsidRDefault="00000000" w:rsidRPr="00000000" w14:paraId="00000133">
            <w:pPr>
              <w:rPr/>
            </w:pPr>
            <w:r w:rsidDel="00000000" w:rsidR="00000000" w:rsidRPr="00000000">
              <w:rPr>
                <w:rtl w:val="0"/>
              </w:rPr>
              <w:t xml:space="preserve">Jan-Mar</w:t>
            </w:r>
          </w:p>
        </w:tc>
      </w:tr>
      <w:tr>
        <w:trPr>
          <w:cantSplit w:val="0"/>
          <w:trHeight w:val="485" w:hRule="atLeast"/>
          <w:tblHeader w:val="0"/>
        </w:trPr>
        <w:tc>
          <w:tcPr/>
          <w:p w:rsidR="00000000" w:rsidDel="00000000" w:rsidP="00000000" w:rsidRDefault="00000000" w:rsidRPr="00000000" w14:paraId="00000134">
            <w:pPr>
              <w:rPr/>
            </w:pPr>
            <w:r w:rsidDel="00000000" w:rsidR="00000000" w:rsidRPr="00000000">
              <w:rPr>
                <w:rtl w:val="0"/>
              </w:rPr>
              <w:t xml:space="preserve">Apr-Jun</w:t>
            </w:r>
          </w:p>
        </w:tc>
        <w:tc>
          <w:tcPr/>
          <w:p w:rsidR="00000000" w:rsidDel="00000000" w:rsidP="00000000" w:rsidRDefault="00000000" w:rsidRPr="00000000" w14:paraId="00000135">
            <w:pPr>
              <w:rPr/>
            </w:pPr>
            <w:r w:rsidDel="00000000" w:rsidR="00000000" w:rsidRPr="00000000">
              <w:rPr>
                <w:rtl w:val="0"/>
              </w:rPr>
              <w:t xml:space="preserve">Q1</w:t>
            </w:r>
          </w:p>
        </w:tc>
        <w:tc>
          <w:tcPr/>
          <w:p w:rsidR="00000000" w:rsidDel="00000000" w:rsidP="00000000" w:rsidRDefault="00000000" w:rsidRPr="00000000" w14:paraId="00000136">
            <w:pPr>
              <w:rPr/>
            </w:pPr>
            <w:r w:rsidDel="00000000" w:rsidR="00000000" w:rsidRPr="00000000">
              <w:rPr>
                <w:rtl w:val="0"/>
              </w:rPr>
              <w:t xml:space="preserve">2023</w:t>
            </w:r>
          </w:p>
        </w:tc>
        <w:tc>
          <w:tcPr/>
          <w:p w:rsidR="00000000" w:rsidDel="00000000" w:rsidP="00000000" w:rsidRDefault="00000000" w:rsidRPr="00000000" w14:paraId="00000137">
            <w:pPr>
              <w:rPr/>
            </w:pPr>
            <w:r w:rsidDel="00000000" w:rsidR="00000000" w:rsidRPr="00000000">
              <w:rPr>
                <w:rtl w:val="0"/>
              </w:rPr>
              <w:t xml:space="preserve">6.2</w:t>
            </w:r>
          </w:p>
        </w:tc>
        <w:tc>
          <w:tcPr/>
          <w:p w:rsidR="00000000" w:rsidDel="00000000" w:rsidP="00000000" w:rsidRDefault="00000000" w:rsidRPr="00000000" w14:paraId="00000138">
            <w:pPr>
              <w:rPr/>
            </w:pPr>
            <w:r w:rsidDel="00000000" w:rsidR="00000000" w:rsidRPr="00000000">
              <w:rPr>
                <w:rtl w:val="0"/>
              </w:rPr>
              <w:t xml:space="preserve">19,201.70</w:t>
            </w:r>
          </w:p>
        </w:tc>
        <w:tc>
          <w:tcPr/>
          <w:p w:rsidR="00000000" w:rsidDel="00000000" w:rsidP="00000000" w:rsidRDefault="00000000" w:rsidRPr="00000000" w14:paraId="00000139">
            <w:pPr>
              <w:rPr/>
            </w:pPr>
            <w:r w:rsidDel="00000000" w:rsidR="00000000" w:rsidRPr="00000000">
              <w:rPr>
                <w:rtl w:val="0"/>
              </w:rPr>
              <w:t xml:space="preserve">2023</w:t>
            </w:r>
          </w:p>
        </w:tc>
        <w:tc>
          <w:tcPr/>
          <w:p w:rsidR="00000000" w:rsidDel="00000000" w:rsidP="00000000" w:rsidRDefault="00000000" w:rsidRPr="00000000" w14:paraId="0000013A">
            <w:pPr>
              <w:rPr/>
            </w:pPr>
            <w:r w:rsidDel="00000000" w:rsidR="00000000" w:rsidRPr="00000000">
              <w:rPr>
                <w:rtl w:val="0"/>
              </w:rPr>
              <w:t xml:space="preserve">Apr-Jun</w:t>
            </w:r>
          </w:p>
        </w:tc>
      </w:tr>
      <w:tr>
        <w:trPr>
          <w:cantSplit w:val="0"/>
          <w:trHeight w:val="485" w:hRule="atLeast"/>
          <w:tblHeader w:val="0"/>
        </w:trPr>
        <w:tc>
          <w:tcPr/>
          <w:p w:rsidR="00000000" w:rsidDel="00000000" w:rsidP="00000000" w:rsidRDefault="00000000" w:rsidRPr="00000000" w14:paraId="0000013B">
            <w:pPr>
              <w:rPr/>
            </w:pPr>
            <w:r w:rsidDel="00000000" w:rsidR="00000000" w:rsidRPr="00000000">
              <w:rPr>
                <w:rtl w:val="0"/>
              </w:rPr>
              <w:t xml:space="preserve">Jul-Sep</w:t>
            </w:r>
          </w:p>
        </w:tc>
        <w:tc>
          <w:tcPr/>
          <w:p w:rsidR="00000000" w:rsidDel="00000000" w:rsidP="00000000" w:rsidRDefault="00000000" w:rsidRPr="00000000" w14:paraId="0000013C">
            <w:pPr>
              <w:rPr/>
            </w:pPr>
            <w:r w:rsidDel="00000000" w:rsidR="00000000" w:rsidRPr="00000000">
              <w:rPr>
                <w:rtl w:val="0"/>
              </w:rPr>
              <w:t xml:space="preserve">Q2</w:t>
            </w:r>
          </w:p>
        </w:tc>
        <w:tc>
          <w:tcPr/>
          <w:p w:rsidR="00000000" w:rsidDel="00000000" w:rsidP="00000000" w:rsidRDefault="00000000" w:rsidRPr="00000000" w14:paraId="0000013D">
            <w:pPr>
              <w:rPr/>
            </w:pPr>
            <w:r w:rsidDel="00000000" w:rsidR="00000000" w:rsidRPr="00000000">
              <w:rPr>
                <w:rtl w:val="0"/>
              </w:rPr>
              <w:t xml:space="preserve">2023</w:t>
            </w:r>
          </w:p>
        </w:tc>
        <w:tc>
          <w:tcPr/>
          <w:p w:rsidR="00000000" w:rsidDel="00000000" w:rsidP="00000000" w:rsidRDefault="00000000" w:rsidRPr="00000000" w14:paraId="0000013E">
            <w:pPr>
              <w:rPr/>
            </w:pPr>
            <w:r w:rsidDel="00000000" w:rsidR="00000000" w:rsidRPr="00000000">
              <w:rPr>
                <w:rtl w:val="0"/>
              </w:rPr>
              <w:t xml:space="preserve">9.7</w:t>
            </w:r>
          </w:p>
        </w:tc>
        <w:tc>
          <w:tcPr/>
          <w:p w:rsidR="00000000" w:rsidDel="00000000" w:rsidP="00000000" w:rsidRDefault="00000000" w:rsidRPr="00000000" w14:paraId="0000013F">
            <w:pPr>
              <w:rPr/>
            </w:pPr>
            <w:r w:rsidDel="00000000" w:rsidR="00000000" w:rsidRPr="00000000">
              <w:rPr>
                <w:rtl w:val="0"/>
              </w:rPr>
              <w:t xml:space="preserve">20,255.70</w:t>
            </w:r>
          </w:p>
        </w:tc>
        <w:tc>
          <w:tcPr/>
          <w:p w:rsidR="00000000" w:rsidDel="00000000" w:rsidP="00000000" w:rsidRDefault="00000000" w:rsidRPr="00000000" w14:paraId="00000140">
            <w:pPr>
              <w:rPr/>
            </w:pPr>
            <w:r w:rsidDel="00000000" w:rsidR="00000000" w:rsidRPr="00000000">
              <w:rPr>
                <w:rtl w:val="0"/>
              </w:rPr>
              <w:t xml:space="preserve">2023</w:t>
            </w:r>
          </w:p>
        </w:tc>
        <w:tc>
          <w:tcPr/>
          <w:p w:rsidR="00000000" w:rsidDel="00000000" w:rsidP="00000000" w:rsidRDefault="00000000" w:rsidRPr="00000000" w14:paraId="00000141">
            <w:pPr>
              <w:rPr/>
            </w:pPr>
            <w:r w:rsidDel="00000000" w:rsidR="00000000" w:rsidRPr="00000000">
              <w:rPr>
                <w:rtl w:val="0"/>
              </w:rPr>
              <w:t xml:space="preserve">Jul-Sep</w:t>
            </w:r>
          </w:p>
        </w:tc>
      </w:tr>
      <w:tr>
        <w:trPr>
          <w:cantSplit w:val="0"/>
          <w:trHeight w:val="485" w:hRule="atLeast"/>
          <w:tblHeader w:val="0"/>
        </w:trPr>
        <w:tc>
          <w:tcPr/>
          <w:p w:rsidR="00000000" w:rsidDel="00000000" w:rsidP="00000000" w:rsidRDefault="00000000" w:rsidRPr="00000000" w14:paraId="00000142">
            <w:pPr>
              <w:rPr/>
            </w:pPr>
            <w:r w:rsidDel="00000000" w:rsidR="00000000" w:rsidRPr="00000000">
              <w:rPr>
                <w:rtl w:val="0"/>
              </w:rPr>
              <w:t xml:space="preserve">Oct-Dec</w:t>
            </w:r>
          </w:p>
        </w:tc>
        <w:tc>
          <w:tcPr/>
          <w:p w:rsidR="00000000" w:rsidDel="00000000" w:rsidP="00000000" w:rsidRDefault="00000000" w:rsidRPr="00000000" w14:paraId="00000143">
            <w:pPr>
              <w:rPr/>
            </w:pPr>
            <w:r w:rsidDel="00000000" w:rsidR="00000000" w:rsidRPr="00000000">
              <w:rPr>
                <w:rtl w:val="0"/>
              </w:rPr>
              <w:t xml:space="preserve">Q3</w:t>
            </w:r>
          </w:p>
        </w:tc>
        <w:tc>
          <w:tcPr/>
          <w:p w:rsidR="00000000" w:rsidDel="00000000" w:rsidP="00000000" w:rsidRDefault="00000000" w:rsidRPr="00000000" w14:paraId="00000144">
            <w:pPr>
              <w:rPr/>
            </w:pPr>
            <w:r w:rsidDel="00000000" w:rsidR="00000000" w:rsidRPr="00000000">
              <w:rPr>
                <w:rtl w:val="0"/>
              </w:rPr>
              <w:t xml:space="preserve">2023</w:t>
            </w:r>
          </w:p>
        </w:tc>
        <w:tc>
          <w:tcPr/>
          <w:p w:rsidR="00000000" w:rsidDel="00000000" w:rsidP="00000000" w:rsidRDefault="00000000" w:rsidRPr="00000000" w14:paraId="00000145">
            <w:pPr>
              <w:rPr/>
            </w:pPr>
            <w:r w:rsidDel="00000000" w:rsidR="00000000" w:rsidRPr="00000000">
              <w:rPr>
                <w:rtl w:val="0"/>
              </w:rPr>
              <w:t xml:space="preserve">9.3</w:t>
            </w:r>
          </w:p>
        </w:tc>
        <w:tc>
          <w:tcPr/>
          <w:p w:rsidR="00000000" w:rsidDel="00000000" w:rsidP="00000000" w:rsidRDefault="00000000" w:rsidRPr="00000000" w14:paraId="00000146">
            <w:pPr>
              <w:rPr/>
            </w:pPr>
            <w:r w:rsidDel="00000000" w:rsidR="00000000" w:rsidRPr="00000000">
              <w:rPr>
                <w:rtl w:val="0"/>
              </w:rPr>
              <w:t xml:space="preserve">21,801.45</w:t>
            </w:r>
          </w:p>
        </w:tc>
        <w:tc>
          <w:tcPr/>
          <w:p w:rsidR="00000000" w:rsidDel="00000000" w:rsidP="00000000" w:rsidRDefault="00000000" w:rsidRPr="00000000" w14:paraId="00000147">
            <w:pPr>
              <w:rPr/>
            </w:pPr>
            <w:r w:rsidDel="00000000" w:rsidR="00000000" w:rsidRPr="00000000">
              <w:rPr>
                <w:rtl w:val="0"/>
              </w:rPr>
              <w:t xml:space="preserve">2023</w:t>
            </w:r>
          </w:p>
        </w:tc>
        <w:tc>
          <w:tcPr/>
          <w:p w:rsidR="00000000" w:rsidDel="00000000" w:rsidP="00000000" w:rsidRDefault="00000000" w:rsidRPr="00000000" w14:paraId="00000148">
            <w:pPr>
              <w:rPr/>
            </w:pPr>
            <w:r w:rsidDel="00000000" w:rsidR="00000000" w:rsidRPr="00000000">
              <w:rPr>
                <w:rtl w:val="0"/>
              </w:rPr>
              <w:t xml:space="preserve">Oct-Dec</w:t>
            </w:r>
          </w:p>
        </w:tc>
      </w:tr>
      <w:tr>
        <w:trPr>
          <w:cantSplit w:val="0"/>
          <w:trHeight w:val="485" w:hRule="atLeast"/>
          <w:tblHeader w:val="0"/>
        </w:trPr>
        <w:tc>
          <w:tcPr/>
          <w:p w:rsidR="00000000" w:rsidDel="00000000" w:rsidP="00000000" w:rsidRDefault="00000000" w:rsidRPr="00000000" w14:paraId="00000149">
            <w:pPr>
              <w:rPr/>
            </w:pPr>
            <w:r w:rsidDel="00000000" w:rsidR="00000000" w:rsidRPr="00000000">
              <w:rPr>
                <w:rtl w:val="0"/>
              </w:rPr>
              <w:t xml:space="preserve">Jan-Mar</w:t>
            </w:r>
          </w:p>
        </w:tc>
        <w:tc>
          <w:tcPr/>
          <w:p w:rsidR="00000000" w:rsidDel="00000000" w:rsidP="00000000" w:rsidRDefault="00000000" w:rsidRPr="00000000" w14:paraId="0000014A">
            <w:pPr>
              <w:rPr/>
            </w:pPr>
            <w:r w:rsidDel="00000000" w:rsidR="00000000" w:rsidRPr="00000000">
              <w:rPr>
                <w:rtl w:val="0"/>
              </w:rPr>
              <w:t xml:space="preserve">Q4</w:t>
            </w:r>
          </w:p>
        </w:tc>
        <w:tc>
          <w:tcPr/>
          <w:p w:rsidR="00000000" w:rsidDel="00000000" w:rsidP="00000000" w:rsidRDefault="00000000" w:rsidRPr="00000000" w14:paraId="0000014B">
            <w:pPr>
              <w:rPr/>
            </w:pPr>
            <w:r w:rsidDel="00000000" w:rsidR="00000000" w:rsidRPr="00000000">
              <w:rPr>
                <w:rtl w:val="0"/>
              </w:rPr>
              <w:t xml:space="preserve">2023</w:t>
            </w:r>
          </w:p>
        </w:tc>
        <w:tc>
          <w:tcPr/>
          <w:p w:rsidR="00000000" w:rsidDel="00000000" w:rsidP="00000000" w:rsidRDefault="00000000" w:rsidRPr="00000000" w14:paraId="0000014C">
            <w:pPr>
              <w:rPr/>
            </w:pPr>
            <w:r w:rsidDel="00000000" w:rsidR="00000000" w:rsidRPr="00000000">
              <w:rPr>
                <w:rtl w:val="0"/>
              </w:rPr>
              <w:t xml:space="preserve">9.5</w:t>
            </w:r>
          </w:p>
        </w:tc>
        <w:tc>
          <w:tcPr/>
          <w:p w:rsidR="00000000" w:rsidDel="00000000" w:rsidP="00000000" w:rsidRDefault="00000000" w:rsidRPr="00000000" w14:paraId="0000014D">
            <w:pPr>
              <w:rPr/>
            </w:pPr>
            <w:r w:rsidDel="00000000" w:rsidR="00000000" w:rsidRPr="00000000">
              <w:rPr>
                <w:rtl w:val="0"/>
              </w:rPr>
              <w:t xml:space="preserve">22,526.60</w:t>
            </w:r>
          </w:p>
        </w:tc>
        <w:tc>
          <w:tcPr/>
          <w:p w:rsidR="00000000" w:rsidDel="00000000" w:rsidP="00000000" w:rsidRDefault="00000000" w:rsidRPr="00000000" w14:paraId="0000014E">
            <w:pPr>
              <w:rPr/>
            </w:pPr>
            <w:r w:rsidDel="00000000" w:rsidR="00000000" w:rsidRPr="00000000">
              <w:rPr>
                <w:rtl w:val="0"/>
              </w:rPr>
              <w:t xml:space="preserve">2023</w:t>
            </w:r>
          </w:p>
        </w:tc>
        <w:tc>
          <w:tcPr/>
          <w:p w:rsidR="00000000" w:rsidDel="00000000" w:rsidP="00000000" w:rsidRDefault="00000000" w:rsidRPr="00000000" w14:paraId="0000014F">
            <w:pPr>
              <w:rPr/>
            </w:pPr>
            <w:r w:rsidDel="00000000" w:rsidR="00000000" w:rsidRPr="00000000">
              <w:rPr>
                <w:rtl w:val="0"/>
              </w:rPr>
              <w:t xml:space="preserve">Jan-Mar</w:t>
            </w:r>
          </w:p>
        </w:tc>
      </w:tr>
      <w:tr>
        <w:trPr>
          <w:cantSplit w:val="0"/>
          <w:trHeight w:val="485" w:hRule="atLeast"/>
          <w:tblHeader w:val="0"/>
        </w:trPr>
        <w:tc>
          <w:tcPr/>
          <w:p w:rsidR="00000000" w:rsidDel="00000000" w:rsidP="00000000" w:rsidRDefault="00000000" w:rsidRPr="00000000" w14:paraId="00000150">
            <w:pPr>
              <w:rPr/>
            </w:pPr>
            <w:r w:rsidDel="00000000" w:rsidR="00000000" w:rsidRPr="00000000">
              <w:rPr>
                <w:rtl w:val="0"/>
              </w:rPr>
              <w:t xml:space="preserve">Apr-Jun</w:t>
            </w:r>
          </w:p>
        </w:tc>
        <w:tc>
          <w:tcPr/>
          <w:p w:rsidR="00000000" w:rsidDel="00000000" w:rsidP="00000000" w:rsidRDefault="00000000" w:rsidRPr="00000000" w14:paraId="00000151">
            <w:pPr>
              <w:rPr/>
            </w:pPr>
            <w:r w:rsidDel="00000000" w:rsidR="00000000" w:rsidRPr="00000000">
              <w:rPr>
                <w:rtl w:val="0"/>
              </w:rPr>
              <w:t xml:space="preserve">Q1</w:t>
            </w:r>
          </w:p>
        </w:tc>
        <w:tc>
          <w:tcPr/>
          <w:p w:rsidR="00000000" w:rsidDel="00000000" w:rsidP="00000000" w:rsidRDefault="00000000" w:rsidRPr="00000000" w14:paraId="00000152">
            <w:pPr>
              <w:rPr/>
            </w:pPr>
            <w:r w:rsidDel="00000000" w:rsidR="00000000" w:rsidRPr="00000000">
              <w:rPr>
                <w:rtl w:val="0"/>
              </w:rPr>
              <w:t xml:space="preserve">2024</w:t>
            </w:r>
          </w:p>
        </w:tc>
        <w:tc>
          <w:tcPr/>
          <w:p w:rsidR="00000000" w:rsidDel="00000000" w:rsidP="00000000" w:rsidRDefault="00000000" w:rsidRPr="00000000" w14:paraId="00000153">
            <w:pPr>
              <w:rPr/>
            </w:pPr>
            <w:r w:rsidDel="00000000" w:rsidR="00000000" w:rsidRPr="00000000">
              <w:rPr>
                <w:rtl w:val="0"/>
              </w:rPr>
              <w:t xml:space="preserve">8.4</w:t>
            </w:r>
          </w:p>
        </w:tc>
        <w:tc>
          <w:tcPr/>
          <w:p w:rsidR="00000000" w:rsidDel="00000000" w:rsidP="00000000" w:rsidRDefault="00000000" w:rsidRPr="00000000" w14:paraId="00000154">
            <w:pPr>
              <w:rPr/>
            </w:pPr>
            <w:r w:rsidDel="00000000" w:rsidR="00000000" w:rsidRPr="00000000">
              <w:rPr>
                <w:rtl w:val="0"/>
              </w:rPr>
              <w:t xml:space="preserve">24,174</w:t>
            </w:r>
          </w:p>
        </w:tc>
        <w:tc>
          <w:tcPr/>
          <w:p w:rsidR="00000000" w:rsidDel="00000000" w:rsidP="00000000" w:rsidRDefault="00000000" w:rsidRPr="00000000" w14:paraId="00000155">
            <w:pPr>
              <w:rPr/>
            </w:pPr>
            <w:r w:rsidDel="00000000" w:rsidR="00000000" w:rsidRPr="00000000">
              <w:rPr>
                <w:rtl w:val="0"/>
              </w:rPr>
              <w:t xml:space="preserve">2024</w:t>
            </w:r>
          </w:p>
        </w:tc>
        <w:tc>
          <w:tcPr/>
          <w:p w:rsidR="00000000" w:rsidDel="00000000" w:rsidP="00000000" w:rsidRDefault="00000000" w:rsidRPr="00000000" w14:paraId="00000156">
            <w:pPr>
              <w:rPr/>
            </w:pPr>
            <w:r w:rsidDel="00000000" w:rsidR="00000000" w:rsidRPr="00000000">
              <w:rPr>
                <w:rtl w:val="0"/>
              </w:rPr>
              <w:t xml:space="preserve">Apr-Jun</w:t>
            </w:r>
          </w:p>
        </w:tc>
      </w:tr>
      <w:tr>
        <w:trPr>
          <w:cantSplit w:val="0"/>
          <w:trHeight w:val="485" w:hRule="atLeast"/>
          <w:tblHeader w:val="0"/>
        </w:trPr>
        <w:tc>
          <w:tcPr/>
          <w:p w:rsidR="00000000" w:rsidDel="00000000" w:rsidP="00000000" w:rsidRDefault="00000000" w:rsidRPr="00000000" w14:paraId="00000157">
            <w:pPr>
              <w:rPr/>
            </w:pPr>
            <w:r w:rsidDel="00000000" w:rsidR="00000000" w:rsidRPr="00000000">
              <w:rPr>
                <w:rtl w:val="0"/>
              </w:rPr>
              <w:t xml:space="preserve">Jul-Sep</w:t>
            </w:r>
          </w:p>
        </w:tc>
        <w:tc>
          <w:tcPr/>
          <w:p w:rsidR="00000000" w:rsidDel="00000000" w:rsidP="00000000" w:rsidRDefault="00000000" w:rsidRPr="00000000" w14:paraId="00000158">
            <w:pPr>
              <w:rPr/>
            </w:pPr>
            <w:r w:rsidDel="00000000" w:rsidR="00000000" w:rsidRPr="00000000">
              <w:rPr>
                <w:rtl w:val="0"/>
              </w:rPr>
              <w:t xml:space="preserve">Q2</w:t>
            </w:r>
          </w:p>
        </w:tc>
        <w:tc>
          <w:tcPr/>
          <w:p w:rsidR="00000000" w:rsidDel="00000000" w:rsidP="00000000" w:rsidRDefault="00000000" w:rsidRPr="00000000" w14:paraId="00000159">
            <w:pPr>
              <w:rPr/>
            </w:pPr>
            <w:r w:rsidDel="00000000" w:rsidR="00000000" w:rsidRPr="00000000">
              <w:rPr>
                <w:rtl w:val="0"/>
              </w:rPr>
              <w:t xml:space="preserve">2024</w:t>
            </w:r>
          </w:p>
        </w:tc>
        <w:tc>
          <w:tcPr/>
          <w:p w:rsidR="00000000" w:rsidDel="00000000" w:rsidP="00000000" w:rsidRDefault="00000000" w:rsidRPr="00000000" w14:paraId="0000015A">
            <w:pPr>
              <w:rPr/>
            </w:pPr>
            <w:r w:rsidDel="00000000" w:rsidR="00000000" w:rsidRPr="00000000">
              <w:rPr>
                <w:rtl w:val="0"/>
              </w:rPr>
              <w:t xml:space="preserve">6.5</w:t>
            </w:r>
          </w:p>
        </w:tc>
        <w:tc>
          <w:tcPr/>
          <w:p w:rsidR="00000000" w:rsidDel="00000000" w:rsidP="00000000" w:rsidRDefault="00000000" w:rsidRPr="00000000" w14:paraId="0000015B">
            <w:pPr>
              <w:rPr/>
            </w:pPr>
            <w:r w:rsidDel="00000000" w:rsidR="00000000" w:rsidRPr="00000000">
              <w:rPr>
                <w:rtl w:val="0"/>
              </w:rPr>
              <w:t xml:space="preserve">26,277.35</w:t>
            </w:r>
          </w:p>
        </w:tc>
        <w:tc>
          <w:tcPr/>
          <w:p w:rsidR="00000000" w:rsidDel="00000000" w:rsidP="00000000" w:rsidRDefault="00000000" w:rsidRPr="00000000" w14:paraId="0000015C">
            <w:pPr>
              <w:rPr/>
            </w:pPr>
            <w:r w:rsidDel="00000000" w:rsidR="00000000" w:rsidRPr="00000000">
              <w:rPr>
                <w:rtl w:val="0"/>
              </w:rPr>
              <w:t xml:space="preserve">2024</w:t>
            </w:r>
          </w:p>
        </w:tc>
        <w:tc>
          <w:tcPr/>
          <w:p w:rsidR="00000000" w:rsidDel="00000000" w:rsidP="00000000" w:rsidRDefault="00000000" w:rsidRPr="00000000" w14:paraId="0000015D">
            <w:pPr>
              <w:rPr/>
            </w:pPr>
            <w:r w:rsidDel="00000000" w:rsidR="00000000" w:rsidRPr="00000000">
              <w:rPr>
                <w:rtl w:val="0"/>
              </w:rPr>
              <w:t xml:space="preserve">Jul-Sep</w:t>
            </w:r>
          </w:p>
        </w:tc>
      </w:tr>
      <w:tr>
        <w:trPr>
          <w:cantSplit w:val="0"/>
          <w:trHeight w:val="485" w:hRule="atLeast"/>
          <w:tblHeader w:val="0"/>
        </w:trPr>
        <w:tc>
          <w:tcPr/>
          <w:p w:rsidR="00000000" w:rsidDel="00000000" w:rsidP="00000000" w:rsidRDefault="00000000" w:rsidRPr="00000000" w14:paraId="0000015E">
            <w:pPr>
              <w:rPr/>
            </w:pPr>
            <w:r w:rsidDel="00000000" w:rsidR="00000000" w:rsidRPr="00000000">
              <w:rPr>
                <w:rtl w:val="0"/>
              </w:rPr>
              <w:t xml:space="preserve">Oct-Dec</w:t>
            </w:r>
          </w:p>
        </w:tc>
        <w:tc>
          <w:tcPr/>
          <w:p w:rsidR="00000000" w:rsidDel="00000000" w:rsidP="00000000" w:rsidRDefault="00000000" w:rsidRPr="00000000" w14:paraId="0000015F">
            <w:pPr>
              <w:rPr/>
            </w:pPr>
            <w:r w:rsidDel="00000000" w:rsidR="00000000" w:rsidRPr="00000000">
              <w:rPr>
                <w:rtl w:val="0"/>
              </w:rPr>
              <w:t xml:space="preserve">Q3</w:t>
            </w:r>
          </w:p>
        </w:tc>
        <w:tc>
          <w:tcPr/>
          <w:p w:rsidR="00000000" w:rsidDel="00000000" w:rsidP="00000000" w:rsidRDefault="00000000" w:rsidRPr="00000000" w14:paraId="00000160">
            <w:pPr>
              <w:rPr/>
            </w:pPr>
            <w:r w:rsidDel="00000000" w:rsidR="00000000" w:rsidRPr="00000000">
              <w:rPr>
                <w:rtl w:val="0"/>
              </w:rPr>
              <w:t xml:space="preserve">2024</w:t>
            </w:r>
          </w:p>
        </w:tc>
        <w:tc>
          <w:tcPr/>
          <w:p w:rsidR="00000000" w:rsidDel="00000000" w:rsidP="00000000" w:rsidRDefault="00000000" w:rsidRPr="00000000" w14:paraId="00000161">
            <w:pPr>
              <w:rPr/>
            </w:pPr>
            <w:r w:rsidDel="00000000" w:rsidR="00000000" w:rsidRPr="00000000">
              <w:rPr>
                <w:rtl w:val="0"/>
              </w:rPr>
              <w:t xml:space="preserve">5.6</w:t>
            </w:r>
          </w:p>
        </w:tc>
        <w:tc>
          <w:tcPr/>
          <w:p w:rsidR="00000000" w:rsidDel="00000000" w:rsidP="00000000" w:rsidRDefault="00000000" w:rsidRPr="00000000" w14:paraId="00000162">
            <w:pPr>
              <w:rPr/>
            </w:pPr>
            <w:r w:rsidDel="00000000" w:rsidR="00000000" w:rsidRPr="00000000">
              <w:rPr>
                <w:rtl w:val="0"/>
              </w:rPr>
              <w:t xml:space="preserve">25,907.60</w:t>
            </w:r>
          </w:p>
        </w:tc>
        <w:tc>
          <w:tcPr/>
          <w:p w:rsidR="00000000" w:rsidDel="00000000" w:rsidP="00000000" w:rsidRDefault="00000000" w:rsidRPr="00000000" w14:paraId="00000163">
            <w:pPr>
              <w:rPr/>
            </w:pPr>
            <w:r w:rsidDel="00000000" w:rsidR="00000000" w:rsidRPr="00000000">
              <w:rPr>
                <w:rtl w:val="0"/>
              </w:rPr>
              <w:t xml:space="preserve">2024</w:t>
            </w:r>
          </w:p>
        </w:tc>
        <w:tc>
          <w:tcPr/>
          <w:p w:rsidR="00000000" w:rsidDel="00000000" w:rsidP="00000000" w:rsidRDefault="00000000" w:rsidRPr="00000000" w14:paraId="00000164">
            <w:pPr>
              <w:rPr/>
            </w:pPr>
            <w:r w:rsidDel="00000000" w:rsidR="00000000" w:rsidRPr="00000000">
              <w:rPr>
                <w:rtl w:val="0"/>
              </w:rPr>
              <w:t xml:space="preserve">Oct-Dec</w:t>
            </w:r>
          </w:p>
        </w:tc>
      </w:tr>
      <w:tr>
        <w:trPr>
          <w:cantSplit w:val="0"/>
          <w:trHeight w:val="485" w:hRule="atLeast"/>
          <w:tblHeader w:val="0"/>
        </w:trPr>
        <w:tc>
          <w:tcPr/>
          <w:p w:rsidR="00000000" w:rsidDel="00000000" w:rsidP="00000000" w:rsidRDefault="00000000" w:rsidRPr="00000000" w14:paraId="00000165">
            <w:pPr>
              <w:rPr/>
            </w:pPr>
            <w:r w:rsidDel="00000000" w:rsidR="00000000" w:rsidRPr="00000000">
              <w:rPr>
                <w:rtl w:val="0"/>
              </w:rPr>
              <w:t xml:space="preserve">Jan-Mar</w:t>
            </w:r>
          </w:p>
        </w:tc>
        <w:tc>
          <w:tcPr/>
          <w:p w:rsidR="00000000" w:rsidDel="00000000" w:rsidP="00000000" w:rsidRDefault="00000000" w:rsidRPr="00000000" w14:paraId="00000166">
            <w:pPr>
              <w:rPr/>
            </w:pPr>
            <w:r w:rsidDel="00000000" w:rsidR="00000000" w:rsidRPr="00000000">
              <w:rPr>
                <w:rtl w:val="0"/>
              </w:rPr>
              <w:t xml:space="preserve">Q4</w:t>
            </w:r>
          </w:p>
        </w:tc>
        <w:tc>
          <w:tcPr/>
          <w:p w:rsidR="00000000" w:rsidDel="00000000" w:rsidP="00000000" w:rsidRDefault="00000000" w:rsidRPr="00000000" w14:paraId="00000167">
            <w:pPr>
              <w:rPr/>
            </w:pPr>
            <w:r w:rsidDel="00000000" w:rsidR="00000000" w:rsidRPr="00000000">
              <w:rPr>
                <w:rtl w:val="0"/>
              </w:rPr>
              <w:t xml:space="preserve">2024</w:t>
            </w:r>
          </w:p>
        </w:tc>
        <w:tc>
          <w:tcPr/>
          <w:p w:rsidR="00000000" w:rsidDel="00000000" w:rsidP="00000000" w:rsidRDefault="00000000" w:rsidRPr="00000000" w14:paraId="00000168">
            <w:pPr>
              <w:rPr/>
            </w:pPr>
            <w:r w:rsidDel="00000000" w:rsidR="00000000" w:rsidRPr="00000000">
              <w:rPr>
                <w:rtl w:val="0"/>
              </w:rPr>
              <w:t xml:space="preserve">6.4</w:t>
            </w:r>
          </w:p>
        </w:tc>
        <w:tc>
          <w:tcPr/>
          <w:p w:rsidR="00000000" w:rsidDel="00000000" w:rsidP="00000000" w:rsidRDefault="00000000" w:rsidRPr="00000000" w14:paraId="00000169">
            <w:pPr>
              <w:rPr/>
            </w:pPr>
            <w:r w:rsidDel="00000000" w:rsidR="00000000" w:rsidRPr="00000000">
              <w:rPr>
                <w:rtl w:val="0"/>
              </w:rPr>
              <w:t xml:space="preserve">24,226.70</w:t>
            </w:r>
          </w:p>
        </w:tc>
        <w:tc>
          <w:tcPr/>
          <w:p w:rsidR="00000000" w:rsidDel="00000000" w:rsidP="00000000" w:rsidRDefault="00000000" w:rsidRPr="00000000" w14:paraId="0000016A">
            <w:pPr>
              <w:rPr/>
            </w:pPr>
            <w:r w:rsidDel="00000000" w:rsidR="00000000" w:rsidRPr="00000000">
              <w:rPr>
                <w:rtl w:val="0"/>
              </w:rPr>
              <w:t xml:space="preserve">2024</w:t>
            </w:r>
          </w:p>
        </w:tc>
        <w:tc>
          <w:tcPr/>
          <w:p w:rsidR="00000000" w:rsidDel="00000000" w:rsidP="00000000" w:rsidRDefault="00000000" w:rsidRPr="00000000" w14:paraId="0000016B">
            <w:pPr>
              <w:rPr/>
            </w:pPr>
            <w:r w:rsidDel="00000000" w:rsidR="00000000" w:rsidRPr="00000000">
              <w:rPr>
                <w:rtl w:val="0"/>
              </w:rPr>
              <w:t xml:space="preserve">Jan-Mar</w:t>
            </w:r>
          </w:p>
        </w:tc>
      </w:tr>
      <w:tr>
        <w:trPr>
          <w:cantSplit w:val="0"/>
          <w:trHeight w:val="485" w:hRule="atLeast"/>
          <w:tblHeader w:val="0"/>
        </w:trPr>
        <w:tc>
          <w:tcPr/>
          <w:p w:rsidR="00000000" w:rsidDel="00000000" w:rsidP="00000000" w:rsidRDefault="00000000" w:rsidRPr="00000000" w14:paraId="0000016C">
            <w:pPr>
              <w:rPr/>
            </w:pPr>
            <w:r w:rsidDel="00000000" w:rsidR="00000000" w:rsidRPr="00000000">
              <w:rPr>
                <w:rtl w:val="0"/>
              </w:rPr>
              <w:t xml:space="preserve">Apr-Jun</w:t>
            </w:r>
          </w:p>
        </w:tc>
        <w:tc>
          <w:tcPr/>
          <w:p w:rsidR="00000000" w:rsidDel="00000000" w:rsidP="00000000" w:rsidRDefault="00000000" w:rsidRPr="00000000" w14:paraId="0000016D">
            <w:pPr>
              <w:rPr/>
            </w:pPr>
            <w:r w:rsidDel="00000000" w:rsidR="00000000" w:rsidRPr="00000000">
              <w:rPr>
                <w:rtl w:val="0"/>
              </w:rPr>
              <w:t xml:space="preserve">Q1</w:t>
            </w:r>
          </w:p>
        </w:tc>
        <w:tc>
          <w:tcPr/>
          <w:p w:rsidR="00000000" w:rsidDel="00000000" w:rsidP="00000000" w:rsidRDefault="00000000" w:rsidRPr="00000000" w14:paraId="0000016E">
            <w:pPr>
              <w:rPr/>
            </w:pPr>
            <w:r w:rsidDel="00000000" w:rsidR="00000000" w:rsidRPr="00000000">
              <w:rPr>
                <w:rtl w:val="0"/>
              </w:rPr>
              <w:t xml:space="preserve">2025</w:t>
            </w:r>
          </w:p>
        </w:tc>
        <w:tc>
          <w:tcPr/>
          <w:p w:rsidR="00000000" w:rsidDel="00000000" w:rsidP="00000000" w:rsidRDefault="00000000" w:rsidRPr="00000000" w14:paraId="0000016F">
            <w:pPr>
              <w:rPr/>
            </w:pPr>
            <w:r w:rsidDel="00000000" w:rsidR="00000000" w:rsidRPr="00000000">
              <w:rPr>
                <w:rtl w:val="0"/>
              </w:rPr>
              <w:t xml:space="preserve">7.4</w:t>
            </w:r>
          </w:p>
        </w:tc>
        <w:tc>
          <w:tcPr/>
          <w:p w:rsidR="00000000" w:rsidDel="00000000" w:rsidP="00000000" w:rsidRDefault="00000000" w:rsidRPr="00000000" w14:paraId="00000170">
            <w:pPr>
              <w:rPr/>
            </w:pPr>
            <w:r w:rsidDel="00000000" w:rsidR="00000000" w:rsidRPr="00000000">
              <w:rPr>
                <w:rtl w:val="0"/>
              </w:rPr>
              <w:t xml:space="preserve">25,669.35</w:t>
            </w:r>
          </w:p>
        </w:tc>
        <w:tc>
          <w:tcPr/>
          <w:p w:rsidR="00000000" w:rsidDel="00000000" w:rsidP="00000000" w:rsidRDefault="00000000" w:rsidRPr="00000000" w14:paraId="00000171">
            <w:pPr>
              <w:rPr/>
            </w:pPr>
            <w:r w:rsidDel="00000000" w:rsidR="00000000" w:rsidRPr="00000000">
              <w:rPr>
                <w:rtl w:val="0"/>
              </w:rPr>
              <w:t xml:space="preserve">2025</w:t>
            </w:r>
          </w:p>
        </w:tc>
        <w:tc>
          <w:tcPr/>
          <w:p w:rsidR="00000000" w:rsidDel="00000000" w:rsidP="00000000" w:rsidRDefault="00000000" w:rsidRPr="00000000" w14:paraId="00000172">
            <w:pPr>
              <w:rPr/>
            </w:pPr>
            <w:r w:rsidDel="00000000" w:rsidR="00000000" w:rsidRPr="00000000">
              <w:rPr>
                <w:rtl w:val="0"/>
              </w:rPr>
              <w:t xml:space="preserve">Apr-Jun</w:t>
            </w:r>
          </w:p>
        </w:tc>
      </w:tr>
      <w:tr>
        <w:trPr>
          <w:cantSplit w:val="0"/>
          <w:trHeight w:val="485" w:hRule="atLeast"/>
          <w:tblHeader w:val="0"/>
        </w:trPr>
        <w:tc>
          <w:tcPr/>
          <w:p w:rsidR="00000000" w:rsidDel="00000000" w:rsidP="00000000" w:rsidRDefault="00000000" w:rsidRPr="00000000" w14:paraId="00000173">
            <w:pPr>
              <w:rPr/>
            </w:pPr>
            <w:r w:rsidDel="00000000" w:rsidR="00000000" w:rsidRPr="00000000">
              <w:rPr>
                <w:rtl w:val="0"/>
              </w:rPr>
              <w:t xml:space="preserve">Jul-Sep</w:t>
            </w:r>
          </w:p>
        </w:tc>
        <w:tc>
          <w:tcPr/>
          <w:p w:rsidR="00000000" w:rsidDel="00000000" w:rsidP="00000000" w:rsidRDefault="00000000" w:rsidRPr="00000000" w14:paraId="00000174">
            <w:pPr>
              <w:rPr/>
            </w:pPr>
            <w:r w:rsidDel="00000000" w:rsidR="00000000" w:rsidRPr="00000000">
              <w:rPr>
                <w:rtl w:val="0"/>
              </w:rPr>
              <w:t xml:space="preserve">Q2</w:t>
            </w:r>
          </w:p>
        </w:tc>
        <w:tc>
          <w:tcPr/>
          <w:p w:rsidR="00000000" w:rsidDel="00000000" w:rsidP="00000000" w:rsidRDefault="00000000" w:rsidRPr="00000000" w14:paraId="00000175">
            <w:pPr>
              <w:rPr/>
            </w:pPr>
            <w:r w:rsidDel="00000000" w:rsidR="00000000" w:rsidRPr="00000000">
              <w:rPr>
                <w:rtl w:val="0"/>
              </w:rPr>
              <w:t xml:space="preserve">2025</w:t>
            </w:r>
          </w:p>
        </w:tc>
        <w:tc>
          <w:tcPr/>
          <w:p w:rsidR="00000000" w:rsidDel="00000000" w:rsidP="00000000" w:rsidRDefault="00000000" w:rsidRPr="00000000" w14:paraId="00000176">
            <w:pPr>
              <w:rPr/>
            </w:pPr>
            <w:r w:rsidDel="00000000" w:rsidR="00000000" w:rsidRPr="00000000">
              <w:rPr>
                <w:rtl w:val="0"/>
              </w:rPr>
              <w:t xml:space="preserve">7.8</w:t>
            </w:r>
          </w:p>
        </w:tc>
        <w:tc>
          <w:tcPr/>
          <w:p w:rsidR="00000000" w:rsidDel="00000000" w:rsidP="00000000" w:rsidRDefault="00000000" w:rsidRPr="00000000" w14:paraId="00000177">
            <w:pPr>
              <w:rPr/>
            </w:pPr>
            <w:r w:rsidDel="00000000" w:rsidR="00000000" w:rsidRPr="00000000">
              <w:rPr>
                <w:rtl w:val="0"/>
              </w:rPr>
              <w:t xml:space="preserve">25,608.10</w:t>
            </w:r>
          </w:p>
        </w:tc>
        <w:tc>
          <w:tcPr/>
          <w:p w:rsidR="00000000" w:rsidDel="00000000" w:rsidP="00000000" w:rsidRDefault="00000000" w:rsidRPr="00000000" w14:paraId="00000178">
            <w:pPr>
              <w:rPr/>
            </w:pPr>
            <w:r w:rsidDel="00000000" w:rsidR="00000000" w:rsidRPr="00000000">
              <w:rPr>
                <w:rtl w:val="0"/>
              </w:rPr>
              <w:t xml:space="preserve">2025</w:t>
            </w:r>
          </w:p>
        </w:tc>
        <w:tc>
          <w:tcPr/>
          <w:p w:rsidR="00000000" w:rsidDel="00000000" w:rsidP="00000000" w:rsidRDefault="00000000" w:rsidRPr="00000000" w14:paraId="00000179">
            <w:pPr>
              <w:rPr/>
            </w:pPr>
            <w:r w:rsidDel="00000000" w:rsidR="00000000" w:rsidRPr="00000000">
              <w:rPr>
                <w:rtl w:val="0"/>
              </w:rPr>
              <w:t xml:space="preserve">Jul-Sep</w:t>
            </w:r>
          </w:p>
        </w:tc>
      </w:tr>
      <w:tr>
        <w:trPr>
          <w:cantSplit w:val="0"/>
          <w:trHeight w:val="485" w:hRule="atLeast"/>
          <w:tblHeader w:val="0"/>
        </w:trPr>
        <w:tc>
          <w:tcPr/>
          <w:p w:rsidR="00000000" w:rsidDel="00000000" w:rsidP="00000000" w:rsidRDefault="00000000" w:rsidRPr="00000000" w14:paraId="0000017A">
            <w:pPr>
              <w:rPr/>
            </w:pPr>
            <w:r w:rsidDel="00000000" w:rsidR="00000000" w:rsidRPr="00000000">
              <w:rPr>
                <w:rtl w:val="0"/>
              </w:rPr>
              <w:t xml:space="preserve">Oct-Dec</w:t>
            </w:r>
          </w:p>
        </w:tc>
        <w:tc>
          <w:tcPr/>
          <w:p w:rsidR="00000000" w:rsidDel="00000000" w:rsidP="00000000" w:rsidRDefault="00000000" w:rsidRPr="00000000" w14:paraId="0000017B">
            <w:pPr>
              <w:rPr/>
            </w:pPr>
            <w:r w:rsidDel="00000000" w:rsidR="00000000" w:rsidRPr="00000000">
              <w:rPr>
                <w:rtl w:val="0"/>
              </w:rPr>
              <w:t xml:space="preserve">Q3</w:t>
            </w:r>
          </w:p>
        </w:tc>
        <w:tc>
          <w:tcPr/>
          <w:p w:rsidR="00000000" w:rsidDel="00000000" w:rsidP="00000000" w:rsidRDefault="00000000" w:rsidRPr="00000000" w14:paraId="0000017C">
            <w:pPr>
              <w:rPr/>
            </w:pPr>
            <w:r w:rsidDel="00000000" w:rsidR="00000000" w:rsidRPr="00000000">
              <w:rPr>
                <w:rtl w:val="0"/>
              </w:rPr>
              <w:t xml:space="preserve">2025</w:t>
            </w:r>
          </w:p>
        </w:tc>
        <w:tc>
          <w:tcPr/>
          <w:p w:rsidR="00000000" w:rsidDel="00000000" w:rsidP="00000000" w:rsidRDefault="00000000" w:rsidRPr="00000000" w14:paraId="0000017D">
            <w:pPr>
              <w:rPr/>
            </w:pPr>
            <w:r w:rsidDel="00000000" w:rsidR="00000000" w:rsidRPr="00000000">
              <w:rPr>
                <w:rtl w:val="0"/>
              </w:rPr>
              <w:t xml:space="preserve">8.2</w:t>
            </w:r>
          </w:p>
        </w:tc>
        <w:tc>
          <w:tcPr/>
          <w:p w:rsidR="00000000" w:rsidDel="00000000" w:rsidP="00000000" w:rsidRDefault="00000000" w:rsidRPr="00000000" w14:paraId="0000017E">
            <w:pPr>
              <w:rPr/>
            </w:pPr>
            <w:r w:rsidDel="00000000" w:rsidR="00000000" w:rsidRPr="00000000">
              <w:rPr>
                <w:rtl w:val="0"/>
              </w:rPr>
              <w:t xml:space="preserve">26,325.80</w:t>
            </w:r>
          </w:p>
        </w:tc>
        <w:tc>
          <w:tcPr/>
          <w:p w:rsidR="00000000" w:rsidDel="00000000" w:rsidP="00000000" w:rsidRDefault="00000000" w:rsidRPr="00000000" w14:paraId="0000017F">
            <w:pPr>
              <w:rPr/>
            </w:pPr>
            <w:r w:rsidDel="00000000" w:rsidR="00000000" w:rsidRPr="00000000">
              <w:rPr>
                <w:rtl w:val="0"/>
              </w:rPr>
              <w:t xml:space="preserve">2025</w:t>
            </w:r>
          </w:p>
        </w:tc>
        <w:tc>
          <w:tcPr/>
          <w:p w:rsidR="00000000" w:rsidDel="00000000" w:rsidP="00000000" w:rsidRDefault="00000000" w:rsidRPr="00000000" w14:paraId="00000180">
            <w:pPr>
              <w:rPr/>
            </w:pPr>
            <w:r w:rsidDel="00000000" w:rsidR="00000000" w:rsidRPr="00000000">
              <w:rPr>
                <w:rtl w:val="0"/>
              </w:rPr>
              <w:t xml:space="preserve">Oct-Dec</w:t>
            </w:r>
          </w:p>
        </w:tc>
      </w:tr>
      <w:tr>
        <w:trPr>
          <w:cantSplit w:val="0"/>
          <w:trHeight w:val="485" w:hRule="atLeast"/>
          <w:tblHeader w:val="0"/>
        </w:trPr>
        <w:tc>
          <w:tcPr/>
          <w:p w:rsidR="00000000" w:rsidDel="00000000" w:rsidP="00000000" w:rsidRDefault="00000000" w:rsidRPr="00000000" w14:paraId="00000181">
            <w:pPr>
              <w:rPr/>
            </w:pPr>
            <w:r w:rsidDel="00000000" w:rsidR="00000000" w:rsidRPr="00000000">
              <w:rPr>
                <w:rtl w:val="0"/>
              </w:rPr>
              <w:t xml:space="preserve">Jan-Mar</w:t>
            </w:r>
          </w:p>
        </w:tc>
        <w:tc>
          <w:tcPr/>
          <w:p w:rsidR="00000000" w:rsidDel="00000000" w:rsidP="00000000" w:rsidRDefault="00000000" w:rsidRPr="00000000" w14:paraId="00000182">
            <w:pPr>
              <w:rPr/>
            </w:pPr>
            <w:r w:rsidDel="00000000" w:rsidR="00000000" w:rsidRPr="00000000">
              <w:rPr>
                <w:rtl w:val="0"/>
              </w:rPr>
              <w:t xml:space="preserve">Q4</w:t>
            </w:r>
          </w:p>
        </w:tc>
        <w:tc>
          <w:tcPr/>
          <w:p w:rsidR="00000000" w:rsidDel="00000000" w:rsidP="00000000" w:rsidRDefault="00000000" w:rsidRPr="00000000" w14:paraId="00000183">
            <w:pPr>
              <w:rPr/>
            </w:pPr>
            <w:r w:rsidDel="00000000" w:rsidR="00000000" w:rsidRPr="00000000">
              <w:rPr>
                <w:rtl w:val="0"/>
              </w:rPr>
              <w:t xml:space="preserve">2025</w:t>
            </w:r>
          </w:p>
        </w:tc>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t xml:space="preserve">2025</w:t>
            </w:r>
          </w:p>
        </w:tc>
        <w:tc>
          <w:tcPr/>
          <w:p w:rsidR="00000000" w:rsidDel="00000000" w:rsidP="00000000" w:rsidRDefault="00000000" w:rsidRPr="00000000" w14:paraId="00000187">
            <w:pPr>
              <w:rPr/>
            </w:pPr>
            <w:r w:rsidDel="00000000" w:rsidR="00000000" w:rsidRPr="00000000">
              <w:rPr>
                <w:rtl w:val="0"/>
              </w:rPr>
              <w:t xml:space="preserve">Jan-Mar</w:t>
            </w:r>
          </w:p>
        </w:tc>
      </w:tr>
    </w:tbl>
    <w:p w:rsidR="00000000" w:rsidDel="00000000" w:rsidP="00000000" w:rsidRDefault="00000000" w:rsidRPr="00000000" w14:paraId="0000018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