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CC" w:rsidRPr="006E3FD5" w:rsidRDefault="006E3FD5" w:rsidP="006E3FD5">
      <w:pPr>
        <w:jc w:val="center"/>
        <w:rPr>
          <w:b/>
          <w:sz w:val="36"/>
          <w:szCs w:val="36"/>
        </w:rPr>
      </w:pPr>
      <w:r w:rsidRPr="006E3FD5">
        <w:rPr>
          <w:b/>
          <w:sz w:val="36"/>
          <w:szCs w:val="36"/>
        </w:rPr>
        <w:t>Jocelyn Wiltz</w:t>
      </w:r>
      <w:r w:rsidR="00EE0E50">
        <w:rPr>
          <w:b/>
          <w:sz w:val="36"/>
          <w:szCs w:val="36"/>
        </w:rPr>
        <w:t>, MSN, RN, CPN</w:t>
      </w:r>
    </w:p>
    <w:p w:rsidR="006E3FD5" w:rsidRDefault="006E3FD5" w:rsidP="006E3FD5">
      <w:pPr>
        <w:spacing w:after="0"/>
      </w:pPr>
      <w:r>
        <w:t>Contact Information:</w:t>
      </w:r>
    </w:p>
    <w:p w:rsidR="006E3FD5" w:rsidRDefault="006E3FD5" w:rsidP="006E3FD5">
      <w:pPr>
        <w:spacing w:after="0"/>
      </w:pPr>
      <w:r>
        <w:tab/>
      </w:r>
      <w:r>
        <w:tab/>
      </w:r>
      <w:r>
        <w:tab/>
      </w:r>
      <w:r w:rsidR="009F3FB5">
        <w:t>942 Bright Lotus Lane</w:t>
      </w:r>
    </w:p>
    <w:p w:rsidR="006E3FD5" w:rsidRDefault="006E3FD5" w:rsidP="006E3FD5">
      <w:pPr>
        <w:spacing w:after="0"/>
      </w:pPr>
      <w:r>
        <w:tab/>
      </w:r>
      <w:r>
        <w:tab/>
      </w:r>
      <w:r>
        <w:tab/>
      </w:r>
      <w:r w:rsidR="009F3FB5">
        <w:t>Rosharon</w:t>
      </w:r>
      <w:r w:rsidR="003C0143">
        <w:t xml:space="preserve">, </w:t>
      </w:r>
      <w:r w:rsidR="009F3FB5">
        <w:t>Texas 77583</w:t>
      </w:r>
    </w:p>
    <w:p w:rsidR="006E3FD5" w:rsidRDefault="006E3FD5" w:rsidP="006E3FD5">
      <w:pPr>
        <w:spacing w:after="0"/>
      </w:pPr>
      <w:r>
        <w:tab/>
      </w:r>
      <w:r>
        <w:tab/>
      </w:r>
      <w:r>
        <w:tab/>
      </w:r>
      <w:r w:rsidR="003C0143">
        <w:t>832-605-2551</w:t>
      </w:r>
    </w:p>
    <w:p w:rsidR="006E3FD5" w:rsidRDefault="006E3FD5" w:rsidP="006E3FD5">
      <w:pPr>
        <w:spacing w:after="0"/>
      </w:pPr>
      <w:r>
        <w:tab/>
      </w:r>
      <w:r>
        <w:tab/>
      </w:r>
      <w:r>
        <w:tab/>
      </w:r>
      <w:hyperlink r:id="rId4" w:history="1">
        <w:r w:rsidR="003C0143" w:rsidRPr="00A365A6">
          <w:rPr>
            <w:rStyle w:val="Hyperlink"/>
          </w:rPr>
          <w:t>wiltz102@aol.com</w:t>
        </w:r>
      </w:hyperlink>
    </w:p>
    <w:p w:rsidR="006E3FD5" w:rsidRDefault="006E3FD5" w:rsidP="006E3FD5">
      <w:pPr>
        <w:spacing w:after="0"/>
      </w:pPr>
    </w:p>
    <w:p w:rsidR="006E3FD5" w:rsidRDefault="006E3FD5" w:rsidP="006E3FD5">
      <w:pPr>
        <w:spacing w:after="0"/>
      </w:pPr>
      <w:r>
        <w:t>EDUCATION</w:t>
      </w:r>
    </w:p>
    <w:p w:rsidR="006E3FD5" w:rsidRDefault="006E3FD5" w:rsidP="006E3FD5">
      <w:pPr>
        <w:spacing w:after="0"/>
      </w:pPr>
      <w:r>
        <w:tab/>
      </w:r>
      <w:r w:rsidRPr="00D1667B">
        <w:rPr>
          <w:b/>
        </w:rPr>
        <w:t>University of Texas at Arlington</w:t>
      </w:r>
      <w:r>
        <w:t>, Arlington, Texas</w:t>
      </w:r>
    </w:p>
    <w:p w:rsidR="006E3FD5" w:rsidRDefault="006E3FD5" w:rsidP="006E3FD5">
      <w:pPr>
        <w:spacing w:after="0"/>
      </w:pPr>
      <w:r>
        <w:tab/>
      </w:r>
      <w:r>
        <w:tab/>
        <w:t>Masters of Science in Nursing, 2014</w:t>
      </w:r>
    </w:p>
    <w:p w:rsidR="00D1667B" w:rsidRDefault="00D1667B" w:rsidP="006E3FD5">
      <w:pPr>
        <w:spacing w:after="0"/>
      </w:pPr>
    </w:p>
    <w:p w:rsidR="006E3FD5" w:rsidRDefault="006E3FD5" w:rsidP="006E3FD5">
      <w:pPr>
        <w:spacing w:after="0"/>
      </w:pPr>
      <w:r>
        <w:tab/>
      </w:r>
      <w:r w:rsidRPr="00D1667B">
        <w:rPr>
          <w:b/>
        </w:rPr>
        <w:t>University of Texas at Arlington</w:t>
      </w:r>
      <w:r>
        <w:t>, Arlington, Texas</w:t>
      </w:r>
    </w:p>
    <w:p w:rsidR="006E3FD5" w:rsidRDefault="006E3FD5" w:rsidP="006E3FD5">
      <w:pPr>
        <w:spacing w:after="0"/>
      </w:pPr>
      <w:r>
        <w:tab/>
      </w:r>
      <w:r>
        <w:tab/>
        <w:t>Bachelors of Science in Nursing, 2010</w:t>
      </w:r>
    </w:p>
    <w:p w:rsidR="00D1667B" w:rsidRDefault="00D1667B" w:rsidP="006E3FD5">
      <w:pPr>
        <w:spacing w:after="0"/>
      </w:pPr>
    </w:p>
    <w:p w:rsidR="00D1667B" w:rsidRDefault="00D1667B" w:rsidP="006E3FD5">
      <w:pPr>
        <w:spacing w:after="0"/>
      </w:pPr>
      <w:r>
        <w:tab/>
      </w:r>
      <w:r w:rsidRPr="00D1667B">
        <w:rPr>
          <w:b/>
        </w:rPr>
        <w:t>Austin Community College</w:t>
      </w:r>
      <w:r>
        <w:t>, Austin, Texas</w:t>
      </w:r>
    </w:p>
    <w:p w:rsidR="00D1667B" w:rsidRDefault="00D1667B" w:rsidP="006E3FD5">
      <w:pPr>
        <w:spacing w:after="0"/>
      </w:pPr>
      <w:r>
        <w:tab/>
      </w:r>
      <w:r>
        <w:tab/>
        <w:t>Associate Degree Nursing, 1991</w:t>
      </w:r>
    </w:p>
    <w:p w:rsidR="00D1667B" w:rsidRDefault="00D1667B" w:rsidP="006E3FD5">
      <w:pPr>
        <w:spacing w:after="0"/>
      </w:pPr>
    </w:p>
    <w:p w:rsidR="00D1667B" w:rsidRDefault="00D1667B" w:rsidP="006E3FD5">
      <w:pPr>
        <w:spacing w:after="0"/>
      </w:pPr>
      <w:r>
        <w:t>EXPERIENCE</w:t>
      </w:r>
    </w:p>
    <w:p w:rsidR="00D1667B" w:rsidRDefault="00D1667B" w:rsidP="006E3FD5">
      <w:pPr>
        <w:spacing w:after="0"/>
      </w:pPr>
      <w:r>
        <w:tab/>
      </w:r>
      <w:r w:rsidRPr="00D1667B">
        <w:rPr>
          <w:b/>
        </w:rPr>
        <w:t>Alvin Community College</w:t>
      </w:r>
      <w:r>
        <w:t>, Alvin, TX (2015-present)</w:t>
      </w:r>
    </w:p>
    <w:p w:rsidR="00D1667B" w:rsidRDefault="00D1667B" w:rsidP="006E3FD5">
      <w:pPr>
        <w:spacing w:after="0"/>
      </w:pPr>
      <w:r>
        <w:tab/>
      </w:r>
      <w:r>
        <w:tab/>
        <w:t xml:space="preserve">Clinical and Course Instructor for Associate Degree Nursing Program – Subjects: Health </w:t>
      </w:r>
    </w:p>
    <w:p w:rsidR="00D1667B" w:rsidRDefault="00D1667B" w:rsidP="006E3FD5">
      <w:pPr>
        <w:spacing w:after="0"/>
      </w:pPr>
      <w:r>
        <w:tab/>
      </w:r>
      <w:r>
        <w:tab/>
        <w:t xml:space="preserve">Assessment, skills lab and clinical for Foundations of Nursing Practice and Commons </w:t>
      </w:r>
    </w:p>
    <w:p w:rsidR="001E7E68" w:rsidRDefault="00D1667B" w:rsidP="004C4958">
      <w:pPr>
        <w:spacing w:after="0"/>
        <w:ind w:left="1440"/>
      </w:pPr>
      <w:r>
        <w:t>Concepts of Adult Health</w:t>
      </w:r>
      <w:r w:rsidR="00465F67">
        <w:t>,</w:t>
      </w:r>
      <w:r w:rsidR="004C4958">
        <w:t xml:space="preserve"> </w:t>
      </w:r>
      <w:r w:rsidR="00465F67">
        <w:t>Course Coordinator, Curriculum Committee Chair</w:t>
      </w:r>
    </w:p>
    <w:p w:rsidR="001E7E68" w:rsidRDefault="001E7E68" w:rsidP="004C4958">
      <w:pPr>
        <w:spacing w:after="0"/>
        <w:ind w:left="1440"/>
      </w:pPr>
      <w:r>
        <w:t xml:space="preserve">Clinical </w:t>
      </w:r>
      <w:proofErr w:type="spellStart"/>
      <w:r>
        <w:t>Exp</w:t>
      </w:r>
      <w:proofErr w:type="spellEnd"/>
      <w:r>
        <w:t>:</w:t>
      </w:r>
      <w:r w:rsidR="004C4958">
        <w:t xml:space="preserve"> </w:t>
      </w:r>
      <w:r w:rsidR="00465F67">
        <w:t xml:space="preserve"> </w:t>
      </w:r>
      <w:r w:rsidR="00465F67">
        <w:tab/>
      </w:r>
      <w:r w:rsidR="004C4958">
        <w:t>Adult Med/Su</w:t>
      </w:r>
      <w:r>
        <w:t>rg</w:t>
      </w:r>
      <w:r w:rsidR="00465F67">
        <w:t>.</w:t>
      </w:r>
      <w:r>
        <w:t xml:space="preserve"> Unit – Present</w:t>
      </w:r>
    </w:p>
    <w:p w:rsidR="00465F67" w:rsidRDefault="00465F67" w:rsidP="004C4958">
      <w:pPr>
        <w:spacing w:after="0"/>
        <w:ind w:left="1440"/>
      </w:pPr>
      <w:r>
        <w:tab/>
        <w:t xml:space="preserve">  </w:t>
      </w:r>
      <w:r>
        <w:tab/>
        <w:t xml:space="preserve">Pediatric – Present </w:t>
      </w:r>
    </w:p>
    <w:p w:rsidR="00D1667B" w:rsidRDefault="00465F67" w:rsidP="00465F67">
      <w:pPr>
        <w:spacing w:after="0"/>
        <w:ind w:left="2160" w:firstLine="720"/>
      </w:pPr>
      <w:r w:rsidRPr="00465F67">
        <w:t>Harris County Psychiatric Center</w:t>
      </w:r>
      <w:r>
        <w:t xml:space="preserve"> – Fall </w:t>
      </w:r>
      <w:r w:rsidR="004C4958">
        <w:t xml:space="preserve">2015 </w:t>
      </w:r>
      <w:r w:rsidR="00A57F9D">
        <w:t xml:space="preserve"> </w:t>
      </w:r>
    </w:p>
    <w:p w:rsidR="00D1667B" w:rsidRDefault="00D1667B" w:rsidP="006E3FD5">
      <w:pPr>
        <w:spacing w:after="0"/>
      </w:pPr>
      <w:r>
        <w:tab/>
      </w:r>
      <w:r w:rsidRPr="00D1667B">
        <w:rPr>
          <w:b/>
        </w:rPr>
        <w:t>Chamberlain College of Nursing</w:t>
      </w:r>
      <w:r w:rsidR="00782823">
        <w:t>, Houston, TX (2014-2018</w:t>
      </w:r>
      <w:bookmarkStart w:id="0" w:name="_GoBack"/>
      <w:bookmarkEnd w:id="0"/>
      <w:r>
        <w:t>)</w:t>
      </w:r>
    </w:p>
    <w:p w:rsidR="00D1667B" w:rsidRDefault="00D1667B" w:rsidP="006E3FD5">
      <w:pPr>
        <w:spacing w:after="0"/>
      </w:pPr>
      <w:r>
        <w:tab/>
      </w:r>
      <w:r>
        <w:tab/>
        <w:t>Clinical Instructor</w:t>
      </w:r>
      <w:r w:rsidR="00465F67">
        <w:t xml:space="preserve"> </w:t>
      </w:r>
      <w:proofErr w:type="spellStart"/>
      <w:r w:rsidR="00465F67">
        <w:t>Exp</w:t>
      </w:r>
      <w:proofErr w:type="spellEnd"/>
      <w:r w:rsidR="00465F67">
        <w:t>: Pediatric, Labor &amp; Delivery, Med/Surg. Unit</w:t>
      </w:r>
    </w:p>
    <w:p w:rsidR="00D1667B" w:rsidRDefault="00D1667B" w:rsidP="006E3FD5">
      <w:pPr>
        <w:spacing w:after="0"/>
      </w:pPr>
      <w:r>
        <w:tab/>
      </w:r>
      <w:r w:rsidRPr="00D1667B">
        <w:rPr>
          <w:b/>
        </w:rPr>
        <w:t>Texas Children’s Hospital</w:t>
      </w:r>
      <w:r>
        <w:t>, Houston, TX (1991-2015)</w:t>
      </w:r>
    </w:p>
    <w:p w:rsidR="00D1667B" w:rsidRDefault="00D1667B" w:rsidP="006E3FD5">
      <w:pPr>
        <w:spacing w:after="0"/>
      </w:pPr>
      <w:r>
        <w:tab/>
      </w:r>
      <w:r>
        <w:tab/>
        <w:t>Staff Nurse, Charge Nurse, Preceptor</w:t>
      </w:r>
    </w:p>
    <w:p w:rsidR="00D1667B" w:rsidRDefault="00D1667B" w:rsidP="006E3FD5">
      <w:pPr>
        <w:spacing w:after="0"/>
      </w:pPr>
      <w:r>
        <w:tab/>
      </w:r>
      <w:r w:rsidRPr="00D1667B">
        <w:rPr>
          <w:b/>
        </w:rPr>
        <w:t>Brackenridge Children’s Hospital</w:t>
      </w:r>
      <w:r>
        <w:t>, Austin, TX (19</w:t>
      </w:r>
      <w:r w:rsidR="00B61013">
        <w:t>89-1991)</w:t>
      </w:r>
    </w:p>
    <w:p w:rsidR="00B61013" w:rsidRDefault="00B61013" w:rsidP="006E3FD5">
      <w:pPr>
        <w:spacing w:after="0"/>
      </w:pPr>
      <w:r>
        <w:tab/>
      </w:r>
      <w:r>
        <w:tab/>
        <w:t xml:space="preserve">Licensed Vocational Nurse – Staff Nurse </w:t>
      </w:r>
    </w:p>
    <w:p w:rsidR="00B61013" w:rsidRDefault="00B61013" w:rsidP="006E3FD5">
      <w:pPr>
        <w:spacing w:after="0"/>
      </w:pPr>
    </w:p>
    <w:p w:rsidR="00B61013" w:rsidRPr="00B61013" w:rsidRDefault="00B61013" w:rsidP="006E3FD5">
      <w:pPr>
        <w:spacing w:after="0"/>
      </w:pPr>
      <w:r w:rsidRPr="00B61013">
        <w:t>License/Certifications</w:t>
      </w:r>
    </w:p>
    <w:p w:rsidR="00B61013" w:rsidRDefault="00B61013" w:rsidP="006E3FD5">
      <w:pPr>
        <w:spacing w:after="0"/>
      </w:pPr>
      <w:r>
        <w:tab/>
        <w:t>RN – 1992, State of Texas</w:t>
      </w:r>
      <w:r w:rsidR="00465F67">
        <w:t xml:space="preserve"> </w:t>
      </w:r>
    </w:p>
    <w:p w:rsidR="00B61013" w:rsidRDefault="00B61013" w:rsidP="006E3FD5">
      <w:pPr>
        <w:spacing w:after="0"/>
      </w:pPr>
      <w:r>
        <w:tab/>
        <w:t>CPN – Certified Pediatric Nurse, 1998</w:t>
      </w:r>
    </w:p>
    <w:p w:rsidR="00B61013" w:rsidRDefault="00B61013" w:rsidP="006E3FD5">
      <w:pPr>
        <w:spacing w:after="0"/>
      </w:pPr>
      <w:r>
        <w:tab/>
        <w:t>NE – Nurse Educator (Graduate Certification), 2012</w:t>
      </w:r>
    </w:p>
    <w:p w:rsidR="003C0143" w:rsidRDefault="003C0143" w:rsidP="006E3FD5">
      <w:pPr>
        <w:spacing w:after="0"/>
      </w:pPr>
      <w:r>
        <w:tab/>
        <w:t>Certified Hearing &amp; Vision Instructor</w:t>
      </w:r>
    </w:p>
    <w:p w:rsidR="00B61013" w:rsidRDefault="00B61013" w:rsidP="006E3FD5">
      <w:pPr>
        <w:spacing w:after="0"/>
      </w:pPr>
    </w:p>
    <w:p w:rsidR="00B61013" w:rsidRDefault="00B61013" w:rsidP="006E3FD5">
      <w:pPr>
        <w:spacing w:after="0"/>
      </w:pPr>
      <w:r>
        <w:t>Honors</w:t>
      </w:r>
    </w:p>
    <w:p w:rsidR="00B61013" w:rsidRDefault="00B61013" w:rsidP="006E3FD5">
      <w:pPr>
        <w:spacing w:after="0"/>
      </w:pPr>
      <w:r>
        <w:tab/>
        <w:t>Nursing Honor Society – Sigma Theta Tau, 2011</w:t>
      </w:r>
    </w:p>
    <w:sectPr w:rsidR="00B6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D5"/>
    <w:rsid w:val="001E7E68"/>
    <w:rsid w:val="003C0143"/>
    <w:rsid w:val="00465F67"/>
    <w:rsid w:val="004C4958"/>
    <w:rsid w:val="00591819"/>
    <w:rsid w:val="006E3FD5"/>
    <w:rsid w:val="00782823"/>
    <w:rsid w:val="009F3FB5"/>
    <w:rsid w:val="00A57F9D"/>
    <w:rsid w:val="00B61013"/>
    <w:rsid w:val="00D1667B"/>
    <w:rsid w:val="00D970CC"/>
    <w:rsid w:val="00E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C089"/>
  <w15:chartTrackingRefBased/>
  <w15:docId w15:val="{30B09A58-1D4A-422F-9C10-712A504F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tz102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Wiltz</dc:creator>
  <cp:keywords/>
  <dc:description/>
  <cp:lastModifiedBy>Jocelyn Wiltz</cp:lastModifiedBy>
  <cp:revision>4</cp:revision>
  <cp:lastPrinted>2015-01-23T16:24:00Z</cp:lastPrinted>
  <dcterms:created xsi:type="dcterms:W3CDTF">2018-12-06T18:57:00Z</dcterms:created>
  <dcterms:modified xsi:type="dcterms:W3CDTF">2021-02-03T20:57:00Z</dcterms:modified>
</cp:coreProperties>
</file>