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F3A64" w14:textId="2B722A17" w:rsidR="00A00FFE" w:rsidRPr="007219CF" w:rsidRDefault="00001236" w:rsidP="007219CF">
      <w:pPr>
        <w:spacing w:after="591" w:line="259" w:lineRule="auto"/>
      </w:pPr>
      <w:r w:rsidRPr="007219CF">
        <w:rPr>
          <w:b/>
          <w:sz w:val="28"/>
          <w:szCs w:val="28"/>
        </w:rPr>
        <w:t>Christa Naihe</w:t>
      </w:r>
      <w:r w:rsidRPr="007219CF">
        <w:rPr>
          <w:sz w:val="28"/>
          <w:szCs w:val="28"/>
        </w:rPr>
        <w:t xml:space="preserve"> </w:t>
      </w:r>
    </w:p>
    <w:p w14:paraId="43DFD822" w14:textId="23A428D3" w:rsidR="00A00FFE" w:rsidRPr="007219CF" w:rsidRDefault="00001236" w:rsidP="00E96B09">
      <w:pPr>
        <w:spacing w:line="333" w:lineRule="auto"/>
        <w:rPr>
          <w:b/>
          <w:sz w:val="20"/>
          <w:szCs w:val="20"/>
        </w:rPr>
      </w:pPr>
      <w:r w:rsidRPr="007219CF">
        <w:rPr>
          <w:b/>
          <w:sz w:val="20"/>
          <w:szCs w:val="20"/>
        </w:rPr>
        <w:t xml:space="preserve">Objective   </w:t>
      </w:r>
      <w:r w:rsidRPr="007219CF">
        <w:rPr>
          <w:sz w:val="20"/>
          <w:szCs w:val="20"/>
        </w:rPr>
        <w:t>To utilize my compassion, knowledge and experience in the physical, psychosocial and</w:t>
      </w:r>
      <w:r w:rsidRPr="007219CF">
        <w:rPr>
          <w:rFonts w:ascii="Gautami" w:eastAsia="Gautami" w:hAnsi="Gautami" w:cs="Gautami"/>
          <w:sz w:val="20"/>
          <w:szCs w:val="20"/>
        </w:rPr>
        <w:t>​</w:t>
      </w:r>
      <w:r w:rsidRPr="007219CF">
        <w:rPr>
          <w:rFonts w:ascii="Gautami" w:eastAsia="Gautami" w:hAnsi="Gautami" w:cs="Gautami"/>
          <w:sz w:val="20"/>
          <w:szCs w:val="20"/>
        </w:rPr>
        <w:tab/>
      </w:r>
      <w:r w:rsidRPr="007219CF">
        <w:rPr>
          <w:sz w:val="20"/>
          <w:szCs w:val="20"/>
        </w:rPr>
        <w:t xml:space="preserve"> psychological needs of patients to work as a registered nurse while strengthening my skills, maintaining my standards in medical treatment and helping patients and families experience comfort and quality with their health needs.</w:t>
      </w:r>
      <w:r w:rsidRPr="007219CF">
        <w:rPr>
          <w:b/>
          <w:sz w:val="20"/>
          <w:szCs w:val="20"/>
        </w:rPr>
        <w:t xml:space="preserve"> </w:t>
      </w:r>
    </w:p>
    <w:p w14:paraId="7D7366F7" w14:textId="77777777" w:rsidR="00A00FFE" w:rsidRPr="007219CF" w:rsidRDefault="00001236">
      <w:pPr>
        <w:pStyle w:val="Heading1"/>
        <w:ind w:left="-5"/>
        <w:rPr>
          <w:sz w:val="20"/>
          <w:szCs w:val="20"/>
        </w:rPr>
      </w:pPr>
      <w:r w:rsidRPr="007219CF">
        <w:rPr>
          <w:sz w:val="20"/>
          <w:szCs w:val="20"/>
        </w:rPr>
        <w:t xml:space="preserve">Education </w:t>
      </w:r>
    </w:p>
    <w:p w14:paraId="4F421108" w14:textId="49754F29" w:rsidR="00A00FFE" w:rsidRPr="007219CF" w:rsidRDefault="00001236">
      <w:pPr>
        <w:numPr>
          <w:ilvl w:val="0"/>
          <w:numId w:val="1"/>
        </w:numPr>
        <w:spacing w:after="27" w:line="259" w:lineRule="auto"/>
        <w:rPr>
          <w:sz w:val="20"/>
          <w:szCs w:val="20"/>
        </w:rPr>
      </w:pPr>
      <w:proofErr w:type="gramStart"/>
      <w:r w:rsidRPr="007219CF">
        <w:rPr>
          <w:b/>
          <w:sz w:val="20"/>
          <w:szCs w:val="20"/>
        </w:rPr>
        <w:t>Associate’s Degree</w:t>
      </w:r>
      <w:proofErr w:type="gramEnd"/>
      <w:r w:rsidRPr="007219CF">
        <w:rPr>
          <w:b/>
          <w:sz w:val="20"/>
          <w:szCs w:val="20"/>
        </w:rPr>
        <w:t xml:space="preserve"> in Nursing</w:t>
      </w:r>
      <w:r w:rsidRPr="007219CF">
        <w:rPr>
          <w:b/>
          <w:sz w:val="20"/>
          <w:szCs w:val="20"/>
        </w:rPr>
        <w:tab/>
        <w:t xml:space="preserve">      </w:t>
      </w:r>
      <w:r w:rsidRPr="007219CF">
        <w:rPr>
          <w:b/>
          <w:i/>
          <w:sz w:val="20"/>
          <w:szCs w:val="20"/>
        </w:rPr>
        <w:t>Graduat</w:t>
      </w:r>
      <w:r w:rsidR="00C50A48" w:rsidRPr="007219CF">
        <w:rPr>
          <w:b/>
          <w:i/>
          <w:sz w:val="20"/>
          <w:szCs w:val="20"/>
        </w:rPr>
        <w:t>ed 5/2020</w:t>
      </w:r>
      <w:r w:rsidRPr="007219CF">
        <w:rPr>
          <w:rFonts w:ascii="Gautami" w:eastAsia="Gautami" w:hAnsi="Gautami" w:cs="Gautami"/>
          <w:sz w:val="20"/>
          <w:szCs w:val="20"/>
        </w:rPr>
        <w:tab/>
      </w:r>
      <w:r w:rsidRPr="007219CF">
        <w:rPr>
          <w:b/>
          <w:i/>
          <w:sz w:val="20"/>
          <w:szCs w:val="20"/>
        </w:rPr>
        <w:t xml:space="preserve"> </w:t>
      </w:r>
    </w:p>
    <w:p w14:paraId="178A6D30" w14:textId="0551BB6B" w:rsidR="00E96B09" w:rsidRPr="007219CF" w:rsidRDefault="00001236" w:rsidP="007219CF">
      <w:pPr>
        <w:pStyle w:val="ListParagraph"/>
        <w:numPr>
          <w:ilvl w:val="0"/>
          <w:numId w:val="1"/>
        </w:numPr>
        <w:spacing w:line="240" w:lineRule="auto"/>
        <w:ind w:right="3105"/>
        <w:rPr>
          <w:sz w:val="20"/>
          <w:szCs w:val="20"/>
        </w:rPr>
      </w:pPr>
      <w:r w:rsidRPr="007219CF">
        <w:rPr>
          <w:sz w:val="20"/>
          <w:szCs w:val="20"/>
        </w:rPr>
        <w:t xml:space="preserve">Lonestar Community College ADN Program </w:t>
      </w:r>
      <w:r w:rsidRPr="007219CF">
        <w:rPr>
          <w:i/>
          <w:sz w:val="20"/>
          <w:szCs w:val="20"/>
        </w:rPr>
        <w:t>(2001-2003) &amp; (2017-</w:t>
      </w:r>
      <w:r w:rsidR="00C50A48" w:rsidRPr="007219CF">
        <w:rPr>
          <w:i/>
          <w:sz w:val="20"/>
          <w:szCs w:val="20"/>
        </w:rPr>
        <w:t>2020</w:t>
      </w:r>
      <w:r w:rsidRPr="007219CF">
        <w:rPr>
          <w:i/>
          <w:sz w:val="20"/>
          <w:szCs w:val="20"/>
        </w:rPr>
        <w:t xml:space="preserve">) </w:t>
      </w:r>
    </w:p>
    <w:p w14:paraId="673585BC" w14:textId="77777777" w:rsidR="007219CF" w:rsidRDefault="00001236" w:rsidP="007219CF">
      <w:pPr>
        <w:pStyle w:val="ListParagraph"/>
        <w:numPr>
          <w:ilvl w:val="0"/>
          <w:numId w:val="1"/>
        </w:numPr>
        <w:spacing w:line="240" w:lineRule="auto"/>
        <w:ind w:right="3105"/>
        <w:rPr>
          <w:sz w:val="20"/>
          <w:szCs w:val="20"/>
        </w:rPr>
      </w:pPr>
      <w:r w:rsidRPr="007219CF">
        <w:rPr>
          <w:b/>
          <w:sz w:val="20"/>
          <w:szCs w:val="20"/>
        </w:rPr>
        <w:t xml:space="preserve">General Studies </w:t>
      </w:r>
      <w:r w:rsidRPr="007219CF">
        <w:rPr>
          <w:sz w:val="20"/>
          <w:szCs w:val="20"/>
        </w:rPr>
        <w:t xml:space="preserve">Utah Valley State College (1998-2000) </w:t>
      </w:r>
    </w:p>
    <w:p w14:paraId="3B9E5398" w14:textId="510C7D73" w:rsidR="00A00FFE" w:rsidRPr="007219CF" w:rsidRDefault="00001236" w:rsidP="007219CF">
      <w:pPr>
        <w:pStyle w:val="ListParagraph"/>
        <w:numPr>
          <w:ilvl w:val="0"/>
          <w:numId w:val="1"/>
        </w:numPr>
        <w:spacing w:line="240" w:lineRule="auto"/>
        <w:ind w:right="3105"/>
        <w:rPr>
          <w:sz w:val="20"/>
          <w:szCs w:val="20"/>
        </w:rPr>
      </w:pPr>
      <w:r w:rsidRPr="007219CF">
        <w:rPr>
          <w:b/>
          <w:sz w:val="20"/>
          <w:szCs w:val="20"/>
        </w:rPr>
        <w:t xml:space="preserve">High School </w:t>
      </w:r>
      <w:proofErr w:type="gramStart"/>
      <w:r w:rsidRPr="007219CF">
        <w:rPr>
          <w:b/>
          <w:sz w:val="20"/>
          <w:szCs w:val="20"/>
        </w:rPr>
        <w:t xml:space="preserve">Diploma </w:t>
      </w:r>
      <w:r w:rsidRPr="007219CF">
        <w:rPr>
          <w:b/>
          <w:i/>
          <w:sz w:val="20"/>
          <w:szCs w:val="20"/>
        </w:rPr>
        <w:t xml:space="preserve"> </w:t>
      </w:r>
      <w:r w:rsidRPr="007219CF">
        <w:rPr>
          <w:sz w:val="20"/>
          <w:szCs w:val="20"/>
        </w:rPr>
        <w:t>Humble</w:t>
      </w:r>
      <w:proofErr w:type="gramEnd"/>
      <w:r w:rsidRPr="007219CF">
        <w:rPr>
          <w:sz w:val="20"/>
          <w:szCs w:val="20"/>
        </w:rPr>
        <w:t xml:space="preserve"> High School, </w:t>
      </w:r>
      <w:r w:rsidRPr="007219CF">
        <w:rPr>
          <w:i/>
          <w:sz w:val="20"/>
          <w:szCs w:val="20"/>
        </w:rPr>
        <w:t>(1994-1998)</w:t>
      </w:r>
      <w:r w:rsidRPr="007219CF">
        <w:rPr>
          <w:rFonts w:ascii="Gautami" w:eastAsia="Gautami" w:hAnsi="Gautami" w:cs="Gautami"/>
          <w:sz w:val="20"/>
          <w:szCs w:val="20"/>
        </w:rPr>
        <w:t>​</w:t>
      </w:r>
    </w:p>
    <w:p w14:paraId="43F9C7C2" w14:textId="77777777" w:rsidR="00A00FFE" w:rsidRPr="007219CF" w:rsidRDefault="00001236">
      <w:pPr>
        <w:pStyle w:val="Heading1"/>
        <w:ind w:left="-5"/>
        <w:rPr>
          <w:sz w:val="20"/>
          <w:szCs w:val="20"/>
        </w:rPr>
      </w:pPr>
      <w:r w:rsidRPr="007219CF">
        <w:rPr>
          <w:sz w:val="20"/>
          <w:szCs w:val="20"/>
        </w:rPr>
        <w:t xml:space="preserve">Work Chronology and Experience  </w:t>
      </w:r>
    </w:p>
    <w:p w14:paraId="607139A3" w14:textId="77777777" w:rsidR="00A00FFE" w:rsidRPr="007219CF" w:rsidRDefault="00001236">
      <w:pPr>
        <w:tabs>
          <w:tab w:val="center" w:pos="5938"/>
          <w:tab w:val="center" w:pos="8135"/>
          <w:tab w:val="right" w:pos="10557"/>
        </w:tabs>
        <w:ind w:left="0" w:firstLine="0"/>
        <w:rPr>
          <w:sz w:val="21"/>
          <w:szCs w:val="21"/>
        </w:rPr>
      </w:pPr>
      <w:r w:rsidRPr="007219CF">
        <w:rPr>
          <w:b/>
          <w:sz w:val="21"/>
          <w:szCs w:val="21"/>
        </w:rPr>
        <w:t xml:space="preserve">Med-Surg Neuro Patient Care Tech (PCT) </w:t>
      </w:r>
      <w:r w:rsidRPr="007219CF">
        <w:rPr>
          <w:b/>
          <w:sz w:val="21"/>
          <w:szCs w:val="21"/>
        </w:rPr>
        <w:tab/>
      </w:r>
      <w:r w:rsidRPr="007219CF">
        <w:rPr>
          <w:sz w:val="21"/>
          <w:szCs w:val="21"/>
        </w:rPr>
        <w:t>06/2019 – Present</w:t>
      </w:r>
      <w:r w:rsidRPr="007219CF">
        <w:rPr>
          <w:sz w:val="21"/>
          <w:szCs w:val="21"/>
        </w:rPr>
        <w:tab/>
        <w:t>Memorial Hermann</w:t>
      </w:r>
      <w:r w:rsidRPr="007219CF">
        <w:rPr>
          <w:sz w:val="21"/>
          <w:szCs w:val="21"/>
        </w:rPr>
        <w:tab/>
        <w:t>Humble, TX</w:t>
      </w:r>
      <w:r w:rsidRPr="007219CF">
        <w:rPr>
          <w:b/>
          <w:sz w:val="21"/>
          <w:szCs w:val="21"/>
        </w:rPr>
        <w:t xml:space="preserve"> </w:t>
      </w:r>
    </w:p>
    <w:p w14:paraId="72BD0C16" w14:textId="77777777" w:rsidR="00A00FFE" w:rsidRPr="00E96B09" w:rsidRDefault="00001236" w:rsidP="00AF5161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96B09">
        <w:rPr>
          <w:sz w:val="20"/>
          <w:szCs w:val="20"/>
        </w:rPr>
        <w:t xml:space="preserve">Assist Registered Nurses and medical staff in providing all aspects of direct and indirect patient care professionally while maintaining a cohesive and respectful workflow.  </w:t>
      </w:r>
    </w:p>
    <w:p w14:paraId="59859B15" w14:textId="6BBEFC11" w:rsidR="00A00FFE" w:rsidRPr="00E96B09" w:rsidRDefault="00001236" w:rsidP="00AF5161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96B09">
        <w:rPr>
          <w:sz w:val="20"/>
          <w:szCs w:val="20"/>
        </w:rPr>
        <w:t xml:space="preserve">Prioritize patient needs and time manage to complete all tasks. </w:t>
      </w:r>
    </w:p>
    <w:p w14:paraId="18D91B14" w14:textId="797FC594" w:rsidR="00E96B09" w:rsidRPr="00E96B09" w:rsidRDefault="00E96B09" w:rsidP="00AF5161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96B09">
        <w:rPr>
          <w:sz w:val="20"/>
          <w:szCs w:val="20"/>
        </w:rPr>
        <w:t>Attach patient to 12 lead and 5 lead EKG</w:t>
      </w:r>
    </w:p>
    <w:p w14:paraId="759B4E77" w14:textId="77777777" w:rsidR="00A00FFE" w:rsidRPr="00E96B09" w:rsidRDefault="00001236" w:rsidP="00AF5161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96B09">
        <w:rPr>
          <w:sz w:val="20"/>
          <w:szCs w:val="20"/>
        </w:rPr>
        <w:t xml:space="preserve">Use interpersonal skills while communicating with the patient and their family, calm anxiety, and report to the nurse and medical staff any pertinent information. </w:t>
      </w:r>
    </w:p>
    <w:p w14:paraId="621E2344" w14:textId="77777777" w:rsidR="00A00FFE" w:rsidRPr="00E96B09" w:rsidRDefault="00001236" w:rsidP="00AF5161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96B09">
        <w:rPr>
          <w:sz w:val="20"/>
          <w:szCs w:val="20"/>
        </w:rPr>
        <w:t xml:space="preserve">Monitor and record patient daily activities; understand the baseline and communicate any concerning neuro/behavior changes to a nurse, physical therapist, and/or physician. </w:t>
      </w:r>
    </w:p>
    <w:tbl>
      <w:tblPr>
        <w:tblStyle w:val="TableGrid"/>
        <w:tblpPr w:vertAnchor="page" w:horzAnchor="page" w:tblpX="3690" w:tblpY="545"/>
        <w:tblOverlap w:val="never"/>
        <w:tblW w:w="7373" w:type="dxa"/>
        <w:tblInd w:w="0" w:type="dxa"/>
        <w:tblLook w:val="04A0" w:firstRow="1" w:lastRow="0" w:firstColumn="1" w:lastColumn="0" w:noHBand="0" w:noVBand="1"/>
      </w:tblPr>
      <w:tblGrid>
        <w:gridCol w:w="5040"/>
        <w:gridCol w:w="2333"/>
      </w:tblGrid>
      <w:tr w:rsidR="00A00FFE" w:rsidRPr="00E96B09" w14:paraId="483E7A73" w14:textId="77777777">
        <w:trPr>
          <w:trHeight w:val="23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393BC13E" w14:textId="53EECEDF" w:rsidR="00A00FFE" w:rsidRPr="00E96B09" w:rsidRDefault="004949FE" w:rsidP="00AF5161">
            <w:p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4401 Rutgers Way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447143AF" w14:textId="77777777" w:rsidR="00A00FFE" w:rsidRPr="00E96B09" w:rsidRDefault="00001236" w:rsidP="00AF5161">
            <w:pPr>
              <w:spacing w:after="0" w:line="240" w:lineRule="auto"/>
              <w:ind w:left="0" w:right="244" w:firstLine="0"/>
              <w:jc w:val="right"/>
              <w:rPr>
                <w:sz w:val="20"/>
                <w:szCs w:val="20"/>
              </w:rPr>
            </w:pPr>
            <w:r w:rsidRPr="00E96B09">
              <w:rPr>
                <w:i/>
                <w:sz w:val="20"/>
                <w:szCs w:val="20"/>
              </w:rPr>
              <w:t xml:space="preserve">808-384-2053  </w:t>
            </w:r>
          </w:p>
        </w:tc>
      </w:tr>
      <w:tr w:rsidR="00A00FFE" w:rsidRPr="00E96B09" w14:paraId="71B12B0F" w14:textId="77777777">
        <w:trPr>
          <w:trHeight w:val="238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FEC5A82" w14:textId="4ECFFD9D" w:rsidR="00A00FFE" w:rsidRPr="00E96B09" w:rsidRDefault="004949FE" w:rsidP="00AF5161">
            <w:pPr>
              <w:spacing w:after="0" w:line="240" w:lineRule="auto"/>
              <w:ind w:left="0" w:firstLine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Sacramento, CA 95821</w:t>
            </w:r>
            <w:r w:rsidR="00001236" w:rsidRPr="00E96B09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4958E0B4" w14:textId="77777777" w:rsidR="00A00FFE" w:rsidRPr="00E96B09" w:rsidRDefault="00001236" w:rsidP="00AF5161">
            <w:pPr>
              <w:spacing w:after="0" w:line="240" w:lineRule="auto"/>
              <w:ind w:left="0" w:firstLine="0"/>
              <w:rPr>
                <w:sz w:val="20"/>
                <w:szCs w:val="20"/>
              </w:rPr>
            </w:pPr>
            <w:r w:rsidRPr="00E96B09">
              <w:rPr>
                <w:i/>
                <w:sz w:val="20"/>
                <w:szCs w:val="20"/>
              </w:rPr>
              <w:t xml:space="preserve">cnaihe@gmail.com </w:t>
            </w:r>
          </w:p>
        </w:tc>
      </w:tr>
    </w:tbl>
    <w:p w14:paraId="34CDDE34" w14:textId="77777777" w:rsidR="00A00FFE" w:rsidRPr="00E96B09" w:rsidRDefault="00001236" w:rsidP="00AF5161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96B09">
        <w:rPr>
          <w:sz w:val="20"/>
          <w:szCs w:val="20"/>
        </w:rPr>
        <w:t xml:space="preserve">Follow all HIPAA confidential regulations and organization, state, and federally mandated medical standards.  </w:t>
      </w:r>
    </w:p>
    <w:p w14:paraId="58D23F31" w14:textId="77777777" w:rsidR="00A00FFE" w:rsidRPr="00E96B09" w:rsidRDefault="00001236" w:rsidP="00AF5161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96B09">
        <w:rPr>
          <w:sz w:val="20"/>
          <w:szCs w:val="20"/>
        </w:rPr>
        <w:t xml:space="preserve">Assist the nurse through rapid response, seizing patients, and calming agitated patients. </w:t>
      </w:r>
    </w:p>
    <w:p w14:paraId="14CF0D86" w14:textId="77777777" w:rsidR="00A00FFE" w:rsidRPr="00E96B09" w:rsidRDefault="00001236" w:rsidP="00AF5161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96B09">
        <w:rPr>
          <w:sz w:val="20"/>
          <w:szCs w:val="20"/>
        </w:rPr>
        <w:t xml:space="preserve">Monitor patient vital signs and record weight, blood pressure, temperature, glucose and pulse, and report any concerns to the nurse. </w:t>
      </w:r>
    </w:p>
    <w:p w14:paraId="66469589" w14:textId="77777777" w:rsidR="00A00FFE" w:rsidRPr="00E96B09" w:rsidRDefault="00001236" w:rsidP="00AF5161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96B09">
        <w:rPr>
          <w:sz w:val="20"/>
          <w:szCs w:val="20"/>
        </w:rPr>
        <w:t xml:space="preserve">Monitor, use and disinfect all medical equipment according to patient requirements. </w:t>
      </w:r>
    </w:p>
    <w:p w14:paraId="3CE38A07" w14:textId="75261D8E" w:rsidR="00A00FFE" w:rsidRPr="00E96B09" w:rsidRDefault="00001236" w:rsidP="00AF5161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96B09">
        <w:rPr>
          <w:sz w:val="20"/>
          <w:szCs w:val="20"/>
        </w:rPr>
        <w:t xml:space="preserve">Assist the nurse in examination and treatment of patients, collecting samples and recording information on patients’ charts.  </w:t>
      </w:r>
    </w:p>
    <w:p w14:paraId="0032FF8B" w14:textId="77777777" w:rsidR="00A00FFE" w:rsidRPr="00E96B09" w:rsidRDefault="00001236" w:rsidP="00AF5161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96B09">
        <w:rPr>
          <w:sz w:val="20"/>
          <w:szCs w:val="20"/>
        </w:rPr>
        <w:t xml:space="preserve">Assist the nurse with wound care and changing bandage dressing. </w:t>
      </w:r>
    </w:p>
    <w:p w14:paraId="7871329A" w14:textId="77777777" w:rsidR="00AF5161" w:rsidRPr="00AF5161" w:rsidRDefault="00001236" w:rsidP="00AF5161">
      <w:pPr>
        <w:numPr>
          <w:ilvl w:val="0"/>
          <w:numId w:val="2"/>
        </w:numPr>
        <w:spacing w:line="240" w:lineRule="auto"/>
      </w:pPr>
      <w:r w:rsidRPr="00E96B09">
        <w:rPr>
          <w:sz w:val="20"/>
          <w:szCs w:val="20"/>
        </w:rPr>
        <w:t>Ensure patients are comfortable in bed; adjust bed settings and/or reposition/turn patient as needed.</w:t>
      </w:r>
    </w:p>
    <w:p w14:paraId="3B5D9FB3" w14:textId="77777777" w:rsidR="00AF5161" w:rsidRPr="00AF5161" w:rsidRDefault="00001236" w:rsidP="00AF5161">
      <w:pPr>
        <w:numPr>
          <w:ilvl w:val="0"/>
          <w:numId w:val="2"/>
        </w:numPr>
        <w:spacing w:line="240" w:lineRule="auto"/>
      </w:pPr>
      <w:r w:rsidRPr="00E96B09">
        <w:rPr>
          <w:sz w:val="20"/>
          <w:szCs w:val="20"/>
        </w:rPr>
        <w:t>Ensure patients are getting enough food and fluids, assist in feeding when necessary and chart I/</w:t>
      </w:r>
      <w:proofErr w:type="spellStart"/>
      <w:r w:rsidRPr="00E96B09">
        <w:rPr>
          <w:sz w:val="20"/>
          <w:szCs w:val="20"/>
        </w:rPr>
        <w:t>Os</w:t>
      </w:r>
      <w:proofErr w:type="spellEnd"/>
    </w:p>
    <w:p w14:paraId="3F823889" w14:textId="6812FC15" w:rsidR="00A00FFE" w:rsidRDefault="00001236" w:rsidP="00AF5161">
      <w:pPr>
        <w:numPr>
          <w:ilvl w:val="0"/>
          <w:numId w:val="2"/>
        </w:numPr>
        <w:spacing w:line="240" w:lineRule="auto"/>
      </w:pPr>
      <w:r w:rsidRPr="00E96B09">
        <w:rPr>
          <w:sz w:val="20"/>
          <w:szCs w:val="20"/>
        </w:rPr>
        <w:t>Change patient bed linens and provide new bedding, blankets, and pillows</w:t>
      </w:r>
      <w:r>
        <w:t xml:space="preserve">. </w:t>
      </w:r>
    </w:p>
    <w:p w14:paraId="01BFACBA" w14:textId="77777777" w:rsidR="00A00FFE" w:rsidRPr="007219CF" w:rsidRDefault="00001236">
      <w:pPr>
        <w:tabs>
          <w:tab w:val="center" w:pos="5957"/>
          <w:tab w:val="center" w:pos="7774"/>
          <w:tab w:val="right" w:pos="10557"/>
        </w:tabs>
        <w:ind w:left="0" w:firstLine="0"/>
        <w:rPr>
          <w:sz w:val="20"/>
          <w:szCs w:val="20"/>
        </w:rPr>
      </w:pPr>
      <w:r w:rsidRPr="007219CF">
        <w:rPr>
          <w:b/>
          <w:sz w:val="20"/>
          <w:szCs w:val="20"/>
        </w:rPr>
        <w:t xml:space="preserve">Manager </w:t>
      </w:r>
      <w:r w:rsidRPr="007219CF">
        <w:rPr>
          <w:b/>
          <w:sz w:val="20"/>
          <w:szCs w:val="20"/>
        </w:rPr>
        <w:tab/>
      </w:r>
      <w:r w:rsidRPr="007219CF">
        <w:rPr>
          <w:i/>
          <w:sz w:val="20"/>
          <w:szCs w:val="20"/>
        </w:rPr>
        <w:t>03/2017 – 06/2019</w:t>
      </w:r>
      <w:r w:rsidRPr="007219CF">
        <w:rPr>
          <w:i/>
          <w:sz w:val="20"/>
          <w:szCs w:val="20"/>
        </w:rPr>
        <w:tab/>
      </w:r>
      <w:r w:rsidRPr="007219CF">
        <w:rPr>
          <w:sz w:val="20"/>
          <w:szCs w:val="20"/>
        </w:rPr>
        <w:t>Waikiki Grill</w:t>
      </w:r>
      <w:r w:rsidRPr="007219CF">
        <w:rPr>
          <w:sz w:val="20"/>
          <w:szCs w:val="20"/>
        </w:rPr>
        <w:tab/>
        <w:t>Humble, TX</w:t>
      </w:r>
      <w:r w:rsidRPr="007219CF">
        <w:rPr>
          <w:b/>
          <w:sz w:val="20"/>
          <w:szCs w:val="20"/>
        </w:rPr>
        <w:t xml:space="preserve"> </w:t>
      </w:r>
    </w:p>
    <w:p w14:paraId="31520BFA" w14:textId="77777777" w:rsidR="00A00FFE" w:rsidRPr="007219CF" w:rsidRDefault="00001236">
      <w:pPr>
        <w:tabs>
          <w:tab w:val="center" w:pos="5938"/>
          <w:tab w:val="center" w:pos="7567"/>
          <w:tab w:val="right" w:pos="10557"/>
        </w:tabs>
        <w:spacing w:after="27" w:line="259" w:lineRule="auto"/>
        <w:ind w:left="0" w:firstLine="0"/>
        <w:rPr>
          <w:sz w:val="20"/>
          <w:szCs w:val="20"/>
        </w:rPr>
      </w:pPr>
      <w:r w:rsidRPr="007219CF">
        <w:rPr>
          <w:b/>
          <w:sz w:val="20"/>
          <w:szCs w:val="20"/>
        </w:rPr>
        <w:t xml:space="preserve">Natural Health Educator &amp; Sales </w:t>
      </w:r>
      <w:r w:rsidRPr="007219CF">
        <w:rPr>
          <w:b/>
          <w:sz w:val="20"/>
          <w:szCs w:val="20"/>
        </w:rPr>
        <w:tab/>
      </w:r>
      <w:r w:rsidRPr="007219CF">
        <w:rPr>
          <w:i/>
          <w:sz w:val="20"/>
          <w:szCs w:val="20"/>
        </w:rPr>
        <w:t>10/2012 – Present</w:t>
      </w:r>
      <w:r w:rsidRPr="007219CF">
        <w:rPr>
          <w:i/>
          <w:sz w:val="20"/>
          <w:szCs w:val="20"/>
        </w:rPr>
        <w:tab/>
      </w:r>
      <w:proofErr w:type="spellStart"/>
      <w:r w:rsidRPr="007219CF">
        <w:rPr>
          <w:sz w:val="20"/>
          <w:szCs w:val="20"/>
        </w:rPr>
        <w:t>Doterra</w:t>
      </w:r>
      <w:proofErr w:type="spellEnd"/>
      <w:r w:rsidRPr="007219CF">
        <w:rPr>
          <w:sz w:val="20"/>
          <w:szCs w:val="20"/>
        </w:rPr>
        <w:tab/>
        <w:t xml:space="preserve">       HI &amp; TX</w:t>
      </w:r>
      <w:r w:rsidRPr="007219CF">
        <w:rPr>
          <w:b/>
          <w:sz w:val="20"/>
          <w:szCs w:val="20"/>
        </w:rPr>
        <w:t xml:space="preserve"> </w:t>
      </w:r>
    </w:p>
    <w:p w14:paraId="33A23656" w14:textId="77777777" w:rsidR="00A00FFE" w:rsidRPr="00E96B09" w:rsidRDefault="00001236">
      <w:pPr>
        <w:numPr>
          <w:ilvl w:val="0"/>
          <w:numId w:val="2"/>
        </w:numPr>
        <w:rPr>
          <w:sz w:val="20"/>
          <w:szCs w:val="20"/>
        </w:rPr>
      </w:pPr>
      <w:r w:rsidRPr="00E96B09">
        <w:rPr>
          <w:sz w:val="20"/>
          <w:szCs w:val="20"/>
        </w:rPr>
        <w:t xml:space="preserve">Manage all aspects of personal business ownership and develop strong relationships with clients. </w:t>
      </w:r>
    </w:p>
    <w:p w14:paraId="710B5AC7" w14:textId="77777777" w:rsidR="00A00FFE" w:rsidRPr="00E96B09" w:rsidRDefault="00001236">
      <w:pPr>
        <w:numPr>
          <w:ilvl w:val="0"/>
          <w:numId w:val="2"/>
        </w:numPr>
        <w:rPr>
          <w:sz w:val="20"/>
          <w:szCs w:val="20"/>
        </w:rPr>
      </w:pPr>
      <w:r w:rsidRPr="00E96B09">
        <w:rPr>
          <w:sz w:val="20"/>
          <w:szCs w:val="20"/>
        </w:rPr>
        <w:t>Teach natural healing techniques to medical professionals &amp; clients to determine the best solution to fit their ever-changing needs.</w:t>
      </w:r>
      <w:r w:rsidRPr="00E96B09">
        <w:rPr>
          <w:b/>
          <w:sz w:val="20"/>
          <w:szCs w:val="20"/>
        </w:rPr>
        <w:t xml:space="preserve"> </w:t>
      </w:r>
    </w:p>
    <w:p w14:paraId="5BA686D1" w14:textId="77777777" w:rsidR="00A00FFE" w:rsidRPr="007219CF" w:rsidRDefault="00001236">
      <w:pPr>
        <w:tabs>
          <w:tab w:val="center" w:pos="5957"/>
          <w:tab w:val="center" w:pos="8287"/>
          <w:tab w:val="right" w:pos="10557"/>
        </w:tabs>
        <w:ind w:left="0" w:firstLine="0"/>
        <w:rPr>
          <w:sz w:val="20"/>
          <w:szCs w:val="20"/>
        </w:rPr>
      </w:pPr>
      <w:r w:rsidRPr="007219CF">
        <w:rPr>
          <w:b/>
          <w:sz w:val="20"/>
          <w:szCs w:val="20"/>
        </w:rPr>
        <w:t xml:space="preserve">Chiropractic </w:t>
      </w:r>
      <w:proofErr w:type="gramStart"/>
      <w:r w:rsidRPr="007219CF">
        <w:rPr>
          <w:b/>
          <w:sz w:val="20"/>
          <w:szCs w:val="20"/>
        </w:rPr>
        <w:t xml:space="preserve">Assistant </w:t>
      </w:r>
      <w:r w:rsidRPr="007219CF">
        <w:rPr>
          <w:sz w:val="20"/>
          <w:szCs w:val="20"/>
        </w:rPr>
        <w:t xml:space="preserve"> </w:t>
      </w:r>
      <w:r w:rsidRPr="007219CF">
        <w:rPr>
          <w:sz w:val="20"/>
          <w:szCs w:val="20"/>
        </w:rPr>
        <w:tab/>
      </w:r>
      <w:proofErr w:type="gramEnd"/>
      <w:r w:rsidRPr="007219CF">
        <w:rPr>
          <w:i/>
          <w:sz w:val="20"/>
          <w:szCs w:val="20"/>
        </w:rPr>
        <w:t>08/2001 – 07/2005</w:t>
      </w:r>
      <w:r w:rsidRPr="007219CF">
        <w:rPr>
          <w:i/>
          <w:sz w:val="20"/>
          <w:szCs w:val="20"/>
        </w:rPr>
        <w:tab/>
      </w:r>
      <w:r w:rsidRPr="007219CF">
        <w:rPr>
          <w:sz w:val="20"/>
          <w:szCs w:val="20"/>
        </w:rPr>
        <w:t>Workman Chiropractic</w:t>
      </w:r>
      <w:r w:rsidRPr="007219CF">
        <w:rPr>
          <w:sz w:val="20"/>
          <w:szCs w:val="20"/>
        </w:rPr>
        <w:tab/>
        <w:t xml:space="preserve">  TX</w:t>
      </w:r>
      <w:r w:rsidRPr="007219CF">
        <w:rPr>
          <w:b/>
          <w:sz w:val="20"/>
          <w:szCs w:val="20"/>
        </w:rPr>
        <w:t xml:space="preserve"> </w:t>
      </w:r>
    </w:p>
    <w:p w14:paraId="1E8EE9F4" w14:textId="77777777" w:rsidR="00A00FFE" w:rsidRPr="00E96B09" w:rsidRDefault="00001236">
      <w:pPr>
        <w:numPr>
          <w:ilvl w:val="0"/>
          <w:numId w:val="2"/>
        </w:numPr>
        <w:rPr>
          <w:sz w:val="20"/>
          <w:szCs w:val="20"/>
        </w:rPr>
      </w:pPr>
      <w:r w:rsidRPr="00E96B09">
        <w:rPr>
          <w:sz w:val="20"/>
          <w:szCs w:val="20"/>
        </w:rPr>
        <w:t xml:space="preserve">Assisted the doctor, worked directly with patients, recorded pain level and noted limitations.  </w:t>
      </w:r>
    </w:p>
    <w:p w14:paraId="6BB1E9F0" w14:textId="77777777" w:rsidR="00A00FFE" w:rsidRPr="00E96B09" w:rsidRDefault="00001236">
      <w:pPr>
        <w:numPr>
          <w:ilvl w:val="0"/>
          <w:numId w:val="2"/>
        </w:numPr>
        <w:rPr>
          <w:sz w:val="20"/>
          <w:szCs w:val="20"/>
        </w:rPr>
      </w:pPr>
      <w:r w:rsidRPr="00E96B09">
        <w:rPr>
          <w:sz w:val="20"/>
          <w:szCs w:val="20"/>
        </w:rPr>
        <w:t xml:space="preserve">Assisted in preparation of lab and equipment for x-ray technician.  </w:t>
      </w:r>
    </w:p>
    <w:p w14:paraId="23689426" w14:textId="77777777" w:rsidR="00A00FFE" w:rsidRPr="00E96B09" w:rsidRDefault="00001236">
      <w:pPr>
        <w:numPr>
          <w:ilvl w:val="0"/>
          <w:numId w:val="2"/>
        </w:numPr>
        <w:rPr>
          <w:sz w:val="20"/>
          <w:szCs w:val="20"/>
        </w:rPr>
      </w:pPr>
      <w:r w:rsidRPr="00E96B09">
        <w:rPr>
          <w:sz w:val="20"/>
          <w:szCs w:val="20"/>
        </w:rPr>
        <w:t xml:space="preserve">Developed x-ray film for the chiropractic office.  </w:t>
      </w:r>
    </w:p>
    <w:p w14:paraId="7E08484C" w14:textId="77777777" w:rsidR="00A00FFE" w:rsidRPr="00E96B09" w:rsidRDefault="00001236">
      <w:pPr>
        <w:numPr>
          <w:ilvl w:val="0"/>
          <w:numId w:val="2"/>
        </w:numPr>
        <w:rPr>
          <w:sz w:val="20"/>
          <w:szCs w:val="20"/>
        </w:rPr>
      </w:pPr>
      <w:r w:rsidRPr="00E96B09">
        <w:rPr>
          <w:sz w:val="20"/>
          <w:szCs w:val="20"/>
        </w:rPr>
        <w:t xml:space="preserve">Performed basic physical therapy treatments using the TENS Unit with heat or ice. </w:t>
      </w:r>
    </w:p>
    <w:p w14:paraId="1ECA8B4A" w14:textId="77777777" w:rsidR="00A00FFE" w:rsidRPr="00E96B09" w:rsidRDefault="00001236">
      <w:pPr>
        <w:numPr>
          <w:ilvl w:val="0"/>
          <w:numId w:val="2"/>
        </w:numPr>
        <w:rPr>
          <w:sz w:val="20"/>
          <w:szCs w:val="20"/>
        </w:rPr>
      </w:pPr>
      <w:r w:rsidRPr="00E96B09">
        <w:rPr>
          <w:sz w:val="20"/>
          <w:szCs w:val="20"/>
        </w:rPr>
        <w:t xml:space="preserve">Provided direct customer service to patients, including managing appointments, patient care resolving complaints &amp; generating referrals. </w:t>
      </w:r>
    </w:p>
    <w:p w14:paraId="5B4E5D23" w14:textId="77777777" w:rsidR="00A00FFE" w:rsidRPr="00E96B09" w:rsidRDefault="00001236">
      <w:pPr>
        <w:numPr>
          <w:ilvl w:val="0"/>
          <w:numId w:val="2"/>
        </w:numPr>
        <w:rPr>
          <w:sz w:val="20"/>
          <w:szCs w:val="20"/>
        </w:rPr>
      </w:pPr>
      <w:r w:rsidRPr="00E96B09">
        <w:rPr>
          <w:sz w:val="20"/>
          <w:szCs w:val="20"/>
        </w:rPr>
        <w:t xml:space="preserve">Interviewed new patients and documented personal medical history </w:t>
      </w:r>
    </w:p>
    <w:p w14:paraId="074909CE" w14:textId="77777777" w:rsidR="007219CF" w:rsidRDefault="00001236" w:rsidP="007219CF">
      <w:pPr>
        <w:numPr>
          <w:ilvl w:val="0"/>
          <w:numId w:val="2"/>
        </w:numPr>
        <w:spacing w:after="113"/>
      </w:pPr>
      <w:r w:rsidRPr="00E96B09">
        <w:rPr>
          <w:sz w:val="20"/>
          <w:szCs w:val="20"/>
        </w:rPr>
        <w:t>Managed patient intake, insurance verification, payment services, receivables &amp; office calendar.</w:t>
      </w:r>
    </w:p>
    <w:p w14:paraId="758B3FED" w14:textId="0F92B73F" w:rsidR="00A00FFE" w:rsidRPr="007219CF" w:rsidRDefault="00001236" w:rsidP="007219CF">
      <w:pPr>
        <w:spacing w:after="113"/>
        <w:ind w:left="345" w:firstLine="0"/>
      </w:pPr>
      <w:r w:rsidRPr="007219CF">
        <w:rPr>
          <w:b/>
          <w:bCs/>
          <w:sz w:val="20"/>
          <w:szCs w:val="20"/>
        </w:rPr>
        <w:t xml:space="preserve">Trainings/Certifications  </w:t>
      </w:r>
      <w:r w:rsidR="004949FE">
        <w:rPr>
          <w:sz w:val="20"/>
          <w:szCs w:val="20"/>
        </w:rPr>
        <w:t xml:space="preserve">RN License, </w:t>
      </w:r>
      <w:r w:rsidRPr="007219CF">
        <w:rPr>
          <w:sz w:val="20"/>
          <w:szCs w:val="20"/>
        </w:rPr>
        <w:t xml:space="preserve">Basic Life Support BLS certified, </w:t>
      </w:r>
      <w:r w:rsidR="00E96B09" w:rsidRPr="007219CF">
        <w:rPr>
          <w:sz w:val="20"/>
          <w:szCs w:val="20"/>
        </w:rPr>
        <w:t xml:space="preserve"> IV certified, </w:t>
      </w:r>
      <w:r w:rsidRPr="007219CF">
        <w:rPr>
          <w:sz w:val="20"/>
          <w:szCs w:val="20"/>
        </w:rPr>
        <w:t>First Aid, Psych Sitter Certified, CNA Training, Cerner Training</w:t>
      </w:r>
      <w:r w:rsidR="00E96B09" w:rsidRPr="007219CF">
        <w:rPr>
          <w:sz w:val="20"/>
          <w:szCs w:val="20"/>
        </w:rPr>
        <w:t>, 12 Lead EKG Training</w:t>
      </w:r>
    </w:p>
    <w:sectPr w:rsidR="00A00FFE" w:rsidRPr="007219CF">
      <w:pgSz w:w="12240" w:h="15840"/>
      <w:pgMar w:top="545" w:right="873" w:bottom="144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C5F07"/>
    <w:multiLevelType w:val="hybridMultilevel"/>
    <w:tmpl w:val="748A494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cs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28AD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40E24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AC30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7453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B062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B600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88D0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3A77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26AFF"/>
    <w:multiLevelType w:val="hybridMultilevel"/>
    <w:tmpl w:val="3BE4208A"/>
    <w:lvl w:ilvl="0" w:tplc="182254DC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E7B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1ACEE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D02B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DED5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D8C77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1464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0877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E6F55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787A80"/>
    <w:multiLevelType w:val="hybridMultilevel"/>
    <w:tmpl w:val="AED8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FFE"/>
    <w:rsid w:val="00001236"/>
    <w:rsid w:val="004949FE"/>
    <w:rsid w:val="007219CF"/>
    <w:rsid w:val="00A00FFE"/>
    <w:rsid w:val="00AF5161"/>
    <w:rsid w:val="00C50A48"/>
    <w:rsid w:val="00E96B09"/>
    <w:rsid w:val="00F7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26E8D"/>
  <w15:docId w15:val="{530DE8EC-9CD6-B94B-8C22-18E9D5C1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0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96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Naihe</dc:creator>
  <cp:keywords/>
  <cp:lastModifiedBy>Christa Naihe</cp:lastModifiedBy>
  <cp:revision>4</cp:revision>
  <dcterms:created xsi:type="dcterms:W3CDTF">2020-05-19T20:51:00Z</dcterms:created>
  <dcterms:modified xsi:type="dcterms:W3CDTF">2020-09-03T20:48:00Z</dcterms:modified>
</cp:coreProperties>
</file>