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SuperMarket Management Application - Test Cases</w:t>
      </w:r>
    </w:p>
    <w:p>
      <w:pPr>
        <w:pStyle w:val="Heading2"/>
      </w:pPr>
      <w:r>
        <w:t>User Management</w:t>
      </w:r>
    </w:p>
    <w:p>
      <w:r>
        <w:t>TC01: Verify that admin can successfully log in with valid credentials.</w:t>
      </w:r>
    </w:p>
    <w:p>
      <w:r>
        <w:t>TC02: Verify that seller can successfully log in with valid credentials.</w:t>
      </w:r>
    </w:p>
    <w:p>
      <w:r>
        <w:t>TC03: Verify login failure with invalid credentials for both admin and seller.</w:t>
      </w:r>
    </w:p>
    <w:p>
      <w:r>
        <w:t>TC04: Verify that the admin can create new admin accounts.</w:t>
      </w:r>
    </w:p>
    <w:p>
      <w:r>
        <w:t>TC05: Verify that the admin can add new sellers and assign credentials.</w:t>
      </w:r>
    </w:p>
    <w:p>
      <w:r>
        <w:t>TC06: Verify that the admin can modify seller information.</w:t>
      </w:r>
    </w:p>
    <w:p>
      <w:r>
        <w:t>TC07: Ensure that deleted sellers can no longer access the application.</w:t>
      </w:r>
    </w:p>
    <w:p>
      <w:r>
        <w:t>TC08: Verify role-based access restrictions between admin and seller functionalities.</w:t>
      </w:r>
    </w:p>
    <w:p>
      <w:r>
        <w:t>TC09: Verify that sellers can view products but cannot add, modify, or delete them.</w:t>
      </w:r>
    </w:p>
    <w:p>
      <w:r>
        <w:t>TC10: Verify secure password storage in the database.</w:t>
      </w:r>
    </w:p>
    <w:p>
      <w:pPr>
        <w:pStyle w:val="Heading2"/>
      </w:pPr>
      <w:r>
        <w:t>Product Management</w:t>
      </w:r>
    </w:p>
    <w:p>
      <w:r>
        <w:t>TC01: Verify that the admin can add new products with details (price, category, availability).</w:t>
      </w:r>
    </w:p>
    <w:p>
      <w:r>
        <w:t>TC02: Verify that the admin can edit existing product details.</w:t>
      </w:r>
    </w:p>
    <w:p>
      <w:r>
        <w:t>TC03: Verify that the admin can delete products from the product list.</w:t>
      </w:r>
    </w:p>
    <w:p>
      <w:r>
        <w:t>TC04: Verify that changes in product details are saved to the database.</w:t>
      </w:r>
    </w:p>
    <w:p>
      <w:r>
        <w:t>TC05: Ensure that sellers can view product details but cannot modify them.</w:t>
      </w:r>
    </w:p>
    <w:p>
      <w:r>
        <w:t>TC06: Verify that each product displays price, availability, and category in the list.</w:t>
      </w:r>
    </w:p>
    <w:p>
      <w:r>
        <w:t>TC07: Verify product search functionality by name or category.</w:t>
      </w:r>
    </w:p>
    <w:p>
      <w:r>
        <w:t>TC08: Verify error handling when attempting to add a product with incomplete information.</w:t>
      </w:r>
    </w:p>
    <w:p>
      <w:pPr>
        <w:pStyle w:val="Heading2"/>
      </w:pPr>
      <w:r>
        <w:t>Category Management</w:t>
      </w:r>
    </w:p>
    <w:p>
      <w:r>
        <w:t>TC01: Verify that the admin can create new categories.</w:t>
      </w:r>
    </w:p>
    <w:p>
      <w:r>
        <w:t>TC02: Verify that the admin can modify existing categories.</w:t>
      </w:r>
    </w:p>
    <w:p>
      <w:r>
        <w:t>TC03: Verify that the admin can delete categories.</w:t>
      </w:r>
    </w:p>
    <w:p>
      <w:r>
        <w:t>TC04: Ensure that products are correctly assigned to their respective categories.</w:t>
      </w:r>
    </w:p>
    <w:p>
      <w:r>
        <w:t>TC05: Verify that deleted categories are removed from the product list view.</w:t>
      </w:r>
    </w:p>
    <w:p>
      <w:pPr>
        <w:pStyle w:val="Heading2"/>
      </w:pPr>
      <w:r>
        <w:t>Sales and Billing</w:t>
      </w:r>
    </w:p>
    <w:p>
      <w:r>
        <w:t>TC01: Verify that a seller can add products to a cart for billing.</w:t>
      </w:r>
    </w:p>
    <w:p>
      <w:r>
        <w:t>TC02: Verify that the system calculates the bill accurately based on product prices and quantity.</w:t>
      </w:r>
    </w:p>
    <w:p>
      <w:r>
        <w:t>TC03: Verify that sales transactions are stored in the database.</w:t>
      </w:r>
    </w:p>
    <w:p>
      <w:r>
        <w:t>TC04: Verify that the application handles discount calculations on the bill.</w:t>
      </w:r>
    </w:p>
    <w:p>
      <w:r>
        <w:t>TC05: Verify that the seller can view the complete bill before confirming the sale.</w:t>
      </w:r>
    </w:p>
    <w:p>
      <w:r>
        <w:t>TC06: Verify that a generated bill includes itemized products, total, tax, and discount.</w:t>
      </w:r>
    </w:p>
    <w:p>
      <w:r>
        <w:t>TC07: Ensure that only authorized sellers can complete sales transactions.</w:t>
      </w:r>
    </w:p>
    <w:p>
      <w:r>
        <w:t>TC08: Verify that once a bill is generated, the product quantities update accordingly in the inventory.</w:t>
      </w:r>
    </w:p>
    <w:p>
      <w:r>
        <w:t>TC09: Verify that the seller cannot finalize the bill if inventory is insufficient.</w:t>
      </w:r>
    </w:p>
    <w:p>
      <w:pPr>
        <w:pStyle w:val="Heading2"/>
      </w:pPr>
      <w:r>
        <w:t>Exception Handling</w:t>
      </w:r>
    </w:p>
    <w:p>
      <w:r>
        <w:t>TC01: Verify that login errors are handled gracefully and user receives informative error messages.</w:t>
      </w:r>
    </w:p>
    <w:p>
      <w:r>
        <w:t>TC02: Test the application’s response when an SQL connection fails.</w:t>
      </w:r>
    </w:p>
    <w:p>
      <w:r>
        <w:t>TC03: Test response for invalid product information input (e.g., negative price).</w:t>
      </w:r>
    </w:p>
    <w:p>
      <w:r>
        <w:t>TC04: Verify that the system does not allow empty fields during user and product creation.</w:t>
      </w:r>
    </w:p>
    <w:p>
      <w:r>
        <w:t>TC05: Ensure graceful handling when attempting to delete a non-existent record.</w:t>
      </w:r>
    </w:p>
    <w:p>
      <w:r>
        <w:t>TC06: Verify error handling if a category is deleted while products are still assigned to it.</w:t>
      </w:r>
    </w:p>
    <w:p>
      <w:pPr>
        <w:pStyle w:val="Heading2"/>
      </w:pPr>
      <w:r>
        <w:t>Database Connectivity</w:t>
      </w:r>
    </w:p>
    <w:p>
      <w:r>
        <w:t>TC01: Verify that the application successfully connects to both Microsoft SQL and MySQL databases.</w:t>
      </w:r>
    </w:p>
    <w:p>
      <w:r>
        <w:t>TC02: Ensure that all CRUD operations (Create, Read, Update, Delete) perform correctly on each database table.</w:t>
      </w:r>
    </w:p>
    <w:p>
      <w:r>
        <w:t>TC03: Test that data consistency is maintained between UI and database after every transaction.</w:t>
      </w:r>
    </w:p>
    <w:p>
      <w:r>
        <w:t>TC04: Verify that multiple users can perform transactions simultaneously without database conflict.</w:t>
      </w:r>
    </w:p>
    <w:p>
      <w:pPr>
        <w:pStyle w:val="Heading2"/>
      </w:pPr>
      <w:r>
        <w:t>Application Security</w:t>
      </w:r>
    </w:p>
    <w:p>
      <w:r>
        <w:t>TC01: Verify secure storage of user credentials with encryption in the database.</w:t>
      </w:r>
    </w:p>
    <w:p>
      <w:r>
        <w:t>TC02: Verify access control to ensure only admin can perform sensitive operations.</w:t>
      </w:r>
    </w:p>
    <w:p>
      <w:r>
        <w:t>TC03: Verify that SQL Injection attempts are properly handled.</w:t>
      </w:r>
    </w:p>
    <w:p>
      <w:r>
        <w:t>TC04: Ensure that session management properly expires inactive sessions.</w:t>
      </w:r>
    </w:p>
    <w:p>
      <w:pPr>
        <w:pStyle w:val="Heading2"/>
      </w:pPr>
      <w:r>
        <w:t>UI and Usability</w:t>
      </w:r>
    </w:p>
    <w:p>
      <w:r>
        <w:t>TC01: Verify the user interface is intuitive and displays all features according to user role (admin/seller).</w:t>
      </w:r>
    </w:p>
    <w:p>
      <w:r>
        <w:t>TC02: Check that all navigation links work correctly across the application.</w:t>
      </w:r>
    </w:p>
    <w:p>
      <w:r>
        <w:t>TC03: Verify that mandatory fields are visually marked for clarity.</w:t>
      </w:r>
    </w:p>
    <w:p>
      <w:r>
        <w:t>TC04: Test application responsiveness and performance when handling large product catalogs or multiple concurrent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