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d7gdgep9pfjk" w:id="0"/>
      <w:bookmarkEnd w:id="0"/>
      <w:r w:rsidDel="00000000" w:rsidR="00000000" w:rsidRPr="00000000">
        <w:rPr>
          <w:rtl w:val="0"/>
        </w:rPr>
        <w:t xml:space="preserve">AIgnition Submission Format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2ol7hpjoo4m" w:id="1"/>
      <w:bookmarkEnd w:id="1"/>
      <w:r w:rsidDel="00000000" w:rsidR="00000000" w:rsidRPr="00000000">
        <w:rPr>
          <w:rtl w:val="0"/>
        </w:rPr>
        <w:t xml:space="preserve">Submission File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sz w:val="24"/>
          <w:szCs w:val="24"/>
          <w:rtl w:val="0"/>
        </w:rPr>
        <w:t xml:space="preserve">: Jupyter Notebook (.ipynb) or Google Colab (.ipynb)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Filename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teamname_projectname.ipynb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iqbvb8fv4tm7" w:id="2"/>
      <w:bookmarkEnd w:id="2"/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</w:pPr>
      <w:bookmarkStart w:colFirst="0" w:colLast="0" w:name="_o5a6hyjkduc4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pacing w:after="24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Brief overview of the problem and the solution approach.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</w:pPr>
      <w:bookmarkStart w:colFirst="0" w:colLast="0" w:name="_9fcgscakd3zf" w:id="4"/>
      <w:bookmarkEnd w:id="4"/>
      <w:r w:rsidDel="00000000" w:rsidR="00000000" w:rsidRPr="00000000">
        <w:rPr>
          <w:rtl w:val="0"/>
        </w:rPr>
        <w:t xml:space="preserve">Libraries and Versions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libraries used along with their versions.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tbl>
      <w:tblPr>
        <w:tblStyle w:val="Table1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573c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 Libraries Used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%pip install pandas==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1.3.3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%pip install scikit-learn==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0.24.2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</w:pPr>
      <w:bookmarkStart w:colFirst="0" w:colLast="0" w:name="_opmnp51rcae5" w:id="5"/>
      <w:bookmarkEnd w:id="5"/>
      <w:r w:rsidDel="00000000" w:rsidR="00000000" w:rsidRPr="00000000">
        <w:rPr>
          <w:rtl w:val="0"/>
        </w:rPr>
        <w:t xml:space="preserve">Input Section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Budget as Input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afterAutospacing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and read one dataset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240" w:before="200" w:beforeAutospacing="0" w:line="240" w:lineRule="auto"/>
        <w:rPr>
          <w:u w:val="none"/>
        </w:rPr>
      </w:pPr>
      <w:bookmarkStart w:colFirst="0" w:colLast="0" w:name="_de5qjs49bbpp" w:id="6"/>
      <w:bookmarkEnd w:id="6"/>
      <w:r w:rsidDel="00000000" w:rsidR="00000000" w:rsidRPr="00000000">
        <w:rPr>
          <w:rtl w:val="0"/>
        </w:rPr>
        <w:t xml:space="preserve">Approach and Methodology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nsolas" w:cs="Consolas" w:eastAsia="Consolas" w:hAnsi="Consolas"/>
          <w:color w:val="655f6d"/>
          <w:sz w:val="24"/>
          <w:szCs w:val="24"/>
          <w:shd w:fill="efecf4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885.0" w:type="dxa"/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### Approach and Methodology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**Data Processing**: Describe any data cleaning and preprocessing steps taken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the input data.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**Algorithm**: Explain the algorithm used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budget allocation, including any mathematical formulas, logic or ML Model.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**Assumptions**: List any assumptions made during the process.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widowControl w:val="0"/>
        <w:ind w:left="0" w:firstLine="0"/>
        <w:rPr/>
      </w:pPr>
      <w:bookmarkStart w:colFirst="0" w:colLast="0" w:name="_tdnwaro8lkf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numPr>
          <w:ilvl w:val="0"/>
          <w:numId w:val="1"/>
        </w:numPr>
        <w:rPr>
          <w:u w:val="none"/>
        </w:rPr>
      </w:pPr>
      <w:bookmarkStart w:colFirst="0" w:colLast="0" w:name="_wfl09dlsch6y" w:id="8"/>
      <w:bookmarkEnd w:id="8"/>
      <w:r w:rsidDel="00000000" w:rsidR="00000000" w:rsidRPr="00000000">
        <w:rPr>
          <w:rtl w:val="0"/>
        </w:rPr>
        <w:t xml:space="preserve">Algorithm Implementation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Code implementation of the data cleaning, preprocessing, and algorithm.</w:t>
      </w:r>
    </w:p>
    <w:p w:rsidR="00000000" w:rsidDel="00000000" w:rsidP="00000000" w:rsidRDefault="00000000" w:rsidRPr="00000000" w14:paraId="0000001B">
      <w:pPr>
        <w:pStyle w:val="Heading3"/>
        <w:ind w:left="1440" w:firstLine="0"/>
        <w:rPr/>
      </w:pPr>
      <w:bookmarkStart w:colFirst="0" w:colLast="0" w:name="_rf62a2wwil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rPr>
          <w:u w:val="none"/>
        </w:rPr>
      </w:pPr>
      <w:bookmarkStart w:colFirst="0" w:colLast="0" w:name="_7d6zgoj9t9fh" w:id="10"/>
      <w:bookmarkEnd w:id="10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Present the results obtained from the algorithm, including any visualizations or tables if necessary.</w:t>
      </w:r>
    </w:p>
    <w:tbl>
      <w:tblPr>
        <w:tblStyle w:val="Table3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### Results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**Input**: 1000 USD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**Output**: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 Facebook: 400 USD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 Google Ads: 300 USD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 Bing/Microsoft Ads: 300 USD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#### Visualizations ![Bar Chart of Budget Allocation](path_to_chart.png)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widowControl w:val="0"/>
        <w:numPr>
          <w:ilvl w:val="0"/>
          <w:numId w:val="1"/>
        </w:numPr>
        <w:spacing w:after="240" w:lineRule="auto"/>
        <w:rPr>
          <w:u w:val="none"/>
        </w:rPr>
      </w:pPr>
      <w:bookmarkStart w:colFirst="0" w:colLast="0" w:name="_vhhlmoy057d3" w:id="11"/>
      <w:bookmarkEnd w:id="1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Summarize the findings and potential improvements or future work.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rPr>
          <w:u w:val="none"/>
        </w:rPr>
      </w:pPr>
      <w:bookmarkStart w:colFirst="0" w:colLast="0" w:name="_xgya2418cujo" w:id="12"/>
      <w:bookmarkEnd w:id="1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List any references or sources used.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9iwcw1x33mqy" w:id="13"/>
      <w:bookmarkEnd w:id="13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notebook runs without errors from start to finish.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completed notebook to Mettl.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any additional files (e.g., images for visualizations) if necessary.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="240" w:lineRule="auto"/>
      <w:ind w:left="72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