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BE9B" w14:textId="582F70F7" w:rsidR="005B1FFC" w:rsidRDefault="005B1FFC" w:rsidP="00BD34A1">
      <w:pPr>
        <w:jc w:val="both"/>
        <w:rPr>
          <w:lang w:val="en-US"/>
        </w:rPr>
      </w:pPr>
      <w:r>
        <w:rPr>
          <w:lang w:val="en-US"/>
        </w:rPr>
        <w:t>Assignment B3</w:t>
      </w:r>
    </w:p>
    <w:p w14:paraId="2F0D9763" w14:textId="49662DD1" w:rsidR="005B1FFC" w:rsidRDefault="005B1FFC" w:rsidP="00BD34A1">
      <w:pPr>
        <w:jc w:val="both"/>
        <w:rPr>
          <w:lang w:val="en-US"/>
        </w:rPr>
      </w:pPr>
      <w:r>
        <w:rPr>
          <w:lang w:val="en-US"/>
        </w:rPr>
        <w:t>Roll No-41449</w:t>
      </w:r>
    </w:p>
    <w:p w14:paraId="6FF896BF" w14:textId="2EBC05D7" w:rsidR="005B1FFC" w:rsidRDefault="005B1FFC" w:rsidP="00BD34A1">
      <w:pPr>
        <w:jc w:val="both"/>
        <w:rPr>
          <w:lang w:val="en-US"/>
        </w:rPr>
      </w:pPr>
    </w:p>
    <w:p w14:paraId="7E38C4AC" w14:textId="7FB2A582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lang w:val="en-US"/>
        </w:rPr>
        <w:t>Title:</w:t>
      </w:r>
      <w:r w:rsidRPr="005B1FFC"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Implementation of Diffie-Hellman key exchange</w:t>
      </w:r>
    </w:p>
    <w:p w14:paraId="6FA88DFD" w14:textId="6C60D1E9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Problem </w:t>
      </w:r>
      <w:proofErr w:type="gramStart"/>
      <w:r>
        <w:rPr>
          <w:rFonts w:ascii="LiberationSerif" w:eastAsia="LiberationSerif" w:cs="LiberationSerif"/>
          <w:sz w:val="24"/>
          <w:szCs w:val="24"/>
        </w:rPr>
        <w:t>Statement :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Implementation of Diffie-Hellman key exchange</w:t>
      </w:r>
    </w:p>
    <w:p w14:paraId="5961DA18" w14:textId="33B55511" w:rsidR="005B1FFC" w:rsidRDefault="005B1FFC" w:rsidP="00BD34A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/>
          <w:sz w:val="24"/>
          <w:szCs w:val="24"/>
        </w:rPr>
      </w:pPr>
      <w:proofErr w:type="gramStart"/>
      <w:r>
        <w:rPr>
          <w:rFonts w:ascii="LiberationSerif" w:eastAsia="LiberationSerif" w:cs="LiberationSerif"/>
          <w:sz w:val="24"/>
          <w:szCs w:val="24"/>
        </w:rPr>
        <w:t>Objective :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To understand how Diffie-Hellman key exchange algorithm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works</w:t>
      </w:r>
    </w:p>
    <w:p w14:paraId="4E8D4F55" w14:textId="77777777" w:rsidR="005B1FFC" w:rsidRDefault="005B1FFC" w:rsidP="00BD34A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/>
          <w:sz w:val="24"/>
          <w:szCs w:val="24"/>
        </w:rPr>
      </w:pPr>
    </w:p>
    <w:p w14:paraId="5818FCC6" w14:textId="05A12089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proofErr w:type="gramStart"/>
      <w:r>
        <w:rPr>
          <w:rFonts w:ascii="LiberationSerif" w:eastAsia="LiberationSerif" w:cs="LiberationSerif"/>
          <w:sz w:val="24"/>
          <w:szCs w:val="24"/>
        </w:rPr>
        <w:t>Outcome :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Understan</w:t>
      </w:r>
      <w:r w:rsidR="00BD34A1">
        <w:rPr>
          <w:rFonts w:ascii="LiberationSerif" w:eastAsia="LiberationSerif" w:cs="LiberationSerif"/>
          <w:sz w:val="24"/>
          <w:szCs w:val="24"/>
        </w:rPr>
        <w:t>d</w:t>
      </w:r>
      <w:r>
        <w:rPr>
          <w:rFonts w:ascii="LiberationSerif" w:eastAsia="LiberationSerif" w:cs="LiberationSerif"/>
          <w:sz w:val="24"/>
          <w:szCs w:val="24"/>
        </w:rPr>
        <w:t>ing and implementation of key distribution algorithm</w:t>
      </w:r>
    </w:p>
    <w:p w14:paraId="735412EB" w14:textId="3E952525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Concept related Theory:</w:t>
      </w:r>
    </w:p>
    <w:p w14:paraId="1405AC94" w14:textId="360AAF1D" w:rsidR="00BD34A1" w:rsidRPr="00BD34A1" w:rsidRDefault="00BD34A1" w:rsidP="00BD34A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arif" w:cs="LiberationSerif" w:hint="eastAsia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Diffie Hellman (DH) key exchange algorithm is a method for securely exchanging cryptographic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 xml:space="preserve">keys over a public communications channel. Keys are not actually exchanged </w:t>
      </w:r>
      <w:r>
        <w:rPr>
          <w:rFonts w:ascii="LiberationSerif" w:eastAsia="LiberationSerif" w:cs="LiberationSerif" w:hint="eastAsia"/>
          <w:sz w:val="24"/>
          <w:szCs w:val="24"/>
        </w:rPr>
        <w:t>–</w:t>
      </w:r>
      <w:r>
        <w:rPr>
          <w:rFonts w:ascii="LiberationSerif" w:eastAsia="LiberationSerif" w:cs="LiberationSerif"/>
          <w:sz w:val="24"/>
          <w:szCs w:val="24"/>
        </w:rPr>
        <w:t xml:space="preserve"> they are jointly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 xml:space="preserve">derived. It is named after their inventors Whitfield Diffie and Martin </w:t>
      </w:r>
      <w:proofErr w:type="spellStart"/>
      <w:r>
        <w:rPr>
          <w:rFonts w:ascii="LiberationSerif" w:eastAsia="LiberationSerif" w:cs="LiberationSerif"/>
          <w:sz w:val="24"/>
          <w:szCs w:val="24"/>
        </w:rPr>
        <w:t>Hellman.</w:t>
      </w:r>
      <w:proofErr w:type="spellEnd"/>
      <w:r>
        <w:rPr>
          <w:rFonts w:ascii="LiberationSerif" w:eastAsia="LiberationSerif" w:cs="LiberationSerif"/>
          <w:sz w:val="24"/>
          <w:szCs w:val="24"/>
        </w:rPr>
        <w:br/>
      </w:r>
      <w:r w:rsidRPr="00BD34A1">
        <w:rPr>
          <w:rFonts w:ascii="LiberationSerif" w:eastAsia="LiberationSerif" w:hAnsi="LiberationSarif" w:hint="eastAsia"/>
        </w:rPr>
        <w:t>Silent Features of Diffie-Hellman key Exchange</w:t>
      </w:r>
      <w:r w:rsidRPr="00BD34A1">
        <w:rPr>
          <w:rFonts w:ascii="LiberationSerif" w:eastAsia="LiberationSerif" w:hAnsi="LiberationSarif" w:hint="eastAsia"/>
          <w:spacing w:val="-4"/>
        </w:rPr>
        <w:t xml:space="preserve"> </w:t>
      </w:r>
      <w:r w:rsidRPr="00BD34A1">
        <w:rPr>
          <w:rFonts w:ascii="LiberationSerif" w:eastAsia="LiberationSerif" w:hAnsi="LiberationSarif" w:hint="eastAsia"/>
        </w:rPr>
        <w:t>(DH)</w:t>
      </w:r>
    </w:p>
    <w:p w14:paraId="38BA5F6A" w14:textId="77777777" w:rsidR="00BD34A1" w:rsidRPr="00BD34A1" w:rsidRDefault="00BD34A1" w:rsidP="00BD34A1">
      <w:pPr>
        <w:pStyle w:val="BodyText"/>
        <w:spacing w:before="11"/>
        <w:jc w:val="both"/>
        <w:rPr>
          <w:rFonts w:ascii="LiberationSerif" w:eastAsia="LiberationSerif" w:hAnsi="LiberationSarif" w:hint="eastAsia"/>
          <w:b/>
          <w:sz w:val="21"/>
        </w:rPr>
      </w:pPr>
    </w:p>
    <w:p w14:paraId="60EB4171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ind w:hanging="361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 xml:space="preserve">Developed to address shortfalls of </w:t>
      </w:r>
      <w:r w:rsidRPr="00BD34A1">
        <w:rPr>
          <w:rFonts w:ascii="LiberationSerif" w:eastAsia="LiberationSerif" w:hAnsi="LiberationSarif" w:hint="eastAsia"/>
          <w:i/>
          <w:sz w:val="24"/>
        </w:rPr>
        <w:t xml:space="preserve">key distribution </w:t>
      </w:r>
      <w:r w:rsidRPr="00BD34A1">
        <w:rPr>
          <w:rFonts w:ascii="LiberationSerif" w:eastAsia="LiberationSerif" w:hAnsi="LiberationSarif" w:hint="eastAsia"/>
          <w:sz w:val="24"/>
        </w:rPr>
        <w:t>in symmetric key</w:t>
      </w:r>
      <w:r w:rsidRPr="00BD34A1">
        <w:rPr>
          <w:rFonts w:ascii="LiberationSerif" w:eastAsia="LiberationSerif" w:hAnsi="LiberationSarif" w:hint="eastAsia"/>
          <w:spacing w:val="-10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distribution.</w:t>
      </w:r>
    </w:p>
    <w:p w14:paraId="3C3A8762" w14:textId="77777777" w:rsidR="00BD34A1" w:rsidRPr="00BD34A1" w:rsidRDefault="00BD34A1" w:rsidP="00BD34A1">
      <w:pPr>
        <w:pStyle w:val="BodyText"/>
        <w:spacing w:before="4"/>
        <w:jc w:val="both"/>
        <w:rPr>
          <w:rFonts w:ascii="LiberationSerif" w:eastAsia="LiberationSerif" w:hAnsi="LiberationSarif" w:hint="eastAsia"/>
          <w:sz w:val="22"/>
        </w:rPr>
      </w:pPr>
    </w:p>
    <w:p w14:paraId="2C6893B1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ind w:hanging="361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 xml:space="preserve">A </w:t>
      </w:r>
      <w:r w:rsidRPr="00BD34A1">
        <w:rPr>
          <w:rFonts w:ascii="LiberationSerif" w:eastAsia="LiberationSerif" w:hAnsi="LiberationSarif" w:hint="eastAsia"/>
          <w:i/>
          <w:sz w:val="24"/>
        </w:rPr>
        <w:t>key exchange algorithm</w:t>
      </w:r>
      <w:r w:rsidRPr="00BD34A1">
        <w:rPr>
          <w:rFonts w:ascii="LiberationSerif" w:eastAsia="LiberationSerif" w:hAnsi="LiberationSarif" w:hint="eastAsia"/>
          <w:sz w:val="24"/>
        </w:rPr>
        <w:t>, not an encryption</w:t>
      </w:r>
      <w:r w:rsidRPr="00BD34A1">
        <w:rPr>
          <w:rFonts w:ascii="LiberationSerif" w:eastAsia="LiberationSerif" w:hAnsi="LiberationSarif" w:hint="eastAsia"/>
          <w:spacing w:val="-18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algorithm</w:t>
      </w:r>
    </w:p>
    <w:p w14:paraId="42F6C604" w14:textId="77777777" w:rsidR="00BD34A1" w:rsidRPr="00BD34A1" w:rsidRDefault="00BD34A1" w:rsidP="00BD34A1">
      <w:pPr>
        <w:pStyle w:val="BodyText"/>
        <w:spacing w:before="6"/>
        <w:jc w:val="both"/>
        <w:rPr>
          <w:rFonts w:ascii="LiberationSerif" w:eastAsia="LiberationSerif" w:hAnsi="LiberationSarif" w:hint="eastAsia"/>
          <w:sz w:val="22"/>
        </w:rPr>
      </w:pPr>
    </w:p>
    <w:p w14:paraId="101763B1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ind w:hanging="361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 xml:space="preserve">Allows two users to share a </w:t>
      </w:r>
      <w:r w:rsidRPr="00BD34A1">
        <w:rPr>
          <w:rFonts w:ascii="LiberationSerif" w:eastAsia="LiberationSerif" w:hAnsi="LiberationSarif" w:hint="eastAsia"/>
          <w:i/>
          <w:spacing w:val="-2"/>
          <w:sz w:val="24"/>
        </w:rPr>
        <w:t xml:space="preserve">secret </w:t>
      </w:r>
      <w:r w:rsidRPr="00BD34A1">
        <w:rPr>
          <w:rFonts w:ascii="LiberationSerif" w:eastAsia="LiberationSerif" w:hAnsi="LiberationSarif" w:hint="eastAsia"/>
          <w:i/>
          <w:sz w:val="24"/>
        </w:rPr>
        <w:t xml:space="preserve">key </w:t>
      </w:r>
      <w:r w:rsidRPr="00BD34A1">
        <w:rPr>
          <w:rFonts w:ascii="LiberationSerif" w:eastAsia="LiberationSerif" w:hAnsi="LiberationSarif" w:hint="eastAsia"/>
          <w:sz w:val="24"/>
        </w:rPr>
        <w:t>securely over a public</w:t>
      </w:r>
      <w:r w:rsidRPr="00BD34A1">
        <w:rPr>
          <w:rFonts w:ascii="LiberationSerif" w:eastAsia="LiberationSerif" w:hAnsi="LiberationSarif" w:hint="eastAsia"/>
          <w:spacing w:val="-11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network</w:t>
      </w:r>
    </w:p>
    <w:p w14:paraId="6C5847C7" w14:textId="77777777" w:rsidR="00BD34A1" w:rsidRPr="00BD34A1" w:rsidRDefault="00BD34A1" w:rsidP="00BD34A1">
      <w:pPr>
        <w:pStyle w:val="BodyText"/>
        <w:spacing w:before="4"/>
        <w:jc w:val="both"/>
        <w:rPr>
          <w:rFonts w:ascii="LiberationSerif" w:eastAsia="LiberationSerif" w:hAnsi="LiberationSarif" w:hint="eastAsia"/>
          <w:sz w:val="22"/>
        </w:rPr>
      </w:pPr>
    </w:p>
    <w:p w14:paraId="11C68C44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spacing w:line="360" w:lineRule="auto"/>
        <w:ind w:right="776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>Once the key has been shared Then both parties can use it to encrypt and decrypt messages using symmetric</w:t>
      </w:r>
      <w:r w:rsidRPr="00BD34A1">
        <w:rPr>
          <w:rFonts w:ascii="LiberationSerif" w:eastAsia="LiberationSerif" w:hAnsi="LiberationSarif" w:hint="eastAsia"/>
          <w:spacing w:val="-5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cryptography</w:t>
      </w:r>
    </w:p>
    <w:p w14:paraId="08FFC0A2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spacing w:before="120"/>
        <w:ind w:hanging="361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>Algorithm is based on “difficulty of calculating discrete logarithms in a finite</w:t>
      </w:r>
      <w:r w:rsidRPr="00BD34A1">
        <w:rPr>
          <w:rFonts w:ascii="LiberationSerif" w:eastAsia="LiberationSerif" w:hAnsi="LiberationSarif" w:hint="eastAsia"/>
          <w:spacing w:val="-18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field”</w:t>
      </w:r>
    </w:p>
    <w:p w14:paraId="568DB59B" w14:textId="77777777" w:rsidR="00BD34A1" w:rsidRPr="00BD34A1" w:rsidRDefault="00BD34A1" w:rsidP="00BD34A1">
      <w:pPr>
        <w:pStyle w:val="BodyText"/>
        <w:spacing w:before="6"/>
        <w:jc w:val="both"/>
        <w:rPr>
          <w:rFonts w:ascii="LiberationSerif" w:eastAsia="LiberationSerif" w:hAnsi="LiberationSarif" w:hint="eastAsia"/>
          <w:sz w:val="22"/>
        </w:rPr>
      </w:pPr>
    </w:p>
    <w:p w14:paraId="157CE257" w14:textId="77777777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ind w:hanging="361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>These keys are mathematically related to each</w:t>
      </w:r>
      <w:r w:rsidRPr="00BD34A1">
        <w:rPr>
          <w:rFonts w:ascii="LiberationSerif" w:eastAsia="LiberationSerif" w:hAnsi="LiberationSarif" w:hint="eastAsia"/>
          <w:spacing w:val="-9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pacing w:val="-3"/>
          <w:sz w:val="24"/>
        </w:rPr>
        <w:t>other.</w:t>
      </w:r>
    </w:p>
    <w:p w14:paraId="7303CDB6" w14:textId="77777777" w:rsidR="00BD34A1" w:rsidRPr="00BD34A1" w:rsidRDefault="00BD34A1" w:rsidP="00BD34A1">
      <w:pPr>
        <w:pStyle w:val="BodyText"/>
        <w:spacing w:before="4"/>
        <w:jc w:val="both"/>
        <w:rPr>
          <w:rFonts w:ascii="LiberationSerif" w:eastAsia="LiberationSerif" w:hAnsi="LiberationSarif" w:hint="eastAsia"/>
          <w:sz w:val="22"/>
        </w:rPr>
      </w:pPr>
    </w:p>
    <w:p w14:paraId="73F7C277" w14:textId="054812B8" w:rsidR="00BD34A1" w:rsidRPr="00BD34A1" w:rsidRDefault="00BD34A1" w:rsidP="00BD34A1">
      <w:pPr>
        <w:pStyle w:val="ListParagraph"/>
        <w:numPr>
          <w:ilvl w:val="0"/>
          <w:numId w:val="2"/>
        </w:numPr>
        <w:tabs>
          <w:tab w:val="left" w:pos="875"/>
        </w:tabs>
        <w:spacing w:line="360" w:lineRule="auto"/>
        <w:ind w:right="781"/>
        <w:jc w:val="both"/>
        <w:rPr>
          <w:rFonts w:ascii="LiberationSerif" w:eastAsia="LiberationSerif" w:hAnsi="LiberationSarif"/>
          <w:sz w:val="24"/>
        </w:rPr>
      </w:pPr>
      <w:r w:rsidRPr="00BD34A1">
        <w:rPr>
          <w:rFonts w:ascii="LiberationSerif" w:eastAsia="LiberationSerif" w:hAnsi="LiberationSarif" w:hint="eastAsia"/>
          <w:sz w:val="24"/>
        </w:rPr>
        <w:t>‘’Using the public key of users, the session key is generated</w:t>
      </w:r>
      <w:r>
        <w:rPr>
          <w:rFonts w:ascii="LiberationSerif" w:eastAsia="LiberationSerif" w:hAnsi="LiberationSarif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z w:val="24"/>
        </w:rPr>
        <w:t>without transmitting the private key of the</w:t>
      </w:r>
      <w:r w:rsidRPr="00BD34A1">
        <w:rPr>
          <w:rFonts w:ascii="LiberationSerif" w:eastAsia="LiberationSerif" w:hAnsi="LiberationSarif" w:hint="eastAsia"/>
          <w:spacing w:val="-7"/>
          <w:sz w:val="24"/>
        </w:rPr>
        <w:t xml:space="preserve"> </w:t>
      </w:r>
      <w:r w:rsidRPr="00BD34A1">
        <w:rPr>
          <w:rFonts w:ascii="LiberationSerif" w:eastAsia="LiberationSerif" w:hAnsi="LiberationSarif" w:hint="eastAsia"/>
          <w:spacing w:val="-3"/>
          <w:sz w:val="24"/>
        </w:rPr>
        <w:t>users.’’</w:t>
      </w:r>
    </w:p>
    <w:p w14:paraId="3DF894B3" w14:textId="77777777" w:rsidR="00BD34A1" w:rsidRPr="00BD34A1" w:rsidRDefault="00BD34A1" w:rsidP="00BD34A1">
      <w:pPr>
        <w:pStyle w:val="ListParagraph"/>
        <w:rPr>
          <w:rFonts w:ascii="LiberationSerif" w:eastAsia="LiberationSerif" w:hAnsi="LiberationSarif"/>
          <w:sz w:val="24"/>
        </w:rPr>
      </w:pPr>
    </w:p>
    <w:p w14:paraId="3902DD82" w14:textId="4886893F" w:rsidR="00BD34A1" w:rsidRPr="00BD34A1" w:rsidRDefault="00BD34A1" w:rsidP="00BD34A1">
      <w:pPr>
        <w:pStyle w:val="ListParagraph"/>
        <w:tabs>
          <w:tab w:val="left" w:pos="875"/>
        </w:tabs>
        <w:spacing w:line="360" w:lineRule="auto"/>
        <w:ind w:right="781" w:firstLine="0"/>
        <w:jc w:val="both"/>
        <w:rPr>
          <w:rFonts w:ascii="LiberationSerif" w:eastAsia="LiberationSerif" w:hAnsi="LiberationSarif" w:hint="eastAsia"/>
          <w:sz w:val="24"/>
        </w:rPr>
      </w:pPr>
      <w:r w:rsidRPr="00BD34A1">
        <w:rPr>
          <w:rFonts w:ascii="LiberationSerif" w:eastAsia="LiberationSerif" w:hAnsi="LiberationSarif" w:hint="eastAsia"/>
          <w:noProof/>
          <w:sz w:val="24"/>
        </w:rPr>
        <w:drawing>
          <wp:inline distT="0" distB="0" distL="0" distR="0" wp14:anchorId="50F227C1" wp14:editId="25C98E03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7842" w14:textId="77777777" w:rsidR="00BD34A1" w:rsidRPr="00BD34A1" w:rsidRDefault="00BD34A1" w:rsidP="00BD34A1">
      <w:pPr>
        <w:tabs>
          <w:tab w:val="left" w:pos="1055"/>
        </w:tabs>
        <w:spacing w:before="207"/>
        <w:rPr>
          <w:rFonts w:ascii="LiberationSerif" w:eastAsia="LiberationSerif" w:hint="eastAsia"/>
          <w:b/>
          <w:sz w:val="24"/>
        </w:rPr>
      </w:pPr>
      <w:r w:rsidRPr="00BD34A1">
        <w:rPr>
          <w:rFonts w:ascii="LiberationSerif" w:eastAsia="LiberationSerif" w:hint="eastAsia"/>
          <w:b/>
          <w:sz w:val="24"/>
        </w:rPr>
        <w:t>Diffie-Hellman Key</w:t>
      </w:r>
      <w:r w:rsidRPr="00BD34A1">
        <w:rPr>
          <w:rFonts w:ascii="LiberationSerif" w:eastAsia="LiberationSerif" w:hint="eastAsia"/>
          <w:b/>
          <w:spacing w:val="1"/>
          <w:sz w:val="24"/>
        </w:rPr>
        <w:t xml:space="preserve"> </w:t>
      </w:r>
      <w:r w:rsidRPr="00BD34A1">
        <w:rPr>
          <w:rFonts w:ascii="LiberationSerif" w:eastAsia="LiberationSerif" w:hint="eastAsia"/>
          <w:b/>
          <w:sz w:val="24"/>
        </w:rPr>
        <w:t>exchange</w:t>
      </w:r>
    </w:p>
    <w:p w14:paraId="3D3137B2" w14:textId="77777777" w:rsidR="00BD34A1" w:rsidRPr="00BD34A1" w:rsidRDefault="00BD34A1" w:rsidP="00BD34A1">
      <w:pPr>
        <w:pStyle w:val="BodyText"/>
        <w:spacing w:before="2"/>
        <w:rPr>
          <w:rFonts w:ascii="LiberationSerif" w:eastAsia="LiberationSerif" w:hint="eastAsia"/>
          <w:b/>
          <w:sz w:val="22"/>
        </w:rPr>
      </w:pPr>
    </w:p>
    <w:p w14:paraId="413042FE" w14:textId="665E7A39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>Public</w:t>
      </w:r>
      <w:r w:rsidRPr="00BD34A1">
        <w:rPr>
          <w:rFonts w:ascii="LiberationSerif" w:eastAsia="LiberationSerif" w:hint="eastAsia"/>
          <w:spacing w:val="-2"/>
          <w:sz w:val="24"/>
        </w:rPr>
        <w:t xml:space="preserve"> </w:t>
      </w:r>
      <w:proofErr w:type="spellStart"/>
      <w:proofErr w:type="gramStart"/>
      <w:r w:rsidRPr="00BD34A1">
        <w:rPr>
          <w:rFonts w:ascii="LiberationSerif" w:eastAsia="LiberationSerif" w:hint="eastAsia"/>
          <w:sz w:val="24"/>
        </w:rPr>
        <w:t>values:large</w:t>
      </w:r>
      <w:proofErr w:type="spellEnd"/>
      <w:proofErr w:type="gramEnd"/>
      <w:r w:rsidRPr="00BD34A1">
        <w:rPr>
          <w:rFonts w:ascii="LiberationSerif" w:eastAsia="LiberationSerif" w:hint="eastAsia"/>
          <w:sz w:val="24"/>
        </w:rPr>
        <w:t xml:space="preserve"> prime p, generator g (primitive root of</w:t>
      </w:r>
      <w:r w:rsidRPr="00BD34A1">
        <w:rPr>
          <w:rFonts w:ascii="LiberationSerif" w:eastAsia="LiberationSerif" w:hint="eastAsia"/>
          <w:spacing w:val="-15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p)</w:t>
      </w:r>
    </w:p>
    <w:p w14:paraId="16605B70" w14:textId="6396A14B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>Alice has secret value x, Bob has secret</w:t>
      </w:r>
      <w:r w:rsidRPr="00BD34A1">
        <w:rPr>
          <w:rFonts w:ascii="LiberationSerif" w:eastAsia="LiberationSerif" w:hint="eastAsia"/>
          <w:spacing w:val="-1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y</w:t>
      </w:r>
    </w:p>
    <w:p w14:paraId="708E8A57" w14:textId="413ED4C5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ind w:right="4587" w:hanging="875"/>
        <w:jc w:val="right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>Discrete logarithm problem: given x, g, and n, find</w:t>
      </w:r>
      <w:r w:rsidRPr="00BD34A1">
        <w:rPr>
          <w:rFonts w:ascii="LiberationSerif" w:eastAsia="LiberationSerif" w:hint="eastAsia"/>
          <w:spacing w:val="-27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A</w:t>
      </w:r>
    </w:p>
    <w:p w14:paraId="275E13FB" w14:textId="77777777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spacing w:before="1"/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 xml:space="preserve">A </w:t>
      </w:r>
      <w:r w:rsidRPr="00BD34A1">
        <w:rPr>
          <w:rFonts w:ascii="LiberationSerif" w:eastAsia="LiberationSerif" w:hAnsi="Symbol" w:hint="eastAsia"/>
          <w:sz w:val="24"/>
          <w:vertAlign w:val="superscript"/>
        </w:rPr>
        <w:t>®</w:t>
      </w:r>
      <w:r w:rsidRPr="00BD34A1">
        <w:rPr>
          <w:rFonts w:ascii="LiberationSerif" w:eastAsia="LiberationSerif" w:hint="eastAsia"/>
          <w:sz w:val="24"/>
        </w:rPr>
        <w:t xml:space="preserve"> B: 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x</w:t>
      </w:r>
      <w:proofErr w:type="spellEnd"/>
      <w:r w:rsidRPr="00BD34A1">
        <w:rPr>
          <w:rFonts w:ascii="LiberationSerif" w:eastAsia="LiberationSerif" w:hint="eastAsia"/>
          <w:sz w:val="24"/>
        </w:rPr>
        <w:t xml:space="preserve"> (mod</w:t>
      </w:r>
      <w:r w:rsidRPr="00BD34A1">
        <w:rPr>
          <w:rFonts w:ascii="LiberationSerif" w:eastAsia="LiberationSerif" w:hint="eastAsia"/>
          <w:spacing w:val="-23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n)</w:t>
      </w:r>
    </w:p>
    <w:p w14:paraId="5F315F12" w14:textId="77777777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spacing w:before="267"/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 xml:space="preserve">B </w:t>
      </w:r>
      <w:r w:rsidRPr="00BD34A1">
        <w:rPr>
          <w:rFonts w:ascii="LiberationSerif" w:eastAsia="LiberationSerif" w:hAnsi="Symbol" w:hint="eastAsia"/>
          <w:sz w:val="24"/>
          <w:vertAlign w:val="superscript"/>
        </w:rPr>
        <w:t>®</w:t>
      </w:r>
      <w:r w:rsidRPr="00BD34A1">
        <w:rPr>
          <w:rFonts w:ascii="LiberationSerif" w:eastAsia="LiberationSerif" w:hint="eastAsia"/>
          <w:sz w:val="24"/>
        </w:rPr>
        <w:t xml:space="preserve"> A: 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y</w:t>
      </w:r>
      <w:proofErr w:type="spellEnd"/>
      <w:r w:rsidRPr="00BD34A1">
        <w:rPr>
          <w:rFonts w:ascii="LiberationSerif" w:eastAsia="LiberationSerif" w:hint="eastAsia"/>
          <w:spacing w:val="-46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(mod n)</w:t>
      </w:r>
    </w:p>
    <w:p w14:paraId="04191C0C" w14:textId="77777777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spacing w:before="266"/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>Bob computes (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x</w:t>
      </w:r>
      <w:proofErr w:type="spellEnd"/>
      <w:r w:rsidRPr="00BD34A1">
        <w:rPr>
          <w:rFonts w:ascii="LiberationSerif" w:eastAsia="LiberationSerif" w:hint="eastAsia"/>
          <w:sz w:val="24"/>
        </w:rPr>
        <w:t>)</w:t>
      </w:r>
      <w:r w:rsidRPr="00BD34A1">
        <w:rPr>
          <w:rFonts w:ascii="LiberationSerif" w:eastAsia="LiberationSerif" w:hint="eastAsia"/>
          <w:sz w:val="24"/>
          <w:vertAlign w:val="superscript"/>
        </w:rPr>
        <w:t>y</w:t>
      </w:r>
      <w:r w:rsidRPr="00BD34A1">
        <w:rPr>
          <w:rFonts w:ascii="LiberationSerif" w:eastAsia="LiberationSerif" w:hint="eastAsia"/>
          <w:sz w:val="24"/>
        </w:rPr>
        <w:t xml:space="preserve"> = </w:t>
      </w:r>
      <w:proofErr w:type="spellStart"/>
      <w:proofErr w:type="gram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xy</w:t>
      </w:r>
      <w:proofErr w:type="spellEnd"/>
      <w:r w:rsidRPr="00BD34A1">
        <w:rPr>
          <w:rFonts w:ascii="LiberationSerif" w:eastAsia="LiberationSerif" w:hint="eastAsia"/>
          <w:sz w:val="24"/>
        </w:rPr>
        <w:t>(</w:t>
      </w:r>
      <w:proofErr w:type="gramEnd"/>
      <w:r w:rsidRPr="00BD34A1">
        <w:rPr>
          <w:rFonts w:ascii="LiberationSerif" w:eastAsia="LiberationSerif" w:hint="eastAsia"/>
          <w:sz w:val="24"/>
        </w:rPr>
        <w:t>mod</w:t>
      </w:r>
      <w:r w:rsidRPr="00BD34A1">
        <w:rPr>
          <w:rFonts w:ascii="LiberationSerif" w:eastAsia="LiberationSerif" w:hint="eastAsia"/>
          <w:spacing w:val="-3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n)</w:t>
      </w:r>
    </w:p>
    <w:p w14:paraId="5255980E" w14:textId="77777777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spacing w:before="259"/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>Alice computes (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y</w:t>
      </w:r>
      <w:proofErr w:type="spellEnd"/>
      <w:r w:rsidRPr="00BD34A1">
        <w:rPr>
          <w:rFonts w:ascii="LiberationSerif" w:eastAsia="LiberationSerif" w:hint="eastAsia"/>
          <w:sz w:val="24"/>
        </w:rPr>
        <w:t>)</w:t>
      </w:r>
      <w:r w:rsidRPr="00BD34A1">
        <w:rPr>
          <w:rFonts w:ascii="LiberationSerif" w:eastAsia="LiberationSerif" w:hint="eastAsia"/>
          <w:sz w:val="24"/>
          <w:vertAlign w:val="superscript"/>
        </w:rPr>
        <w:t>x</w:t>
      </w:r>
      <w:r w:rsidRPr="00BD34A1">
        <w:rPr>
          <w:rFonts w:ascii="LiberationSerif" w:eastAsia="LiberationSerif" w:hint="eastAsia"/>
          <w:sz w:val="24"/>
        </w:rPr>
        <w:t xml:space="preserve"> = 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xy</w:t>
      </w:r>
      <w:proofErr w:type="spellEnd"/>
      <w:r w:rsidRPr="00BD34A1">
        <w:rPr>
          <w:rFonts w:ascii="LiberationSerif" w:eastAsia="LiberationSerif" w:hint="eastAsia"/>
          <w:sz w:val="24"/>
        </w:rPr>
        <w:t xml:space="preserve"> (mod</w:t>
      </w:r>
      <w:r w:rsidRPr="00BD34A1">
        <w:rPr>
          <w:rFonts w:ascii="LiberationSerif" w:eastAsia="LiberationSerif" w:hint="eastAsia"/>
          <w:spacing w:val="-24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n)</w:t>
      </w:r>
    </w:p>
    <w:p w14:paraId="38B7248F" w14:textId="77777777" w:rsidR="00BD34A1" w:rsidRPr="00BD34A1" w:rsidRDefault="00BD34A1" w:rsidP="00BD34A1">
      <w:pPr>
        <w:pStyle w:val="ListParagraph"/>
        <w:numPr>
          <w:ilvl w:val="0"/>
          <w:numId w:val="3"/>
        </w:numPr>
        <w:tabs>
          <w:tab w:val="left" w:pos="875"/>
        </w:tabs>
        <w:spacing w:before="257"/>
        <w:ind w:hanging="361"/>
        <w:rPr>
          <w:rFonts w:ascii="LiberationSerif" w:eastAsia="LiberationSerif" w:hint="eastAsia"/>
          <w:sz w:val="24"/>
        </w:rPr>
      </w:pPr>
      <w:r w:rsidRPr="00BD34A1">
        <w:rPr>
          <w:rFonts w:ascii="LiberationSerif" w:eastAsia="LiberationSerif" w:hint="eastAsia"/>
          <w:sz w:val="24"/>
        </w:rPr>
        <w:t xml:space="preserve">Symmetric key= </w:t>
      </w:r>
      <w:proofErr w:type="spellStart"/>
      <w:r w:rsidRPr="00BD34A1">
        <w:rPr>
          <w:rFonts w:ascii="LiberationSerif" w:eastAsia="LiberationSerif" w:hint="eastAsia"/>
          <w:sz w:val="24"/>
        </w:rPr>
        <w:t>g</w:t>
      </w:r>
      <w:r w:rsidRPr="00BD34A1">
        <w:rPr>
          <w:rFonts w:ascii="LiberationSerif" w:eastAsia="LiberationSerif" w:hint="eastAsia"/>
          <w:sz w:val="24"/>
          <w:vertAlign w:val="superscript"/>
        </w:rPr>
        <w:t>xy</w:t>
      </w:r>
      <w:proofErr w:type="spellEnd"/>
      <w:r w:rsidRPr="00BD34A1">
        <w:rPr>
          <w:rFonts w:ascii="LiberationSerif" w:eastAsia="LiberationSerif" w:hint="eastAsia"/>
          <w:sz w:val="24"/>
        </w:rPr>
        <w:t xml:space="preserve"> (mod</w:t>
      </w:r>
      <w:r w:rsidRPr="00BD34A1">
        <w:rPr>
          <w:rFonts w:ascii="LiberationSerif" w:eastAsia="LiberationSerif" w:hint="eastAsia"/>
          <w:spacing w:val="-22"/>
          <w:sz w:val="24"/>
        </w:rPr>
        <w:t xml:space="preserve"> </w:t>
      </w:r>
      <w:r w:rsidRPr="00BD34A1">
        <w:rPr>
          <w:rFonts w:ascii="LiberationSerif" w:eastAsia="LiberationSerif" w:hint="eastAsia"/>
          <w:sz w:val="24"/>
        </w:rPr>
        <w:t>n)</w:t>
      </w:r>
    </w:p>
    <w:p w14:paraId="5549272B" w14:textId="77777777" w:rsidR="00BD34A1" w:rsidRDefault="00BD34A1" w:rsidP="00BD34A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/>
          <w:sz w:val="24"/>
          <w:szCs w:val="24"/>
        </w:rPr>
      </w:pPr>
    </w:p>
    <w:p w14:paraId="21430355" w14:textId="2275679B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Conclusion:</w:t>
      </w:r>
    </w:p>
    <w:p w14:paraId="0D145737" w14:textId="50A977DD" w:rsidR="00BD34A1" w:rsidRDefault="00BD34A1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Successfully implemented </w:t>
      </w:r>
      <w:r>
        <w:rPr>
          <w:rFonts w:ascii="LiberationSerif" w:eastAsia="LiberationSerif" w:cs="LiberationSerif"/>
          <w:sz w:val="24"/>
          <w:szCs w:val="24"/>
        </w:rPr>
        <w:t>Diffie-Hellman key exchange</w:t>
      </w:r>
    </w:p>
    <w:p w14:paraId="12F654A2" w14:textId="10682830" w:rsidR="005B1FFC" w:rsidRDefault="005B1FFC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Result:</w:t>
      </w:r>
    </w:p>
    <w:p w14:paraId="06DA772F" w14:textId="52017D9F" w:rsidR="00BD34A1" w:rsidRPr="005B1FFC" w:rsidRDefault="00BD34A1" w:rsidP="00BD34A1">
      <w:pPr>
        <w:jc w:val="both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lastRenderedPageBreak/>
        <w:drawing>
          <wp:inline distT="0" distB="0" distL="0" distR="0" wp14:anchorId="1E3D17F4" wp14:editId="6BDADD10">
            <wp:extent cx="5731510" cy="2952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A1" w:rsidRPr="005B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rif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73B8"/>
    <w:multiLevelType w:val="multilevel"/>
    <w:tmpl w:val="1F30CD70"/>
    <w:lvl w:ilvl="0">
      <w:start w:val="7"/>
      <w:numFmt w:val="decimal"/>
      <w:lvlText w:val="%1"/>
      <w:lvlJc w:val="left"/>
      <w:pPr>
        <w:ind w:left="512" w:hanging="360"/>
      </w:pPr>
      <w:rPr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512" w:hanging="36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52" w:hanging="54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874" w:hanging="721"/>
      </w:pPr>
      <w:rPr>
        <w:rFonts w:ascii="Times New Roman" w:eastAsia="Times New Roman" w:hAnsi="Times New Roman" w:cs="Times New Roman" w:hint="default"/>
        <w:b/>
        <w:bCs/>
        <w:spacing w:val="-15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301" w:hanging="721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12" w:hanging="721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23" w:hanging="721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34" w:hanging="721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44" w:hanging="721"/>
      </w:pPr>
      <w:rPr>
        <w:lang w:val="en-US" w:eastAsia="en-US" w:bidi="en-US"/>
      </w:rPr>
    </w:lvl>
  </w:abstractNum>
  <w:abstractNum w:abstractNumId="1" w15:restartNumberingAfterBreak="0">
    <w:nsid w:val="3CDD2AE2"/>
    <w:multiLevelType w:val="hybridMultilevel"/>
    <w:tmpl w:val="CE6C7D96"/>
    <w:lvl w:ilvl="0" w:tplc="52D8B59C">
      <w:start w:val="1"/>
      <w:numFmt w:val="decimal"/>
      <w:lvlText w:val="%1."/>
      <w:lvlJc w:val="left"/>
      <w:pPr>
        <w:ind w:left="87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5F249F8">
      <w:numFmt w:val="bullet"/>
      <w:lvlText w:val=""/>
      <w:lvlJc w:val="left"/>
      <w:pPr>
        <w:ind w:left="1594" w:hanging="360"/>
      </w:pPr>
      <w:rPr>
        <w:rFonts w:ascii="Wingdings 2" w:eastAsia="Wingdings 2" w:hAnsi="Wingdings 2" w:cs="Wingdings 2" w:hint="default"/>
        <w:w w:val="100"/>
        <w:sz w:val="24"/>
        <w:szCs w:val="24"/>
        <w:lang w:val="en-US" w:eastAsia="en-US" w:bidi="en-US"/>
      </w:rPr>
    </w:lvl>
    <w:lvl w:ilvl="2" w:tplc="254E98AC">
      <w:numFmt w:val="bullet"/>
      <w:lvlText w:val="•"/>
      <w:lvlJc w:val="left"/>
      <w:pPr>
        <w:ind w:left="2596" w:hanging="360"/>
      </w:pPr>
      <w:rPr>
        <w:lang w:val="en-US" w:eastAsia="en-US" w:bidi="en-US"/>
      </w:rPr>
    </w:lvl>
    <w:lvl w:ilvl="3" w:tplc="8182F3B4">
      <w:numFmt w:val="bullet"/>
      <w:lvlText w:val="•"/>
      <w:lvlJc w:val="left"/>
      <w:pPr>
        <w:ind w:left="3592" w:hanging="360"/>
      </w:pPr>
      <w:rPr>
        <w:lang w:val="en-US" w:eastAsia="en-US" w:bidi="en-US"/>
      </w:rPr>
    </w:lvl>
    <w:lvl w:ilvl="4" w:tplc="DACA0136">
      <w:numFmt w:val="bullet"/>
      <w:lvlText w:val="•"/>
      <w:lvlJc w:val="left"/>
      <w:pPr>
        <w:ind w:left="4588" w:hanging="360"/>
      </w:pPr>
      <w:rPr>
        <w:lang w:val="en-US" w:eastAsia="en-US" w:bidi="en-US"/>
      </w:rPr>
    </w:lvl>
    <w:lvl w:ilvl="5" w:tplc="BFEC74FA">
      <w:numFmt w:val="bullet"/>
      <w:lvlText w:val="•"/>
      <w:lvlJc w:val="left"/>
      <w:pPr>
        <w:ind w:left="5585" w:hanging="360"/>
      </w:pPr>
      <w:rPr>
        <w:lang w:val="en-US" w:eastAsia="en-US" w:bidi="en-US"/>
      </w:rPr>
    </w:lvl>
    <w:lvl w:ilvl="6" w:tplc="17CE8478">
      <w:numFmt w:val="bullet"/>
      <w:lvlText w:val="•"/>
      <w:lvlJc w:val="left"/>
      <w:pPr>
        <w:ind w:left="6581" w:hanging="360"/>
      </w:pPr>
      <w:rPr>
        <w:lang w:val="en-US" w:eastAsia="en-US" w:bidi="en-US"/>
      </w:rPr>
    </w:lvl>
    <w:lvl w:ilvl="7" w:tplc="8AFE9BA6">
      <w:numFmt w:val="bullet"/>
      <w:lvlText w:val="•"/>
      <w:lvlJc w:val="left"/>
      <w:pPr>
        <w:ind w:left="7577" w:hanging="360"/>
      </w:pPr>
      <w:rPr>
        <w:lang w:val="en-US" w:eastAsia="en-US" w:bidi="en-US"/>
      </w:rPr>
    </w:lvl>
    <w:lvl w:ilvl="8" w:tplc="B8308F94">
      <w:numFmt w:val="bullet"/>
      <w:lvlText w:val="•"/>
      <w:lvlJc w:val="left"/>
      <w:pPr>
        <w:ind w:left="8573" w:hanging="360"/>
      </w:pPr>
      <w:rPr>
        <w:lang w:val="en-US" w:eastAsia="en-US" w:bidi="en-US"/>
      </w:rPr>
    </w:lvl>
  </w:abstractNum>
  <w:abstractNum w:abstractNumId="2" w15:restartNumberingAfterBreak="0">
    <w:nsid w:val="49C552B9"/>
    <w:multiLevelType w:val="hybridMultilevel"/>
    <w:tmpl w:val="7FF078D0"/>
    <w:lvl w:ilvl="0" w:tplc="1F008EFA">
      <w:start w:val="1"/>
      <w:numFmt w:val="decimal"/>
      <w:lvlText w:val="%1."/>
      <w:lvlJc w:val="left"/>
      <w:pPr>
        <w:ind w:left="874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B33C9E94">
      <w:numFmt w:val="bullet"/>
      <w:lvlText w:val="•"/>
      <w:lvlJc w:val="left"/>
      <w:pPr>
        <w:ind w:left="1848" w:hanging="360"/>
      </w:pPr>
      <w:rPr>
        <w:lang w:val="en-US" w:eastAsia="en-US" w:bidi="en-US"/>
      </w:rPr>
    </w:lvl>
    <w:lvl w:ilvl="2" w:tplc="1D3E30FC">
      <w:numFmt w:val="bullet"/>
      <w:lvlText w:val="•"/>
      <w:lvlJc w:val="left"/>
      <w:pPr>
        <w:ind w:left="2817" w:hanging="360"/>
      </w:pPr>
      <w:rPr>
        <w:lang w:val="en-US" w:eastAsia="en-US" w:bidi="en-US"/>
      </w:rPr>
    </w:lvl>
    <w:lvl w:ilvl="3" w:tplc="7F28A94C">
      <w:numFmt w:val="bullet"/>
      <w:lvlText w:val="•"/>
      <w:lvlJc w:val="left"/>
      <w:pPr>
        <w:ind w:left="3785" w:hanging="360"/>
      </w:pPr>
      <w:rPr>
        <w:lang w:val="en-US" w:eastAsia="en-US" w:bidi="en-US"/>
      </w:rPr>
    </w:lvl>
    <w:lvl w:ilvl="4" w:tplc="5D8072C0">
      <w:numFmt w:val="bullet"/>
      <w:lvlText w:val="•"/>
      <w:lvlJc w:val="left"/>
      <w:pPr>
        <w:ind w:left="4754" w:hanging="360"/>
      </w:pPr>
      <w:rPr>
        <w:lang w:val="en-US" w:eastAsia="en-US" w:bidi="en-US"/>
      </w:rPr>
    </w:lvl>
    <w:lvl w:ilvl="5" w:tplc="D3A28C2E">
      <w:numFmt w:val="bullet"/>
      <w:lvlText w:val="•"/>
      <w:lvlJc w:val="left"/>
      <w:pPr>
        <w:ind w:left="5723" w:hanging="360"/>
      </w:pPr>
      <w:rPr>
        <w:lang w:val="en-US" w:eastAsia="en-US" w:bidi="en-US"/>
      </w:rPr>
    </w:lvl>
    <w:lvl w:ilvl="6" w:tplc="53682E70">
      <w:numFmt w:val="bullet"/>
      <w:lvlText w:val="•"/>
      <w:lvlJc w:val="left"/>
      <w:pPr>
        <w:ind w:left="6691" w:hanging="360"/>
      </w:pPr>
      <w:rPr>
        <w:lang w:val="en-US" w:eastAsia="en-US" w:bidi="en-US"/>
      </w:rPr>
    </w:lvl>
    <w:lvl w:ilvl="7" w:tplc="0D2249AC">
      <w:numFmt w:val="bullet"/>
      <w:lvlText w:val="•"/>
      <w:lvlJc w:val="left"/>
      <w:pPr>
        <w:ind w:left="7660" w:hanging="360"/>
      </w:pPr>
      <w:rPr>
        <w:lang w:val="en-US" w:eastAsia="en-US" w:bidi="en-US"/>
      </w:rPr>
    </w:lvl>
    <w:lvl w:ilvl="8" w:tplc="B6C2BD4A">
      <w:numFmt w:val="bullet"/>
      <w:lvlText w:val="•"/>
      <w:lvlJc w:val="left"/>
      <w:pPr>
        <w:ind w:left="8629" w:hanging="360"/>
      </w:pPr>
      <w:rPr>
        <w:lang w:val="en-US" w:eastAsia="en-US" w:bidi="en-US"/>
      </w:rPr>
    </w:lvl>
  </w:abstractNum>
  <w:num w:numId="1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C"/>
    <w:rsid w:val="005B1FFC"/>
    <w:rsid w:val="00B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3906"/>
  <w15:chartTrackingRefBased/>
  <w15:docId w15:val="{5284A3BD-4300-4D7B-9E39-FA3FB67C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4A1"/>
    <w:pPr>
      <w:widowControl w:val="0"/>
      <w:autoSpaceDE w:val="0"/>
      <w:autoSpaceDN w:val="0"/>
      <w:spacing w:after="0" w:line="240" w:lineRule="auto"/>
      <w:ind w:left="51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A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D34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D34A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BD34A1"/>
    <w:pPr>
      <w:widowControl w:val="0"/>
      <w:autoSpaceDE w:val="0"/>
      <w:autoSpaceDN w:val="0"/>
      <w:spacing w:after="0" w:line="240" w:lineRule="auto"/>
      <w:ind w:left="874" w:hanging="361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41449_Pratiksha</dc:creator>
  <cp:keywords/>
  <dc:description/>
  <cp:lastModifiedBy>41449_Pratiksha</cp:lastModifiedBy>
  <cp:revision>1</cp:revision>
  <dcterms:created xsi:type="dcterms:W3CDTF">2021-05-27T07:41:00Z</dcterms:created>
  <dcterms:modified xsi:type="dcterms:W3CDTF">2021-05-27T08:02:00Z</dcterms:modified>
</cp:coreProperties>
</file>