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FECB6" w14:textId="77777777" w:rsidR="00D76EF3" w:rsidRPr="00D76EF3" w:rsidRDefault="00D76EF3" w:rsidP="00D76EF3">
      <w:p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</w:rPr>
      </w:pPr>
      <w:r w:rsidRPr="00D76EF3">
        <w:rPr>
          <w:rFonts w:ascii="Consolas" w:eastAsia="Times New Roman" w:hAnsi="Consolas" w:cs="Times New Roman"/>
          <w:b/>
          <w:szCs w:val="20"/>
        </w:rPr>
        <w:t>Code:</w:t>
      </w:r>
    </w:p>
    <w:p w14:paraId="45A8ACC0" w14:textId="77777777" w:rsidR="00D76EF3" w:rsidRDefault="00D76EF3" w:rsidP="00D76E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2F82926" w14:textId="77777777" w:rsidR="00D76EF3" w:rsidRPr="00D76EF3" w:rsidRDefault="00D76EF3" w:rsidP="00D76E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76EF3">
        <w:rPr>
          <w:rFonts w:ascii="Consolas" w:eastAsia="Times New Roman" w:hAnsi="Consolas" w:cs="Times New Roman"/>
          <w:sz w:val="20"/>
          <w:szCs w:val="20"/>
        </w:rPr>
        <w:t xml:space="preserve">clc; </w:t>
      </w:r>
    </w:p>
    <w:p w14:paraId="354F8A1F" w14:textId="77777777" w:rsidR="00D76EF3" w:rsidRPr="00D76EF3" w:rsidRDefault="00D76EF3" w:rsidP="00D76E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76EF3">
        <w:rPr>
          <w:rFonts w:ascii="Consolas" w:eastAsia="Times New Roman" w:hAnsi="Consolas" w:cs="Times New Roman"/>
          <w:sz w:val="20"/>
          <w:szCs w:val="20"/>
        </w:rPr>
        <w:t xml:space="preserve">close </w:t>
      </w:r>
      <w:r w:rsidRPr="00D76EF3">
        <w:rPr>
          <w:rFonts w:ascii="Consolas" w:eastAsia="Times New Roman" w:hAnsi="Consolas" w:cs="Times New Roman"/>
          <w:color w:val="A709F5"/>
          <w:sz w:val="20"/>
          <w:szCs w:val="20"/>
        </w:rPr>
        <w:t>all</w:t>
      </w:r>
      <w:r w:rsidRPr="00D76EF3">
        <w:rPr>
          <w:rFonts w:ascii="Consolas" w:eastAsia="Times New Roman" w:hAnsi="Consolas" w:cs="Times New Roman"/>
          <w:sz w:val="20"/>
          <w:szCs w:val="20"/>
        </w:rPr>
        <w:t xml:space="preserve">; </w:t>
      </w:r>
    </w:p>
    <w:p w14:paraId="47728FB8" w14:textId="77777777" w:rsidR="00D76EF3" w:rsidRPr="00D76EF3" w:rsidRDefault="00D76EF3" w:rsidP="00D76E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76EF3">
        <w:rPr>
          <w:rFonts w:ascii="Consolas" w:eastAsia="Times New Roman" w:hAnsi="Consolas" w:cs="Times New Roman"/>
          <w:sz w:val="20"/>
          <w:szCs w:val="20"/>
        </w:rPr>
        <w:t xml:space="preserve">clear </w:t>
      </w:r>
      <w:r w:rsidRPr="00D76EF3">
        <w:rPr>
          <w:rFonts w:ascii="Consolas" w:eastAsia="Times New Roman" w:hAnsi="Consolas" w:cs="Times New Roman"/>
          <w:color w:val="A709F5"/>
          <w:sz w:val="20"/>
          <w:szCs w:val="20"/>
        </w:rPr>
        <w:t>all</w:t>
      </w:r>
      <w:r w:rsidRPr="00D76EF3">
        <w:rPr>
          <w:rFonts w:ascii="Consolas" w:eastAsia="Times New Roman" w:hAnsi="Consolas" w:cs="Times New Roman"/>
          <w:sz w:val="20"/>
          <w:szCs w:val="20"/>
        </w:rPr>
        <w:t xml:space="preserve">; </w:t>
      </w:r>
    </w:p>
    <w:p w14:paraId="11005220" w14:textId="77777777" w:rsidR="00D76EF3" w:rsidRPr="00D76EF3" w:rsidRDefault="00D76EF3" w:rsidP="00D76E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45B45A7" w14:textId="77777777" w:rsidR="00D76EF3" w:rsidRPr="00D76EF3" w:rsidRDefault="00D76EF3" w:rsidP="00D76E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76EF3">
        <w:rPr>
          <w:rFonts w:ascii="Consolas" w:eastAsia="Times New Roman" w:hAnsi="Consolas" w:cs="Times New Roman"/>
          <w:color w:val="008013"/>
          <w:sz w:val="20"/>
          <w:szCs w:val="20"/>
        </w:rPr>
        <w:t>% Import the CSV file correctly</w:t>
      </w:r>
    </w:p>
    <w:p w14:paraId="4C8C0211" w14:textId="77777777" w:rsidR="00D76EF3" w:rsidRPr="00D76EF3" w:rsidRDefault="00D76EF3" w:rsidP="00D76E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76EF3">
        <w:rPr>
          <w:rFonts w:ascii="Consolas" w:eastAsia="Times New Roman" w:hAnsi="Consolas" w:cs="Times New Roman"/>
          <w:sz w:val="20"/>
          <w:szCs w:val="20"/>
        </w:rPr>
        <w:t>problem11_1 = readtable(</w:t>
      </w:r>
      <w:r w:rsidRPr="00D76EF3">
        <w:rPr>
          <w:rFonts w:ascii="Consolas" w:eastAsia="Times New Roman" w:hAnsi="Consolas" w:cs="Times New Roman"/>
          <w:color w:val="A709F5"/>
          <w:sz w:val="20"/>
          <w:szCs w:val="20"/>
        </w:rPr>
        <w:t>'/MATLAB Drive/BSP/EMG-data.csv'</w:t>
      </w:r>
      <w:r w:rsidRPr="00D76EF3">
        <w:rPr>
          <w:rFonts w:ascii="Consolas" w:eastAsia="Times New Roman" w:hAnsi="Consolas" w:cs="Times New Roman"/>
          <w:sz w:val="20"/>
          <w:szCs w:val="20"/>
        </w:rPr>
        <w:t xml:space="preserve">);  </w:t>
      </w:r>
    </w:p>
    <w:p w14:paraId="32381D52" w14:textId="77777777" w:rsidR="00D76EF3" w:rsidRPr="00D76EF3" w:rsidRDefault="00D76EF3" w:rsidP="00D76E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DC98FC8" w14:textId="77777777" w:rsidR="00D76EF3" w:rsidRPr="00D76EF3" w:rsidRDefault="00D76EF3" w:rsidP="00D76E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76EF3">
        <w:rPr>
          <w:rFonts w:ascii="Consolas" w:eastAsia="Times New Roman" w:hAnsi="Consolas" w:cs="Times New Roman"/>
          <w:color w:val="008013"/>
          <w:sz w:val="20"/>
          <w:szCs w:val="20"/>
        </w:rPr>
        <w:t>% Extract time and EMG signal data</w:t>
      </w:r>
    </w:p>
    <w:p w14:paraId="289DBFF4" w14:textId="77777777" w:rsidR="00D76EF3" w:rsidRPr="00D76EF3" w:rsidRDefault="00D76EF3" w:rsidP="00D76E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76EF3">
        <w:rPr>
          <w:rFonts w:ascii="Consolas" w:eastAsia="Times New Roman" w:hAnsi="Consolas" w:cs="Times New Roman"/>
          <w:sz w:val="20"/>
          <w:szCs w:val="20"/>
        </w:rPr>
        <w:t xml:space="preserve">t = problem11_1.time; </w:t>
      </w:r>
    </w:p>
    <w:p w14:paraId="46D9B461" w14:textId="77777777" w:rsidR="00D76EF3" w:rsidRPr="00D76EF3" w:rsidRDefault="00D76EF3" w:rsidP="00D76E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76EF3">
        <w:rPr>
          <w:rFonts w:ascii="Consolas" w:eastAsia="Times New Roman" w:hAnsi="Consolas" w:cs="Times New Roman"/>
          <w:sz w:val="20"/>
          <w:szCs w:val="20"/>
        </w:rPr>
        <w:t xml:space="preserve">y1 = problem11_1.channel1; </w:t>
      </w:r>
    </w:p>
    <w:p w14:paraId="28E9C4AE" w14:textId="77777777" w:rsidR="00D76EF3" w:rsidRPr="00D76EF3" w:rsidRDefault="00D76EF3" w:rsidP="00D76E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B2B2014" w14:textId="77777777" w:rsidR="00D76EF3" w:rsidRPr="00D76EF3" w:rsidRDefault="00D76EF3" w:rsidP="00D76E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76EF3">
        <w:rPr>
          <w:rFonts w:ascii="Consolas" w:eastAsia="Times New Roman" w:hAnsi="Consolas" w:cs="Times New Roman"/>
          <w:color w:val="008013"/>
          <w:sz w:val="20"/>
          <w:szCs w:val="20"/>
        </w:rPr>
        <w:t>% Find the length of the data per second</w:t>
      </w:r>
    </w:p>
    <w:p w14:paraId="307A6314" w14:textId="77777777" w:rsidR="00D76EF3" w:rsidRPr="00D76EF3" w:rsidRDefault="00D76EF3" w:rsidP="00D76E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76EF3">
        <w:rPr>
          <w:rFonts w:ascii="Consolas" w:eastAsia="Times New Roman" w:hAnsi="Consolas" w:cs="Times New Roman"/>
          <w:sz w:val="20"/>
          <w:szCs w:val="20"/>
        </w:rPr>
        <w:t>N = length(y1);</w:t>
      </w:r>
    </w:p>
    <w:p w14:paraId="6237B880" w14:textId="77777777" w:rsidR="00D76EF3" w:rsidRPr="00D76EF3" w:rsidRDefault="00D76EF3" w:rsidP="00D76E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76EF3">
        <w:rPr>
          <w:rFonts w:ascii="Consolas" w:eastAsia="Times New Roman" w:hAnsi="Consolas" w:cs="Times New Roman"/>
          <w:sz w:val="20"/>
          <w:szCs w:val="20"/>
        </w:rPr>
        <w:t xml:space="preserve">ls = size(y1); </w:t>
      </w:r>
      <w:r w:rsidRPr="00D76EF3">
        <w:rPr>
          <w:rFonts w:ascii="Consolas" w:eastAsia="Times New Roman" w:hAnsi="Consolas" w:cs="Times New Roman"/>
          <w:color w:val="008013"/>
          <w:sz w:val="20"/>
          <w:szCs w:val="20"/>
        </w:rPr>
        <w:t>% Size of y1</w:t>
      </w:r>
    </w:p>
    <w:p w14:paraId="0EADF639" w14:textId="77777777" w:rsidR="00D76EF3" w:rsidRPr="00D76EF3" w:rsidRDefault="00D76EF3" w:rsidP="00D76E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76EF3">
        <w:rPr>
          <w:rFonts w:ascii="Consolas" w:eastAsia="Times New Roman" w:hAnsi="Consolas" w:cs="Times New Roman"/>
          <w:sz w:val="20"/>
          <w:szCs w:val="20"/>
        </w:rPr>
        <w:t xml:space="preserve">f = 1/N; </w:t>
      </w:r>
      <w:r w:rsidRPr="00D76EF3">
        <w:rPr>
          <w:rFonts w:ascii="Consolas" w:eastAsia="Times New Roman" w:hAnsi="Consolas" w:cs="Times New Roman"/>
          <w:color w:val="008013"/>
          <w:sz w:val="20"/>
          <w:szCs w:val="20"/>
        </w:rPr>
        <w:t>% Sampling rate or frequency</w:t>
      </w:r>
    </w:p>
    <w:p w14:paraId="42CB9584" w14:textId="77777777" w:rsidR="00D76EF3" w:rsidRPr="00D76EF3" w:rsidRDefault="00D76EF3" w:rsidP="00D76E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76EF3">
        <w:rPr>
          <w:rFonts w:ascii="Consolas" w:eastAsia="Times New Roman" w:hAnsi="Consolas" w:cs="Times New Roman"/>
          <w:sz w:val="20"/>
          <w:szCs w:val="20"/>
        </w:rPr>
        <w:t xml:space="preserve">fs = 3000; </w:t>
      </w:r>
    </w:p>
    <w:p w14:paraId="1733B442" w14:textId="77777777" w:rsidR="00D76EF3" w:rsidRPr="00D76EF3" w:rsidRDefault="00D76EF3" w:rsidP="00D76E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76EF3">
        <w:rPr>
          <w:rFonts w:ascii="Consolas" w:eastAsia="Times New Roman" w:hAnsi="Consolas" w:cs="Times New Roman"/>
          <w:sz w:val="20"/>
          <w:szCs w:val="20"/>
        </w:rPr>
        <w:t xml:space="preserve">T = 1/fs; </w:t>
      </w:r>
      <w:r w:rsidRPr="00D76EF3">
        <w:rPr>
          <w:rFonts w:ascii="Consolas" w:eastAsia="Times New Roman" w:hAnsi="Consolas" w:cs="Times New Roman"/>
          <w:color w:val="008013"/>
          <w:sz w:val="20"/>
          <w:szCs w:val="20"/>
        </w:rPr>
        <w:t>% Period between each sample</w:t>
      </w:r>
    </w:p>
    <w:p w14:paraId="35971082" w14:textId="77777777" w:rsidR="00D76EF3" w:rsidRPr="00D76EF3" w:rsidRDefault="00D76EF3" w:rsidP="00D76E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76EF3">
        <w:rPr>
          <w:rFonts w:ascii="Consolas" w:eastAsia="Times New Roman" w:hAnsi="Consolas" w:cs="Times New Roman"/>
          <w:sz w:val="20"/>
          <w:szCs w:val="20"/>
        </w:rPr>
        <w:t xml:space="preserve">t1 = (0 : N-1) * T; </w:t>
      </w:r>
      <w:r w:rsidRPr="00D76EF3">
        <w:rPr>
          <w:rFonts w:ascii="Consolas" w:eastAsia="Times New Roman" w:hAnsi="Consolas" w:cs="Times New Roman"/>
          <w:color w:val="008013"/>
          <w:sz w:val="20"/>
          <w:szCs w:val="20"/>
        </w:rPr>
        <w:t>% Time vector</w:t>
      </w:r>
    </w:p>
    <w:p w14:paraId="7F611E78" w14:textId="77777777" w:rsidR="00D76EF3" w:rsidRPr="00D76EF3" w:rsidRDefault="00D76EF3" w:rsidP="00D76E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76EF3">
        <w:rPr>
          <w:rFonts w:ascii="Consolas" w:eastAsia="Times New Roman" w:hAnsi="Consolas" w:cs="Times New Roman"/>
          <w:sz w:val="20"/>
          <w:szCs w:val="20"/>
        </w:rPr>
        <w:t xml:space="preserve">Nyquist = fs / 2; </w:t>
      </w:r>
    </w:p>
    <w:p w14:paraId="4BDADA3A" w14:textId="77777777" w:rsidR="00D76EF3" w:rsidRPr="00D76EF3" w:rsidRDefault="00D76EF3" w:rsidP="00D76E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5F2CDFF" w14:textId="77777777" w:rsidR="00D76EF3" w:rsidRPr="00D76EF3" w:rsidRDefault="00D76EF3" w:rsidP="00D76E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76EF3">
        <w:rPr>
          <w:rFonts w:ascii="Consolas" w:eastAsia="Times New Roman" w:hAnsi="Consolas" w:cs="Times New Roman"/>
          <w:color w:val="008013"/>
          <w:sz w:val="20"/>
          <w:szCs w:val="20"/>
        </w:rPr>
        <w:t>% Plot EMG Signal</w:t>
      </w:r>
    </w:p>
    <w:p w14:paraId="6ED56AD4" w14:textId="77777777" w:rsidR="00D76EF3" w:rsidRPr="00D76EF3" w:rsidRDefault="00D76EF3" w:rsidP="00D76E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76EF3">
        <w:rPr>
          <w:rFonts w:ascii="Consolas" w:eastAsia="Times New Roman" w:hAnsi="Consolas" w:cs="Times New Roman"/>
          <w:sz w:val="20"/>
          <w:szCs w:val="20"/>
        </w:rPr>
        <w:t>figure;</w:t>
      </w:r>
    </w:p>
    <w:p w14:paraId="0C7033E4" w14:textId="77777777" w:rsidR="00D76EF3" w:rsidRPr="00D76EF3" w:rsidRDefault="00D76EF3" w:rsidP="00D76E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76EF3">
        <w:rPr>
          <w:rFonts w:ascii="Consolas" w:eastAsia="Times New Roman" w:hAnsi="Consolas" w:cs="Times New Roman"/>
          <w:sz w:val="20"/>
          <w:szCs w:val="20"/>
        </w:rPr>
        <w:t xml:space="preserve">subplot(3,1,1), plot(t, y1, </w:t>
      </w:r>
      <w:r w:rsidRPr="00D76EF3">
        <w:rPr>
          <w:rFonts w:ascii="Consolas" w:eastAsia="Times New Roman" w:hAnsi="Consolas" w:cs="Times New Roman"/>
          <w:color w:val="A709F5"/>
          <w:sz w:val="20"/>
          <w:szCs w:val="20"/>
        </w:rPr>
        <w:t>'b'</w:t>
      </w:r>
      <w:r w:rsidRPr="00D76EF3">
        <w:rPr>
          <w:rFonts w:ascii="Consolas" w:eastAsia="Times New Roman" w:hAnsi="Consolas" w:cs="Times New Roman"/>
          <w:sz w:val="20"/>
          <w:szCs w:val="20"/>
        </w:rPr>
        <w:t xml:space="preserve">); </w:t>
      </w:r>
    </w:p>
    <w:p w14:paraId="47836275" w14:textId="77777777" w:rsidR="00D76EF3" w:rsidRPr="00D76EF3" w:rsidRDefault="00D76EF3" w:rsidP="00D76E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76EF3">
        <w:rPr>
          <w:rFonts w:ascii="Consolas" w:eastAsia="Times New Roman" w:hAnsi="Consolas" w:cs="Times New Roman"/>
          <w:sz w:val="20"/>
          <w:szCs w:val="20"/>
        </w:rPr>
        <w:t>title(</w:t>
      </w:r>
      <w:r w:rsidRPr="00D76EF3">
        <w:rPr>
          <w:rFonts w:ascii="Consolas" w:eastAsia="Times New Roman" w:hAnsi="Consolas" w:cs="Times New Roman"/>
          <w:color w:val="A709F5"/>
          <w:sz w:val="20"/>
          <w:szCs w:val="20"/>
        </w:rPr>
        <w:t>'EMG signal'</w:t>
      </w:r>
      <w:r w:rsidRPr="00D76EF3">
        <w:rPr>
          <w:rFonts w:ascii="Consolas" w:eastAsia="Times New Roman" w:hAnsi="Consolas" w:cs="Times New Roman"/>
          <w:sz w:val="20"/>
          <w:szCs w:val="20"/>
        </w:rPr>
        <w:t xml:space="preserve">); </w:t>
      </w:r>
    </w:p>
    <w:p w14:paraId="1664F7ED" w14:textId="77777777" w:rsidR="00D76EF3" w:rsidRPr="00D76EF3" w:rsidRDefault="00D76EF3" w:rsidP="00D76E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76EF3">
        <w:rPr>
          <w:rFonts w:ascii="Consolas" w:eastAsia="Times New Roman" w:hAnsi="Consolas" w:cs="Times New Roman"/>
          <w:sz w:val="20"/>
          <w:szCs w:val="20"/>
        </w:rPr>
        <w:t>xlabel(</w:t>
      </w:r>
      <w:r w:rsidRPr="00D76EF3">
        <w:rPr>
          <w:rFonts w:ascii="Consolas" w:eastAsia="Times New Roman" w:hAnsi="Consolas" w:cs="Times New Roman"/>
          <w:color w:val="A709F5"/>
          <w:sz w:val="20"/>
          <w:szCs w:val="20"/>
        </w:rPr>
        <w:t>'time (sec)'</w:t>
      </w:r>
      <w:r w:rsidRPr="00D76EF3">
        <w:rPr>
          <w:rFonts w:ascii="Consolas" w:eastAsia="Times New Roman" w:hAnsi="Consolas" w:cs="Times New Roman"/>
          <w:sz w:val="20"/>
          <w:szCs w:val="20"/>
        </w:rPr>
        <w:t xml:space="preserve">); </w:t>
      </w:r>
    </w:p>
    <w:p w14:paraId="3A87F545" w14:textId="77777777" w:rsidR="00D76EF3" w:rsidRPr="00D76EF3" w:rsidRDefault="00D76EF3" w:rsidP="00D76E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76EF3">
        <w:rPr>
          <w:rFonts w:ascii="Consolas" w:eastAsia="Times New Roman" w:hAnsi="Consolas" w:cs="Times New Roman"/>
          <w:sz w:val="20"/>
          <w:szCs w:val="20"/>
        </w:rPr>
        <w:t>ylabel(</w:t>
      </w:r>
      <w:r w:rsidRPr="00D76EF3">
        <w:rPr>
          <w:rFonts w:ascii="Consolas" w:eastAsia="Times New Roman" w:hAnsi="Consolas" w:cs="Times New Roman"/>
          <w:color w:val="A709F5"/>
          <w:sz w:val="20"/>
          <w:szCs w:val="20"/>
        </w:rPr>
        <w:t>'Amplitude (V)'</w:t>
      </w:r>
      <w:r w:rsidRPr="00D76EF3">
        <w:rPr>
          <w:rFonts w:ascii="Consolas" w:eastAsia="Times New Roman" w:hAnsi="Consolas" w:cs="Times New Roman"/>
          <w:sz w:val="20"/>
          <w:szCs w:val="20"/>
        </w:rPr>
        <w:t xml:space="preserve">); </w:t>
      </w:r>
    </w:p>
    <w:p w14:paraId="0CD93E6C" w14:textId="77777777" w:rsidR="00D76EF3" w:rsidRPr="00D76EF3" w:rsidRDefault="00D76EF3" w:rsidP="00D76E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76EF3">
        <w:rPr>
          <w:rFonts w:ascii="Consolas" w:eastAsia="Times New Roman" w:hAnsi="Consolas" w:cs="Times New Roman"/>
          <w:sz w:val="20"/>
          <w:szCs w:val="20"/>
        </w:rPr>
        <w:t xml:space="preserve">grid </w:t>
      </w:r>
      <w:r w:rsidRPr="00D76EF3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D76EF3">
        <w:rPr>
          <w:rFonts w:ascii="Consolas" w:eastAsia="Times New Roman" w:hAnsi="Consolas" w:cs="Times New Roman"/>
          <w:sz w:val="20"/>
          <w:szCs w:val="20"/>
        </w:rPr>
        <w:t xml:space="preserve">; </w:t>
      </w:r>
    </w:p>
    <w:p w14:paraId="053C6D5C" w14:textId="77777777" w:rsidR="00D76EF3" w:rsidRPr="00D76EF3" w:rsidRDefault="00D76EF3" w:rsidP="00D76E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A3C17C5" w14:textId="77777777" w:rsidR="00D76EF3" w:rsidRPr="00D76EF3" w:rsidRDefault="00D76EF3" w:rsidP="00D76E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76EF3">
        <w:rPr>
          <w:rFonts w:ascii="Consolas" w:eastAsia="Times New Roman" w:hAnsi="Consolas" w:cs="Times New Roman"/>
          <w:color w:val="008013"/>
          <w:sz w:val="20"/>
          <w:szCs w:val="20"/>
        </w:rPr>
        <w:t>% Compute Power Spectrum</w:t>
      </w:r>
    </w:p>
    <w:p w14:paraId="6E68C6FE" w14:textId="77777777" w:rsidR="00D76EF3" w:rsidRPr="00D76EF3" w:rsidRDefault="00D76EF3" w:rsidP="00D76E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76EF3">
        <w:rPr>
          <w:rFonts w:ascii="Consolas" w:eastAsia="Times New Roman" w:hAnsi="Consolas" w:cs="Times New Roman"/>
          <w:sz w:val="20"/>
          <w:szCs w:val="20"/>
        </w:rPr>
        <w:t xml:space="preserve">Y = abs(fft(y1)); </w:t>
      </w:r>
    </w:p>
    <w:p w14:paraId="44A6E3CD" w14:textId="77777777" w:rsidR="00D76EF3" w:rsidRPr="00D76EF3" w:rsidRDefault="00D76EF3" w:rsidP="00D76E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76EF3">
        <w:rPr>
          <w:rFonts w:ascii="Consolas" w:eastAsia="Times New Roman" w:hAnsi="Consolas" w:cs="Times New Roman"/>
          <w:sz w:val="20"/>
          <w:szCs w:val="20"/>
        </w:rPr>
        <w:t xml:space="preserve">Y(1) = []; </w:t>
      </w:r>
    </w:p>
    <w:p w14:paraId="517E0E1B" w14:textId="77777777" w:rsidR="00D76EF3" w:rsidRPr="00D76EF3" w:rsidRDefault="00D76EF3" w:rsidP="00D76E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76EF3">
        <w:rPr>
          <w:rFonts w:ascii="Consolas" w:eastAsia="Times New Roman" w:hAnsi="Consolas" w:cs="Times New Roman"/>
          <w:sz w:val="20"/>
          <w:szCs w:val="20"/>
        </w:rPr>
        <w:t xml:space="preserve">power = abs(Y(1:N/2)).^2; </w:t>
      </w:r>
    </w:p>
    <w:p w14:paraId="6BF00B75" w14:textId="77777777" w:rsidR="00D76EF3" w:rsidRPr="00D76EF3" w:rsidRDefault="00D76EF3" w:rsidP="00D76E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76EF3">
        <w:rPr>
          <w:rFonts w:ascii="Consolas" w:eastAsia="Times New Roman" w:hAnsi="Consolas" w:cs="Times New Roman"/>
          <w:sz w:val="20"/>
          <w:szCs w:val="20"/>
        </w:rPr>
        <w:t xml:space="preserve">nyquist = 1 / (2 * 0.001); </w:t>
      </w:r>
    </w:p>
    <w:p w14:paraId="72F465B0" w14:textId="77777777" w:rsidR="00D76EF3" w:rsidRPr="00D76EF3" w:rsidRDefault="00D76EF3" w:rsidP="00D76E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76EF3">
        <w:rPr>
          <w:rFonts w:ascii="Consolas" w:eastAsia="Times New Roman" w:hAnsi="Consolas" w:cs="Times New Roman"/>
          <w:sz w:val="20"/>
          <w:szCs w:val="20"/>
        </w:rPr>
        <w:t xml:space="preserve">freq = (1:N/2) / (N/2) * nyquist; </w:t>
      </w:r>
    </w:p>
    <w:p w14:paraId="24EDF737" w14:textId="77777777" w:rsidR="00D76EF3" w:rsidRPr="00D76EF3" w:rsidRDefault="00D76EF3" w:rsidP="00D76E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831D092" w14:textId="77777777" w:rsidR="00D76EF3" w:rsidRPr="00D76EF3" w:rsidRDefault="00D76EF3" w:rsidP="00D76E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76EF3">
        <w:rPr>
          <w:rFonts w:ascii="Consolas" w:eastAsia="Times New Roman" w:hAnsi="Consolas" w:cs="Times New Roman"/>
          <w:color w:val="008013"/>
          <w:sz w:val="20"/>
          <w:szCs w:val="20"/>
        </w:rPr>
        <w:t>% Plot Power Spectrum</w:t>
      </w:r>
    </w:p>
    <w:p w14:paraId="0A1B57D8" w14:textId="77777777" w:rsidR="00D76EF3" w:rsidRPr="00D76EF3" w:rsidRDefault="00D76EF3" w:rsidP="00D76E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76EF3">
        <w:rPr>
          <w:rFonts w:ascii="Consolas" w:eastAsia="Times New Roman" w:hAnsi="Consolas" w:cs="Times New Roman"/>
          <w:sz w:val="20"/>
          <w:szCs w:val="20"/>
        </w:rPr>
        <w:t xml:space="preserve">subplot(212), plot(freq, power), grid </w:t>
      </w:r>
      <w:r w:rsidRPr="00D76EF3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D76EF3">
        <w:rPr>
          <w:rFonts w:ascii="Consolas" w:eastAsia="Times New Roman" w:hAnsi="Consolas" w:cs="Times New Roman"/>
          <w:sz w:val="20"/>
          <w:szCs w:val="20"/>
        </w:rPr>
        <w:t>;</w:t>
      </w:r>
    </w:p>
    <w:p w14:paraId="5605B509" w14:textId="77777777" w:rsidR="00D76EF3" w:rsidRPr="00D76EF3" w:rsidRDefault="00D76EF3" w:rsidP="00D76E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76EF3">
        <w:rPr>
          <w:rFonts w:ascii="Consolas" w:eastAsia="Times New Roman" w:hAnsi="Consolas" w:cs="Times New Roman"/>
          <w:sz w:val="20"/>
          <w:szCs w:val="20"/>
        </w:rPr>
        <w:t>xlabel(</w:t>
      </w:r>
      <w:r w:rsidRPr="00D76EF3">
        <w:rPr>
          <w:rFonts w:ascii="Consolas" w:eastAsia="Times New Roman" w:hAnsi="Consolas" w:cs="Times New Roman"/>
          <w:color w:val="A709F5"/>
          <w:sz w:val="20"/>
          <w:szCs w:val="20"/>
        </w:rPr>
        <w:t>'Sample number (in Frequency)'</w:t>
      </w:r>
      <w:r w:rsidRPr="00D76EF3">
        <w:rPr>
          <w:rFonts w:ascii="Consolas" w:eastAsia="Times New Roman" w:hAnsi="Consolas" w:cs="Times New Roman"/>
          <w:sz w:val="20"/>
          <w:szCs w:val="20"/>
        </w:rPr>
        <w:t xml:space="preserve">) </w:t>
      </w:r>
    </w:p>
    <w:p w14:paraId="33FF039F" w14:textId="77777777" w:rsidR="00D76EF3" w:rsidRPr="00D76EF3" w:rsidRDefault="00D76EF3" w:rsidP="00D76E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76EF3">
        <w:rPr>
          <w:rFonts w:ascii="Consolas" w:eastAsia="Times New Roman" w:hAnsi="Consolas" w:cs="Times New Roman"/>
          <w:sz w:val="20"/>
          <w:szCs w:val="20"/>
        </w:rPr>
        <w:t>ylabel(</w:t>
      </w:r>
      <w:r w:rsidRPr="00D76EF3">
        <w:rPr>
          <w:rFonts w:ascii="Consolas" w:eastAsia="Times New Roman" w:hAnsi="Consolas" w:cs="Times New Roman"/>
          <w:color w:val="A709F5"/>
          <w:sz w:val="20"/>
          <w:szCs w:val="20"/>
        </w:rPr>
        <w:t>'Power spectrum'</w:t>
      </w:r>
      <w:r w:rsidRPr="00D76EF3">
        <w:rPr>
          <w:rFonts w:ascii="Consolas" w:eastAsia="Times New Roman" w:hAnsi="Consolas" w:cs="Times New Roman"/>
          <w:sz w:val="20"/>
          <w:szCs w:val="20"/>
        </w:rPr>
        <w:t xml:space="preserve">); </w:t>
      </w:r>
    </w:p>
    <w:p w14:paraId="593AAD12" w14:textId="77777777" w:rsidR="00D76EF3" w:rsidRPr="00D76EF3" w:rsidRDefault="00D76EF3" w:rsidP="00D76E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76EF3">
        <w:rPr>
          <w:rFonts w:ascii="Consolas" w:eastAsia="Times New Roman" w:hAnsi="Consolas" w:cs="Times New Roman"/>
          <w:sz w:val="20"/>
          <w:szCs w:val="20"/>
        </w:rPr>
        <w:t>title({</w:t>
      </w:r>
      <w:r w:rsidRPr="00D76EF3">
        <w:rPr>
          <w:rFonts w:ascii="Consolas" w:eastAsia="Times New Roman" w:hAnsi="Consolas" w:cs="Times New Roman"/>
          <w:color w:val="A709F5"/>
          <w:sz w:val="20"/>
          <w:szCs w:val="20"/>
        </w:rPr>
        <w:t xml:space="preserve">'Single-sided Power Spectrum' </w:t>
      </w:r>
      <w:r w:rsidRPr="00D76EF3">
        <w:rPr>
          <w:rFonts w:ascii="Consolas" w:eastAsia="Times New Roman" w:hAnsi="Consolas" w:cs="Times New Roman"/>
          <w:color w:val="0E00FF"/>
          <w:sz w:val="20"/>
          <w:szCs w:val="20"/>
        </w:rPr>
        <w:t>...</w:t>
      </w:r>
      <w:r w:rsidRPr="00D76EF3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</w:p>
    <w:p w14:paraId="3B0E823A" w14:textId="77777777" w:rsidR="00D76EF3" w:rsidRPr="00D76EF3" w:rsidRDefault="00D76EF3" w:rsidP="00D76E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76EF3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D76EF3">
        <w:rPr>
          <w:rFonts w:ascii="Consolas" w:eastAsia="Times New Roman" w:hAnsi="Consolas" w:cs="Times New Roman"/>
          <w:color w:val="A709F5"/>
          <w:sz w:val="20"/>
          <w:szCs w:val="20"/>
        </w:rPr>
        <w:t>' (Frequency shown on a log scale)'</w:t>
      </w:r>
      <w:r w:rsidRPr="00D76EF3">
        <w:rPr>
          <w:rFonts w:ascii="Consolas" w:eastAsia="Times New Roman" w:hAnsi="Consolas" w:cs="Times New Roman"/>
          <w:sz w:val="20"/>
          <w:szCs w:val="20"/>
        </w:rPr>
        <w:t xml:space="preserve">}); </w:t>
      </w:r>
    </w:p>
    <w:p w14:paraId="36A6BA1F" w14:textId="77777777" w:rsidR="00D76EF3" w:rsidRPr="00D76EF3" w:rsidRDefault="00D76EF3" w:rsidP="00D76EF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76EF3">
        <w:rPr>
          <w:rFonts w:ascii="Consolas" w:eastAsia="Times New Roman" w:hAnsi="Consolas" w:cs="Times New Roman"/>
          <w:sz w:val="20"/>
          <w:szCs w:val="20"/>
        </w:rPr>
        <w:t xml:space="preserve">axis </w:t>
      </w:r>
      <w:r w:rsidRPr="00D76EF3">
        <w:rPr>
          <w:rFonts w:ascii="Consolas" w:eastAsia="Times New Roman" w:hAnsi="Consolas" w:cs="Times New Roman"/>
          <w:color w:val="A709F5"/>
          <w:sz w:val="20"/>
          <w:szCs w:val="20"/>
        </w:rPr>
        <w:t>tight</w:t>
      </w:r>
      <w:r w:rsidRPr="00D76EF3">
        <w:rPr>
          <w:rFonts w:ascii="Consolas" w:eastAsia="Times New Roman" w:hAnsi="Consolas" w:cs="Times New Roman"/>
          <w:sz w:val="20"/>
          <w:szCs w:val="20"/>
        </w:rPr>
        <w:t>;</w:t>
      </w:r>
    </w:p>
    <w:p w14:paraId="353F02F1" w14:textId="77777777" w:rsidR="006E58CC" w:rsidRDefault="006E58CC"/>
    <w:p w14:paraId="4D609C8F" w14:textId="77777777" w:rsidR="00D76EF3" w:rsidRDefault="00D76EF3">
      <w:r w:rsidRPr="00D76EF3">
        <w:rPr>
          <w:noProof/>
        </w:rPr>
        <w:lastRenderedPageBreak/>
        <w:drawing>
          <wp:inline distT="0" distB="0" distL="0" distR="0" wp14:anchorId="0E62FEF5" wp14:editId="06DBAACA">
            <wp:extent cx="5943600" cy="44183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6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EF3"/>
    <w:rsid w:val="000D4FDB"/>
    <w:rsid w:val="006E58CC"/>
    <w:rsid w:val="00B31DC8"/>
    <w:rsid w:val="00D7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0F697"/>
  <w15:docId w15:val="{71551FFC-6122-48C5-8B8D-C947E3C00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6E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E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vinay jagwani</cp:lastModifiedBy>
  <cp:revision>2</cp:revision>
  <dcterms:created xsi:type="dcterms:W3CDTF">2025-05-07T16:30:00Z</dcterms:created>
  <dcterms:modified xsi:type="dcterms:W3CDTF">2025-05-07T16:30:00Z</dcterms:modified>
</cp:coreProperties>
</file>