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41CB" w:rsidRPr="0040360E" w14:paraId="5D0E8516" w14:textId="77777777" w:rsidTr="003C499A">
        <w:tc>
          <w:tcPr>
            <w:tcW w:w="9016" w:type="dxa"/>
          </w:tcPr>
          <w:p w14:paraId="266BBCF8" w14:textId="77777777" w:rsidR="001141CB" w:rsidRPr="001141CB" w:rsidRDefault="001141CB" w:rsidP="003C499A">
            <w:pPr>
              <w:jc w:val="center"/>
              <w:rPr>
                <w:rFonts w:ascii="Rupee Foradian" w:eastAsia="Times New Roman" w:hAnsi="Rupee Foradian" w:cs="Arial Unicode MS"/>
                <w:b/>
                <w:bCs/>
                <w:sz w:val="24"/>
                <w:szCs w:val="24"/>
              </w:rPr>
            </w:pPr>
            <w:r w:rsidRPr="001141CB">
              <w:rPr>
                <w:rFonts w:ascii="Rupee Foradian" w:hAnsi="Rupee Foradian" w:cs="Arial"/>
                <w:noProof/>
                <w:sz w:val="24"/>
                <w:szCs w:val="24"/>
              </w:rPr>
              <w:drawing>
                <wp:inline distT="0" distB="0" distL="0" distR="0" wp14:anchorId="4C2FFCB6" wp14:editId="67FEBFE3">
                  <wp:extent cx="1517650" cy="432514"/>
                  <wp:effectExtent l="0" t="0" r="6350" b="5715"/>
                  <wp:docPr id="1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167" cy="438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7ECB0" w14:textId="77777777" w:rsidR="001141CB" w:rsidRPr="001141CB" w:rsidRDefault="001141CB" w:rsidP="003C499A">
            <w:pPr>
              <w:jc w:val="center"/>
              <w:rPr>
                <w:rFonts w:ascii="Rupee Foradian" w:eastAsia="Times New Roman" w:hAnsi="Rupee Foradian" w:cs="Arial Unicode MS"/>
                <w:b/>
                <w:bCs/>
                <w:sz w:val="24"/>
                <w:szCs w:val="24"/>
              </w:rPr>
            </w:pPr>
            <w:r w:rsidRPr="001141CB">
              <w:rPr>
                <w:rFonts w:ascii="Rupee Foradian" w:eastAsia="Times New Roman" w:hAnsi="Rupee Foradian" w:cs="Arial Unicode MS"/>
                <w:b/>
                <w:bCs/>
                <w:sz w:val="24"/>
                <w:szCs w:val="24"/>
                <w:cs/>
              </w:rPr>
              <w:t xml:space="preserve">माइक्रो यूनिट्स डेवलपमेंट एंड रिफाइनेंस एजेंसी लिमिटेड </w:t>
            </w:r>
          </w:p>
          <w:p w14:paraId="0E3D345D" w14:textId="47115CB0" w:rsidR="001141CB" w:rsidRPr="001141CB" w:rsidRDefault="001141CB" w:rsidP="003C499A">
            <w:pPr>
              <w:jc w:val="center"/>
              <w:rPr>
                <w:rFonts w:asciiTheme="minorBidi" w:hAnsiTheme="minorBidi"/>
                <w:sz w:val="24"/>
                <w:szCs w:val="24"/>
                <w:cs/>
              </w:rPr>
            </w:pPr>
            <w:r w:rsidRPr="001141CB">
              <w:rPr>
                <w:rFonts w:asciiTheme="minorBidi" w:hAnsiTheme="minorBidi"/>
                <w:sz w:val="24"/>
                <w:szCs w:val="24"/>
                <w:cs/>
              </w:rPr>
              <w:t xml:space="preserve">भर्ती - आंतरिक लेखापरीक्षा – प्रमुख </w:t>
            </w:r>
          </w:p>
        </w:tc>
      </w:tr>
      <w:tr w:rsidR="001141CB" w:rsidRPr="0040360E" w14:paraId="41B62207" w14:textId="77777777" w:rsidTr="003C499A">
        <w:tc>
          <w:tcPr>
            <w:tcW w:w="9016" w:type="dxa"/>
          </w:tcPr>
          <w:p w14:paraId="11148AC4" w14:textId="35144BE8" w:rsidR="001141CB" w:rsidRPr="001141CB" w:rsidRDefault="001141CB" w:rsidP="00C4064D">
            <w:pPr>
              <w:pStyle w:val="HTMLPreformatted"/>
              <w:shd w:val="clear" w:color="auto" w:fill="F8F9FA"/>
              <w:spacing w:line="480" w:lineRule="atLeast"/>
              <w:rPr>
                <w:rFonts w:ascii="Rupee Foradian" w:hAnsi="Rupee Foradian" w:cstheme="minorBidi"/>
                <w:sz w:val="22"/>
                <w:szCs w:val="22"/>
              </w:rPr>
            </w:pP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हम आंतरिक लेखापरीक्षा – प्रमुख </w:t>
            </w:r>
            <w:r w:rsidRPr="001141CB">
              <w:rPr>
                <w:rFonts w:ascii="Rupee Foradian" w:hAnsi="Rupee Foradian" w:cstheme="minorBidi"/>
                <w:sz w:val="22"/>
                <w:szCs w:val="22"/>
              </w:rPr>
              <w:t>(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दीर्घावधि संविदा आधार पर) 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की भर्ती से संबंधित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अपने 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विज्ञापन के क्रम में सूचित करते हैं कि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आवेदन प्रस्तुत करने की अंतिम तिथि को बढ़ा कर 0</w:t>
            </w:r>
            <w:r w:rsidR="00C4064D">
              <w:rPr>
                <w:rFonts w:ascii="Rupee Foradian" w:hAnsi="Rupee Foradian" w:cstheme="minorBidi"/>
                <w:sz w:val="22"/>
                <w:szCs w:val="22"/>
              </w:rPr>
              <w:t>7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 </w:t>
            </w:r>
            <w:r w:rsidR="00C4064D" w:rsidRPr="00C4064D">
              <w:rPr>
                <w:rFonts w:ascii="Rupee Foradian" w:hAnsi="Rupee Foradian" w:cstheme="minorBidi" w:hint="cs"/>
                <w:sz w:val="22"/>
                <w:szCs w:val="22"/>
                <w:cs/>
              </w:rPr>
              <w:t>अक्टूबर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</w:rPr>
              <w:t>,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 2022 कर दिया गया है।  </w:t>
            </w:r>
          </w:p>
          <w:p w14:paraId="5C1C38A6" w14:textId="77777777" w:rsidR="001141CB" w:rsidRPr="001141CB" w:rsidRDefault="001141CB" w:rsidP="003C499A">
            <w:pPr>
              <w:pStyle w:val="HTMLPreformatted"/>
              <w:shd w:val="clear" w:color="auto" w:fill="F8F9FA"/>
              <w:jc w:val="both"/>
              <w:rPr>
                <w:rFonts w:ascii="inherit" w:hAnsi="inherit"/>
                <w:sz w:val="22"/>
                <w:szCs w:val="22"/>
                <w:lang w:bidi="ar-SA"/>
              </w:rPr>
            </w:pP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 xml:space="preserve">विस्तृत 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जानकारी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लिए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वेबसाइट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/>
                <w:sz w:val="22"/>
                <w:szCs w:val="22"/>
              </w:rPr>
              <w:t xml:space="preserve">www.mudra.org.in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जाएँ।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इस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संबंध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में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किसी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भी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प्रकार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अनुशेष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>-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पत्र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/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शुद्धि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>-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पत्र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को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केवल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मुद्रा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वेबसाइट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ही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प्रकाशित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किया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जाएगा।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उम्मीदवारों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को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चाहिए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कि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आवेदन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को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अंतिम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रूप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से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जमा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करने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से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पहले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इसे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वेबसाइट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पर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देख</w:t>
            </w:r>
            <w:r w:rsidRPr="001141CB">
              <w:rPr>
                <w:rFonts w:ascii="Rupee Foradian" w:hAnsi="Rupee Foradian" w:cstheme="minorBidi"/>
                <w:sz w:val="22"/>
                <w:szCs w:val="22"/>
                <w:cs/>
              </w:rPr>
              <w:t xml:space="preserve"> </w:t>
            </w:r>
            <w:r w:rsidRPr="001141CB">
              <w:rPr>
                <w:rFonts w:ascii="Rupee Foradian" w:hAnsi="Rupee Foradian" w:cstheme="minorBidi" w:hint="cs"/>
                <w:sz w:val="22"/>
                <w:szCs w:val="22"/>
                <w:cs/>
              </w:rPr>
              <w:t>लें।</w:t>
            </w:r>
          </w:p>
        </w:tc>
      </w:tr>
    </w:tbl>
    <w:p w14:paraId="03444BB3" w14:textId="7B8F9440" w:rsidR="001141CB" w:rsidRPr="0040360E" w:rsidRDefault="001141CB" w:rsidP="001141CB">
      <w:pPr>
        <w:jc w:val="right"/>
        <w:rPr>
          <w:rFonts w:ascii="Rupee Foradian" w:hAnsi="Rupee Foradian" w:cs="Arial"/>
          <w:i/>
          <w:iCs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141CB" w:rsidRPr="0040360E" w14:paraId="53987335" w14:textId="77777777" w:rsidTr="003C499A">
        <w:trPr>
          <w:trHeight w:val="1358"/>
        </w:trPr>
        <w:tc>
          <w:tcPr>
            <w:tcW w:w="9016" w:type="dxa"/>
          </w:tcPr>
          <w:p w14:paraId="6E18CDBE" w14:textId="77777777" w:rsidR="001141CB" w:rsidRPr="0040360E" w:rsidRDefault="001141CB" w:rsidP="003C499A">
            <w:pPr>
              <w:jc w:val="center"/>
              <w:rPr>
                <w:rFonts w:ascii="Rupee Foradian" w:hAnsi="Rupee Foradian" w:cs="Arial"/>
                <w:szCs w:val="22"/>
              </w:rPr>
            </w:pPr>
            <w:r w:rsidRPr="0040360E">
              <w:rPr>
                <w:rFonts w:ascii="Rupee Foradian" w:hAnsi="Rupee Foradian" w:cs="Arial"/>
                <w:noProof/>
                <w:szCs w:val="22"/>
              </w:rPr>
              <w:drawing>
                <wp:inline distT="0" distB="0" distL="0" distR="0" wp14:anchorId="33144547" wp14:editId="2BB27828">
                  <wp:extent cx="1746250" cy="497662"/>
                  <wp:effectExtent l="0" t="0" r="6350" b="0"/>
                  <wp:docPr id="4" name="image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jpeg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9180" cy="50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1DEB89" w14:textId="77777777" w:rsidR="001141CB" w:rsidRDefault="001141CB" w:rsidP="003C499A">
            <w:pPr>
              <w:jc w:val="center"/>
              <w:rPr>
                <w:rFonts w:ascii="Rupee Foradian" w:hAnsi="Rupee Foradian" w:cs="Kokila"/>
                <w:b/>
                <w:bCs/>
                <w:szCs w:val="22"/>
              </w:rPr>
            </w:pPr>
            <w:r w:rsidRPr="0040360E">
              <w:rPr>
                <w:rFonts w:ascii="Rupee Foradian" w:hAnsi="Rupee Foradian" w:cs="Arial"/>
                <w:b/>
                <w:bCs/>
                <w:szCs w:val="22"/>
              </w:rPr>
              <w:t>MICRO UNITS DEVELOPMENT &amp; REFINANCE AGENCY LIMITED</w:t>
            </w:r>
          </w:p>
          <w:p w14:paraId="4899E950" w14:textId="19520B7E" w:rsidR="001141CB" w:rsidRPr="001141CB" w:rsidRDefault="001141CB" w:rsidP="003C499A">
            <w:pPr>
              <w:jc w:val="center"/>
              <w:rPr>
                <w:rFonts w:ascii="Rupee Foradian" w:hAnsi="Rupee Foradian" w:cs="Kokila"/>
                <w:szCs w:val="22"/>
              </w:rPr>
            </w:pPr>
            <w:r>
              <w:rPr>
                <w:rFonts w:ascii="Rupee Foradian" w:hAnsi="Rupee Foradian" w:cs="Kokila" w:hint="cs"/>
                <w:b/>
                <w:bCs/>
                <w:szCs w:val="22"/>
              </w:rPr>
              <w:t xml:space="preserve">Recruitment </w:t>
            </w:r>
            <w:r>
              <w:rPr>
                <w:rFonts w:ascii="Rupee Foradian" w:hAnsi="Rupee Foradian" w:cs="Kokila"/>
                <w:b/>
                <w:bCs/>
                <w:szCs w:val="22"/>
              </w:rPr>
              <w:t>–</w:t>
            </w:r>
            <w:r>
              <w:rPr>
                <w:rFonts w:ascii="Rupee Foradian" w:hAnsi="Rupee Foradian" w:cs="Kokila" w:hint="cs"/>
                <w:b/>
                <w:bCs/>
                <w:szCs w:val="22"/>
                <w:cs/>
              </w:rPr>
              <w:t xml:space="preserve"> </w:t>
            </w:r>
            <w:r>
              <w:rPr>
                <w:rFonts w:ascii="Rupee Foradian" w:hAnsi="Rupee Foradian" w:cs="Kokila" w:hint="cs"/>
                <w:b/>
                <w:bCs/>
                <w:szCs w:val="22"/>
              </w:rPr>
              <w:t xml:space="preserve">Head </w:t>
            </w:r>
            <w:r>
              <w:rPr>
                <w:rFonts w:ascii="Rupee Foradian" w:hAnsi="Rupee Foradian" w:cs="Kokila"/>
                <w:b/>
                <w:bCs/>
                <w:szCs w:val="22"/>
              </w:rPr>
              <w:t>–</w:t>
            </w:r>
            <w:r>
              <w:rPr>
                <w:rFonts w:ascii="Rupee Foradian" w:hAnsi="Rupee Foradian" w:cs="Kokila" w:hint="cs"/>
                <w:b/>
                <w:bCs/>
                <w:szCs w:val="22"/>
                <w:cs/>
              </w:rPr>
              <w:t xml:space="preserve"> </w:t>
            </w:r>
            <w:r>
              <w:rPr>
                <w:rFonts w:ascii="Rupee Foradian" w:hAnsi="Rupee Foradian" w:cs="Kokila" w:hint="cs"/>
                <w:b/>
                <w:bCs/>
                <w:szCs w:val="22"/>
              </w:rPr>
              <w:t xml:space="preserve">Internal Audit </w:t>
            </w:r>
          </w:p>
        </w:tc>
      </w:tr>
      <w:tr w:rsidR="001141CB" w:rsidRPr="0040360E" w14:paraId="0DC4C798" w14:textId="77777777" w:rsidTr="003C499A">
        <w:tc>
          <w:tcPr>
            <w:tcW w:w="9016" w:type="dxa"/>
          </w:tcPr>
          <w:p w14:paraId="1A88AD98" w14:textId="18FDCADD" w:rsidR="001141CB" w:rsidRDefault="001141CB" w:rsidP="003C499A">
            <w:pPr>
              <w:spacing w:after="0"/>
              <w:jc w:val="both"/>
              <w:rPr>
                <w:rFonts w:ascii="Rupee Foradian" w:hAnsi="Rupee Foradian" w:cs="Arial"/>
                <w:bCs/>
                <w:szCs w:val="22"/>
              </w:rPr>
            </w:pPr>
            <w:r>
              <w:rPr>
                <w:rFonts w:ascii="Rupee Foradian" w:hAnsi="Rupee Foradian" w:cs="Arial"/>
                <w:szCs w:val="22"/>
              </w:rPr>
              <w:t>In continuation with our advertisement for the recruitment of</w:t>
            </w:r>
            <w:r>
              <w:rPr>
                <w:rFonts w:ascii="Rupee Foradian" w:hAnsi="Rupee Foradian" w:cs="Arial"/>
                <w:bCs/>
                <w:szCs w:val="22"/>
              </w:rPr>
              <w:t xml:space="preserve"> Head – Internal Audit (1 post) (on long term contract basis), we advise that the last date of submission of application forms has been extended till </w:t>
            </w:r>
            <w:r w:rsidR="00C4064D">
              <w:rPr>
                <w:rFonts w:ascii="Rupee Foradian" w:hAnsi="Rupee Foradian" w:cs="Arial"/>
                <w:bCs/>
                <w:szCs w:val="22"/>
              </w:rPr>
              <w:t>Octo</w:t>
            </w:r>
            <w:r>
              <w:rPr>
                <w:rFonts w:ascii="Rupee Foradian" w:hAnsi="Rupee Foradian" w:cs="Arial"/>
                <w:bCs/>
                <w:szCs w:val="22"/>
              </w:rPr>
              <w:t>ber 0</w:t>
            </w:r>
            <w:r w:rsidR="00C4064D">
              <w:rPr>
                <w:rFonts w:ascii="Rupee Foradian" w:hAnsi="Rupee Foradian" w:cs="Arial"/>
                <w:bCs/>
                <w:szCs w:val="22"/>
              </w:rPr>
              <w:t>7</w:t>
            </w:r>
            <w:r>
              <w:rPr>
                <w:rFonts w:ascii="Rupee Foradian" w:hAnsi="Rupee Foradian" w:cs="Arial"/>
                <w:bCs/>
                <w:szCs w:val="22"/>
              </w:rPr>
              <w:t>, 2022.</w:t>
            </w:r>
          </w:p>
          <w:p w14:paraId="129FBA81" w14:textId="77777777" w:rsidR="0026423B" w:rsidRPr="00292CFA" w:rsidRDefault="0026423B" w:rsidP="003C499A">
            <w:pPr>
              <w:spacing w:after="0"/>
              <w:jc w:val="both"/>
              <w:rPr>
                <w:rFonts w:ascii="Rupee Foradian" w:hAnsi="Rupee Foradian" w:cs="Arial"/>
                <w:b/>
                <w:szCs w:val="22"/>
              </w:rPr>
            </w:pPr>
          </w:p>
          <w:p w14:paraId="087864EF" w14:textId="77777777" w:rsidR="001141CB" w:rsidRPr="00186F74" w:rsidRDefault="001141CB" w:rsidP="003C499A">
            <w:pPr>
              <w:jc w:val="both"/>
              <w:rPr>
                <w:rFonts w:ascii="Rupee Foradian" w:hAnsi="Rupee Foradian" w:cs="Arial"/>
                <w:bCs/>
                <w:szCs w:val="22"/>
              </w:rPr>
            </w:pPr>
            <w:r w:rsidRPr="00186F74">
              <w:rPr>
                <w:rFonts w:ascii="Rupee Foradian" w:hAnsi="Rupee Foradian" w:cs="Arial"/>
                <w:szCs w:val="22"/>
              </w:rPr>
              <w:t xml:space="preserve">Please visit the website </w:t>
            </w:r>
            <w:hyperlink r:id="rId5" w:history="1">
              <w:r w:rsidRPr="00186F74">
                <w:rPr>
                  <w:rStyle w:val="Hyperlink"/>
                  <w:rFonts w:ascii="Rupee Foradian" w:hAnsi="Rupee Foradian" w:cs="Arial"/>
                  <w:szCs w:val="22"/>
                </w:rPr>
                <w:t>www.mudra.org.in</w:t>
              </w:r>
            </w:hyperlink>
            <w:r w:rsidRPr="00186F74">
              <w:rPr>
                <w:rFonts w:ascii="Rupee Foradian" w:hAnsi="Rupee Foradian" w:cs="Arial"/>
                <w:szCs w:val="22"/>
              </w:rPr>
              <w:t xml:space="preserve"> for further details. Addendum/Corrigendum, if any, will be published on MUDRA website only. Candidates should refer the same before submission of final application.</w:t>
            </w:r>
          </w:p>
        </w:tc>
      </w:tr>
    </w:tbl>
    <w:p w14:paraId="1AD0053A" w14:textId="77777777" w:rsidR="008864BB" w:rsidRDefault="008864BB"/>
    <w:sectPr w:rsidR="008864BB" w:rsidSect="001269F9">
      <w:pgSz w:w="12240" w:h="16848" w:code="513"/>
      <w:pgMar w:top="1440" w:right="1077" w:bottom="1440" w:left="1077" w:header="720" w:footer="720" w:gutter="0"/>
      <w:paperSrc w:other="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upee Foradian">
    <w:panose1 w:val="020B0603030804020204"/>
    <w:charset w:val="00"/>
    <w:family w:val="swiss"/>
    <w:pitch w:val="variable"/>
    <w:sig w:usb0="800000AF" w:usb1="1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F3B"/>
    <w:rsid w:val="001141CB"/>
    <w:rsid w:val="001269F9"/>
    <w:rsid w:val="0026423B"/>
    <w:rsid w:val="00647F3B"/>
    <w:rsid w:val="008864BB"/>
    <w:rsid w:val="00A73876"/>
    <w:rsid w:val="00C40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C4D16"/>
  <w15:chartTrackingRefBased/>
  <w15:docId w15:val="{89DE1385-4F17-4F04-A50F-A5E44CE1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1CB"/>
    <w:pPr>
      <w:spacing w:after="200" w:line="276" w:lineRule="auto"/>
    </w:pPr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141CB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1141CB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141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141CB"/>
    <w:rPr>
      <w:rFonts w:ascii="Courier New" w:eastAsia="Times New Roman" w:hAnsi="Courier New" w:cs="Courier New"/>
      <w:sz w:val="20"/>
      <w:lang w:val="en-US"/>
    </w:rPr>
  </w:style>
  <w:style w:type="character" w:customStyle="1" w:styleId="y2iqfc">
    <w:name w:val="y2iqfc"/>
    <w:basedOn w:val="DefaultParagraphFont"/>
    <w:rsid w:val="00C40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21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mudra.org.in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168</Words>
  <Characters>959</Characters>
  <Application>Microsoft Office Word</Application>
  <DocSecurity>0</DocSecurity>
  <Lines>7</Lines>
  <Paragraphs>2</Paragraphs>
  <ScaleCrop>false</ScaleCrop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Deshmukh(Mudra)</dc:creator>
  <cp:keywords/>
  <dc:description/>
  <cp:lastModifiedBy>Piyush Borkar</cp:lastModifiedBy>
  <cp:revision>4</cp:revision>
  <cp:lastPrinted>2022-09-06T11:35:00Z</cp:lastPrinted>
  <dcterms:created xsi:type="dcterms:W3CDTF">2022-09-06T11:35:00Z</dcterms:created>
  <dcterms:modified xsi:type="dcterms:W3CDTF">2022-10-01T10:34:00Z</dcterms:modified>
</cp:coreProperties>
</file>