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6A102" w14:textId="77777777" w:rsidR="00DB51F2" w:rsidRPr="00810161" w:rsidRDefault="00DB51F2" w:rsidP="00DB51F2">
      <w:pPr>
        <w:rPr>
          <w:rFonts w:ascii="Aptos" w:hAnsi="Aptos"/>
          <w:sz w:val="24"/>
          <w:szCs w:val="24"/>
        </w:rPr>
      </w:pPr>
      <w:r w:rsidRPr="00810161">
        <w:rPr>
          <w:rFonts w:ascii="Aptos" w:hAnsi="Aptos"/>
          <w:b/>
          <w:bCs/>
          <w:sz w:val="24"/>
          <w:szCs w:val="24"/>
        </w:rPr>
        <w:t>BEFORE THE DISTRICT CONSUMER DISPUTES REDRESSAL COMMISSION, MUMBAI</w:t>
      </w:r>
    </w:p>
    <w:p w14:paraId="503BA5F6" w14:textId="77777777" w:rsidR="00DB51F2" w:rsidRDefault="00DB51F2" w:rsidP="00DB51F2">
      <w:pPr>
        <w:rPr>
          <w:rFonts w:ascii="Aptos" w:hAnsi="Aptos"/>
          <w:b/>
          <w:bCs/>
          <w:sz w:val="24"/>
          <w:szCs w:val="24"/>
        </w:rPr>
      </w:pPr>
      <w:r w:rsidRPr="00810161">
        <w:rPr>
          <w:rFonts w:ascii="Aptos" w:hAnsi="Aptos"/>
          <w:b/>
          <w:bCs/>
          <w:sz w:val="24"/>
          <w:szCs w:val="24"/>
        </w:rPr>
        <w:t>Consumer Complaint No. ____ of 2025</w:t>
      </w:r>
    </w:p>
    <w:p w14:paraId="753DFB26" w14:textId="77777777" w:rsidR="00DB51F2" w:rsidRPr="00810161" w:rsidRDefault="00DB51F2" w:rsidP="00DB51F2">
      <w:pPr>
        <w:rPr>
          <w:rFonts w:ascii="Aptos" w:hAnsi="Aptos"/>
          <w:sz w:val="24"/>
          <w:szCs w:val="24"/>
        </w:rPr>
      </w:pPr>
    </w:p>
    <w:p w14:paraId="1B5ABF36" w14:textId="77777777" w:rsidR="00DB51F2" w:rsidRPr="00810161" w:rsidRDefault="00DB51F2" w:rsidP="00DB51F2">
      <w:pPr>
        <w:rPr>
          <w:rFonts w:ascii="Aptos" w:hAnsi="Aptos"/>
          <w:sz w:val="24"/>
          <w:szCs w:val="24"/>
        </w:rPr>
      </w:pPr>
      <w:r w:rsidRPr="00810161">
        <w:rPr>
          <w:rFonts w:ascii="Aptos" w:hAnsi="Aptos"/>
          <w:b/>
          <w:bCs/>
          <w:sz w:val="24"/>
          <w:szCs w:val="24"/>
        </w:rPr>
        <w:t>IN THE MATTER OF:</w:t>
      </w:r>
      <w:r w:rsidRPr="00810161">
        <w:rPr>
          <w:rFonts w:ascii="Aptos" w:hAnsi="Aptos"/>
          <w:sz w:val="24"/>
          <w:szCs w:val="24"/>
        </w:rPr>
        <w:br/>
        <w:t>Pratik Shah</w:t>
      </w:r>
      <w:r>
        <w:rPr>
          <w:rFonts w:ascii="Aptos" w:hAnsi="Aptos"/>
          <w:sz w:val="24"/>
          <w:szCs w:val="24"/>
        </w:rPr>
        <w:t xml:space="preserve"> </w:t>
      </w:r>
      <w:r w:rsidRPr="00810161">
        <w:rPr>
          <w:rFonts w:ascii="Aptos" w:hAnsi="Aptos"/>
          <w:sz w:val="24"/>
          <w:szCs w:val="24"/>
        </w:rPr>
        <w:t>— Complainant</w:t>
      </w:r>
    </w:p>
    <w:p w14:paraId="0366433A" w14:textId="77777777" w:rsidR="00DB51F2" w:rsidRPr="00810161" w:rsidRDefault="00DB51F2" w:rsidP="00DB51F2">
      <w:pPr>
        <w:rPr>
          <w:rFonts w:ascii="Aptos" w:hAnsi="Aptos"/>
          <w:sz w:val="24"/>
          <w:szCs w:val="24"/>
        </w:rPr>
      </w:pPr>
      <w:r w:rsidRPr="00810161">
        <w:rPr>
          <w:rFonts w:ascii="Aptos" w:hAnsi="Aptos"/>
          <w:sz w:val="24"/>
          <w:szCs w:val="24"/>
        </w:rPr>
        <w:t>Versus</w:t>
      </w:r>
      <w:r w:rsidRPr="00810161">
        <w:rPr>
          <w:rFonts w:ascii="Aptos" w:hAnsi="Aptos"/>
          <w:sz w:val="24"/>
          <w:szCs w:val="24"/>
        </w:rPr>
        <w:br/>
      </w:r>
      <w:r w:rsidRPr="00810161">
        <w:rPr>
          <w:rFonts w:ascii="Aptos" w:hAnsi="Aptos"/>
          <w:b/>
          <w:bCs/>
          <w:sz w:val="24"/>
          <w:szCs w:val="24"/>
        </w:rPr>
        <w:t>Opposite Parties:</w:t>
      </w:r>
    </w:p>
    <w:p w14:paraId="052DBBED" w14:textId="77777777" w:rsidR="00DB51F2" w:rsidRPr="00810161" w:rsidRDefault="00DB51F2" w:rsidP="00DB51F2">
      <w:pPr>
        <w:numPr>
          <w:ilvl w:val="0"/>
          <w:numId w:val="1"/>
        </w:numPr>
        <w:rPr>
          <w:rFonts w:ascii="Aptos" w:hAnsi="Aptos"/>
          <w:sz w:val="24"/>
          <w:szCs w:val="24"/>
        </w:rPr>
      </w:pPr>
      <w:r w:rsidRPr="00810161">
        <w:rPr>
          <w:rFonts w:ascii="Aptos" w:hAnsi="Aptos"/>
          <w:b/>
          <w:bCs/>
          <w:sz w:val="24"/>
          <w:szCs w:val="24"/>
        </w:rPr>
        <w:t xml:space="preserve">Hisense India </w:t>
      </w:r>
      <w:proofErr w:type="spellStart"/>
      <w:r w:rsidRPr="00810161">
        <w:rPr>
          <w:rFonts w:ascii="Aptos" w:hAnsi="Aptos"/>
          <w:b/>
          <w:bCs/>
          <w:sz w:val="24"/>
          <w:szCs w:val="24"/>
        </w:rPr>
        <w:t>Pvt.</w:t>
      </w:r>
      <w:proofErr w:type="spellEnd"/>
      <w:r w:rsidRPr="00810161">
        <w:rPr>
          <w:rFonts w:ascii="Aptos" w:hAnsi="Aptos"/>
          <w:b/>
          <w:bCs/>
          <w:sz w:val="24"/>
          <w:szCs w:val="24"/>
        </w:rPr>
        <w:t xml:space="preserve"> Ltd.</w:t>
      </w:r>
      <w:r w:rsidRPr="00810161">
        <w:rPr>
          <w:rFonts w:ascii="Aptos" w:hAnsi="Aptos"/>
          <w:sz w:val="24"/>
          <w:szCs w:val="24"/>
        </w:rPr>
        <w:t xml:space="preserve"> </w:t>
      </w:r>
    </w:p>
    <w:p w14:paraId="468F1AE2" w14:textId="77777777" w:rsidR="00DB51F2" w:rsidRPr="00810161" w:rsidRDefault="00DB51F2" w:rsidP="00DB51F2">
      <w:pPr>
        <w:numPr>
          <w:ilvl w:val="0"/>
          <w:numId w:val="1"/>
        </w:numPr>
        <w:rPr>
          <w:rFonts w:ascii="Aptos" w:hAnsi="Aptos"/>
          <w:sz w:val="24"/>
          <w:szCs w:val="24"/>
        </w:rPr>
      </w:pPr>
      <w:r w:rsidRPr="00810161">
        <w:rPr>
          <w:rFonts w:ascii="Aptos" w:hAnsi="Aptos"/>
          <w:b/>
          <w:bCs/>
          <w:sz w:val="24"/>
          <w:szCs w:val="24"/>
        </w:rPr>
        <w:t xml:space="preserve">Toshiba India </w:t>
      </w:r>
      <w:proofErr w:type="spellStart"/>
      <w:r w:rsidRPr="00810161">
        <w:rPr>
          <w:rFonts w:ascii="Aptos" w:hAnsi="Aptos"/>
          <w:b/>
          <w:bCs/>
          <w:sz w:val="24"/>
          <w:szCs w:val="24"/>
        </w:rPr>
        <w:t>Pvt.</w:t>
      </w:r>
      <w:proofErr w:type="spellEnd"/>
      <w:r w:rsidRPr="00810161">
        <w:rPr>
          <w:rFonts w:ascii="Aptos" w:hAnsi="Aptos"/>
          <w:b/>
          <w:bCs/>
          <w:sz w:val="24"/>
          <w:szCs w:val="24"/>
        </w:rPr>
        <w:t xml:space="preserve"> Ltd.</w:t>
      </w:r>
    </w:p>
    <w:p w14:paraId="7B073B3F" w14:textId="77777777" w:rsidR="00DB51F2" w:rsidRPr="00810161" w:rsidRDefault="00DB51F2" w:rsidP="00DB51F2">
      <w:pPr>
        <w:numPr>
          <w:ilvl w:val="0"/>
          <w:numId w:val="1"/>
        </w:numPr>
        <w:rPr>
          <w:rFonts w:ascii="Aptos" w:hAnsi="Aptos"/>
          <w:sz w:val="24"/>
          <w:szCs w:val="24"/>
        </w:rPr>
      </w:pPr>
      <w:r w:rsidRPr="00810161">
        <w:rPr>
          <w:rFonts w:ascii="Aptos" w:hAnsi="Aptos"/>
          <w:b/>
          <w:bCs/>
          <w:sz w:val="24"/>
          <w:szCs w:val="24"/>
        </w:rPr>
        <w:t xml:space="preserve">Toshiba Authorized Service </w:t>
      </w:r>
      <w:proofErr w:type="spellStart"/>
      <w:r w:rsidRPr="00810161">
        <w:rPr>
          <w:rFonts w:ascii="Aptos" w:hAnsi="Aptos"/>
          <w:b/>
          <w:bCs/>
          <w:sz w:val="24"/>
          <w:szCs w:val="24"/>
        </w:rPr>
        <w:t>Center</w:t>
      </w:r>
      <w:proofErr w:type="spellEnd"/>
      <w:r w:rsidRPr="00810161">
        <w:rPr>
          <w:rFonts w:ascii="Aptos" w:hAnsi="Aptos"/>
          <w:b/>
          <w:bCs/>
          <w:sz w:val="24"/>
          <w:szCs w:val="24"/>
        </w:rPr>
        <w:t xml:space="preserve"> (Reliance </w:t>
      </w:r>
      <w:proofErr w:type="spellStart"/>
      <w:r w:rsidRPr="00810161">
        <w:rPr>
          <w:rFonts w:ascii="Aptos" w:hAnsi="Aptos"/>
          <w:b/>
          <w:bCs/>
          <w:sz w:val="24"/>
          <w:szCs w:val="24"/>
        </w:rPr>
        <w:t>ResQ</w:t>
      </w:r>
      <w:proofErr w:type="spellEnd"/>
      <w:r w:rsidRPr="00810161">
        <w:rPr>
          <w:rFonts w:ascii="Aptos" w:hAnsi="Aptos"/>
          <w:b/>
          <w:bCs/>
          <w:sz w:val="24"/>
          <w:szCs w:val="24"/>
        </w:rPr>
        <w:t xml:space="preserve"> – Synergy Electronics)</w:t>
      </w:r>
    </w:p>
    <w:p w14:paraId="0FC06EC8" w14:textId="77777777" w:rsidR="00DB51F2" w:rsidRDefault="00DB51F2"/>
    <w:p w14:paraId="7FD04E87" w14:textId="57C73170" w:rsidR="00D63697" w:rsidRDefault="00D63697">
      <w:r>
        <w:rPr>
          <w:noProof/>
        </w:rPr>
        <w:drawing>
          <wp:inline distT="0" distB="0" distL="0" distR="0" wp14:anchorId="35A73A9F" wp14:editId="155F353D">
            <wp:extent cx="3451860" cy="1862919"/>
            <wp:effectExtent l="0" t="0" r="0" b="4445"/>
            <wp:docPr id="833536294" name="Picture 14" descr="A reflection of a person in a televis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36294" name="Picture 14" descr="A reflection of a person in a televis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76" cy="188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84D8" w14:textId="16998331" w:rsidR="00D63697" w:rsidRDefault="00D63697">
      <w:r w:rsidRPr="00D63697">
        <w:rPr>
          <w:b/>
          <w:bCs/>
        </w:rPr>
        <w:t xml:space="preserve">Photo </w:t>
      </w:r>
      <w:proofErr w:type="gramStart"/>
      <w:r w:rsidRPr="00D63697">
        <w:rPr>
          <w:b/>
          <w:bCs/>
        </w:rPr>
        <w:t>1</w:t>
      </w:r>
      <w:r>
        <w:t xml:space="preserve"> :</w:t>
      </w:r>
      <w:proofErr w:type="gramEnd"/>
      <w:r>
        <w:t xml:space="preserve"> Image of the issue with the television where you see the right side of the screen is blank and top left you see the picture</w:t>
      </w:r>
    </w:p>
    <w:p w14:paraId="34538FFA" w14:textId="77777777" w:rsidR="00DB51F2" w:rsidRDefault="00DB51F2"/>
    <w:p w14:paraId="67AFE7C7" w14:textId="77777777" w:rsidR="00DB51F2" w:rsidRDefault="00DB51F2"/>
    <w:p w14:paraId="7076B15D" w14:textId="77777777" w:rsidR="00DB51F2" w:rsidRDefault="00DB51F2"/>
    <w:p w14:paraId="6E5F5E28" w14:textId="77777777" w:rsidR="00DB51F2" w:rsidRDefault="00DB51F2"/>
    <w:p w14:paraId="5D4EF0FA" w14:textId="77777777" w:rsidR="00D63697" w:rsidRDefault="00D63697">
      <w:r>
        <w:rPr>
          <w:noProof/>
        </w:rPr>
        <w:lastRenderedPageBreak/>
        <w:drawing>
          <wp:inline distT="0" distB="0" distL="0" distR="0" wp14:anchorId="35B534B4" wp14:editId="0968D27A">
            <wp:extent cx="1700530" cy="2636874"/>
            <wp:effectExtent l="0" t="0" r="0" b="0"/>
            <wp:docPr id="132169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17" cy="26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11CBF" wp14:editId="2DB1647D">
            <wp:extent cx="1604472" cy="2626242"/>
            <wp:effectExtent l="0" t="0" r="0" b="3175"/>
            <wp:docPr id="1688518239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18239" name="Picture 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06" cy="265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57861" wp14:editId="481D78D5">
            <wp:extent cx="2050677" cy="2593075"/>
            <wp:effectExtent l="0" t="0" r="6985" b="0"/>
            <wp:docPr id="1364752522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52522" name="Picture 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89" cy="26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484D" w14:textId="6D4DD0C4" w:rsidR="00D63697" w:rsidRDefault="00D63697">
      <w:r>
        <w:rPr>
          <w:noProof/>
        </w:rPr>
        <w:drawing>
          <wp:inline distT="0" distB="0" distL="0" distR="0" wp14:anchorId="7ECC7AC6" wp14:editId="5D274F63">
            <wp:extent cx="2273935" cy="2156346"/>
            <wp:effectExtent l="0" t="0" r="0" b="0"/>
            <wp:docPr id="1150269339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69339" name="Picture 9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807" cy="217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73DA4" wp14:editId="29DEA331">
            <wp:extent cx="2633892" cy="2190465"/>
            <wp:effectExtent l="0" t="0" r="0" b="635"/>
            <wp:docPr id="384537788" name="Picture 1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37788" name="Picture 10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248" cy="222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A9DD" w14:textId="5D46A1E0" w:rsidR="00D63697" w:rsidRDefault="00D63697">
      <w:r w:rsidRPr="00D63697">
        <w:rPr>
          <w:b/>
          <w:bCs/>
        </w:rPr>
        <w:t xml:space="preserve">Photo </w:t>
      </w:r>
      <w:proofErr w:type="gramStart"/>
      <w:r w:rsidRPr="00D63697">
        <w:rPr>
          <w:b/>
          <w:bCs/>
        </w:rPr>
        <w:t>2 :</w:t>
      </w:r>
      <w:proofErr w:type="gramEnd"/>
      <w:r>
        <w:t xml:space="preserve"> Call logs made to Toshiba customer service shows we raised complaint on 10 March 2025. It also shows most of the time number was not available.</w:t>
      </w:r>
    </w:p>
    <w:p w14:paraId="16324EF0" w14:textId="77777777" w:rsidR="00D65BE8" w:rsidRDefault="00D63697">
      <w:r>
        <w:rPr>
          <w:noProof/>
        </w:rPr>
        <w:lastRenderedPageBreak/>
        <w:drawing>
          <wp:inline distT="0" distB="0" distL="0" distR="0" wp14:anchorId="6A70B7C7" wp14:editId="5A889CBA">
            <wp:extent cx="1903730" cy="3821373"/>
            <wp:effectExtent l="0" t="0" r="1270" b="8255"/>
            <wp:docPr id="845839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49" cy="383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C0454" wp14:editId="4F71C468">
            <wp:extent cx="1924050" cy="3787254"/>
            <wp:effectExtent l="0" t="0" r="0" b="3810"/>
            <wp:docPr id="1960937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484" cy="38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9D68C" wp14:editId="454DA9A4">
            <wp:extent cx="1616710" cy="3773606"/>
            <wp:effectExtent l="0" t="0" r="2540" b="0"/>
            <wp:docPr id="3848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812" cy="380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B8ED" w14:textId="74751F34" w:rsidR="00D65BE8" w:rsidRDefault="00D65BE8">
      <w:r w:rsidRPr="00D65BE8">
        <w:rPr>
          <w:b/>
          <w:bCs/>
        </w:rPr>
        <w:t>Photo 3:</w:t>
      </w:r>
      <w:r>
        <w:t xml:space="preserve"> Complaint raised via social media, but no response.</w:t>
      </w:r>
    </w:p>
    <w:p w14:paraId="0F6B158B" w14:textId="555DF570" w:rsidR="00480759" w:rsidRDefault="00D65BE8">
      <w:r>
        <w:rPr>
          <w:noProof/>
        </w:rPr>
        <w:drawing>
          <wp:inline distT="0" distB="0" distL="0" distR="0" wp14:anchorId="109DA913" wp14:editId="46D06F61">
            <wp:extent cx="2136775" cy="3596185"/>
            <wp:effectExtent l="0" t="0" r="0" b="4445"/>
            <wp:docPr id="1977301849" name="Picture 8" descr="A black and white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01849" name="Picture 8" descr="A black and white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404" cy="360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</w:t>
      </w:r>
      <w:r w:rsidR="00D63697">
        <w:rPr>
          <w:noProof/>
        </w:rPr>
        <w:drawing>
          <wp:inline distT="0" distB="0" distL="0" distR="0" wp14:anchorId="496C7604" wp14:editId="123999DD">
            <wp:extent cx="2360038" cy="3637128"/>
            <wp:effectExtent l="0" t="0" r="2540" b="1905"/>
            <wp:docPr id="3264943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797" cy="365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3BDB" w14:textId="4C439575" w:rsidR="00D65BE8" w:rsidRDefault="00D65BE8">
      <w:r w:rsidRPr="00D65BE8">
        <w:rPr>
          <w:b/>
          <w:bCs/>
        </w:rPr>
        <w:t>Photo 4:</w:t>
      </w:r>
      <w:r>
        <w:t xml:space="preserve"> Left they acknowledge the issue, right they deny there is any issue.</w:t>
      </w:r>
    </w:p>
    <w:p w14:paraId="76B0FA20" w14:textId="1D8DB89D" w:rsidR="00D65BE8" w:rsidRDefault="00D65BE8">
      <w:r>
        <w:rPr>
          <w:noProof/>
        </w:rPr>
        <w:lastRenderedPageBreak/>
        <w:drawing>
          <wp:inline distT="0" distB="0" distL="0" distR="0" wp14:anchorId="3A55864F" wp14:editId="05794666">
            <wp:extent cx="1850065" cy="4104675"/>
            <wp:effectExtent l="0" t="0" r="0" b="0"/>
            <wp:docPr id="910624849" name="Picture 1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4849" name="Picture 11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89" cy="412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4801A" wp14:editId="783AA84B">
            <wp:extent cx="1860698" cy="4128265"/>
            <wp:effectExtent l="0" t="0" r="6350" b="5715"/>
            <wp:docPr id="1872053608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53608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173" cy="41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02AB6" wp14:editId="3192676A">
            <wp:extent cx="1845916" cy="4095469"/>
            <wp:effectExtent l="0" t="0" r="2540" b="635"/>
            <wp:docPr id="660588423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88423" name="Picture 1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918" cy="41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799A" w14:textId="632B7F3B" w:rsidR="00D65BE8" w:rsidRDefault="00D65BE8">
      <w:r w:rsidRPr="00D65BE8">
        <w:rPr>
          <w:b/>
          <w:bCs/>
        </w:rPr>
        <w:t>Photo 5:</w:t>
      </w:r>
      <w:r>
        <w:t xml:space="preserve"> Call logs from Hisense customer care team and imt</w:t>
      </w:r>
      <w:proofErr w:type="spellStart"/>
      <w:r>
        <w:t>iyas</w:t>
      </w:r>
      <w:proofErr w:type="spellEnd"/>
      <w:r>
        <w:t xml:space="preserve"> from the service </w:t>
      </w:r>
      <w:proofErr w:type="spellStart"/>
      <w:r>
        <w:t>center</w:t>
      </w:r>
      <w:proofErr w:type="spellEnd"/>
      <w:r>
        <w:t>.</w:t>
      </w:r>
    </w:p>
    <w:sectPr w:rsidR="00D65BE8">
      <w:footerReference w:type="even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568B2C" w14:textId="77777777" w:rsidR="00F72B8F" w:rsidRDefault="00F72B8F" w:rsidP="00D65BE8">
      <w:pPr>
        <w:spacing w:after="0" w:line="240" w:lineRule="auto"/>
      </w:pPr>
      <w:r>
        <w:separator/>
      </w:r>
    </w:p>
  </w:endnote>
  <w:endnote w:type="continuationSeparator" w:id="0">
    <w:p w14:paraId="7F63EE07" w14:textId="77777777" w:rsidR="00F72B8F" w:rsidRDefault="00F72B8F" w:rsidP="00D65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614D1" w14:textId="0008ECC6" w:rsidR="00D65BE8" w:rsidRDefault="00D65BE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1702525" wp14:editId="214A4B0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677670" cy="340995"/>
              <wp:effectExtent l="0" t="0" r="17780" b="0"/>
              <wp:wrapNone/>
              <wp:docPr id="1395327627" name="Text Box 16" descr="Information 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767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50A745" w14:textId="592DE053" w:rsidR="00D65BE8" w:rsidRPr="00D65BE8" w:rsidRDefault="00D65BE8" w:rsidP="00D65BE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D65BE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  <w:t>Information 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70252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alt="Information Classification: GENERAL" style="position:absolute;margin-left:0;margin-top:0;width:132.1pt;height:26.8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" filled="f" stroked="f">
              <v:fill o:detectmouseclick="t"/>
              <v:textbox style="mso-fit-shape-to-text:t" inset="0,0,0,15pt">
                <w:txbxContent>
                  <w:p w14:paraId="4850A745" w14:textId="592DE053" w:rsidR="00D65BE8" w:rsidRPr="00D65BE8" w:rsidRDefault="00D65BE8" w:rsidP="00D65BE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</w:pPr>
                    <w:r w:rsidRPr="00D65BE8"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  <w:t>Information 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76020" w14:textId="4D63A202" w:rsidR="00D65BE8" w:rsidRDefault="00D65BE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24B0298" wp14:editId="223EEBD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677670" cy="340995"/>
              <wp:effectExtent l="0" t="0" r="17780" b="0"/>
              <wp:wrapNone/>
              <wp:docPr id="1195826829" name="Text Box 15" descr="Information 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767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A512EA" w14:textId="55D34B56" w:rsidR="00D65BE8" w:rsidRPr="00D65BE8" w:rsidRDefault="00D65BE8" w:rsidP="00D65BE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D65BE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  <w:t>Information 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4B0298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alt="Information Classification: GENERAL" style="position:absolute;margin-left:0;margin-top:0;width:132.1pt;height:26.8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" filled="f" stroked="f">
              <v:fill o:detectmouseclick="t"/>
              <v:textbox style="mso-fit-shape-to-text:t" inset="0,0,0,15pt">
                <w:txbxContent>
                  <w:p w14:paraId="16A512EA" w14:textId="55D34B56" w:rsidR="00D65BE8" w:rsidRPr="00D65BE8" w:rsidRDefault="00D65BE8" w:rsidP="00D65BE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</w:pPr>
                    <w:r w:rsidRPr="00D65BE8"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  <w:t>Information 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3F51B9" w14:textId="77777777" w:rsidR="00F72B8F" w:rsidRDefault="00F72B8F" w:rsidP="00D65BE8">
      <w:pPr>
        <w:spacing w:after="0" w:line="240" w:lineRule="auto"/>
      </w:pPr>
      <w:r>
        <w:separator/>
      </w:r>
    </w:p>
  </w:footnote>
  <w:footnote w:type="continuationSeparator" w:id="0">
    <w:p w14:paraId="1FA5558E" w14:textId="77777777" w:rsidR="00F72B8F" w:rsidRDefault="00F72B8F" w:rsidP="00D65B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C55488"/>
    <w:multiLevelType w:val="multilevel"/>
    <w:tmpl w:val="41106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3397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437"/>
    <w:rsid w:val="00254437"/>
    <w:rsid w:val="00480759"/>
    <w:rsid w:val="00D37C21"/>
    <w:rsid w:val="00D63697"/>
    <w:rsid w:val="00D65BE8"/>
    <w:rsid w:val="00DB51F2"/>
    <w:rsid w:val="00E709B1"/>
    <w:rsid w:val="00F7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1E1CA"/>
  <w15:chartTrackingRefBased/>
  <w15:docId w15:val="{613C2894-5202-48C7-9E97-38D5800E4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4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43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65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BE8"/>
  </w:style>
  <w:style w:type="paragraph" w:styleId="Header">
    <w:name w:val="header"/>
    <w:basedOn w:val="Normal"/>
    <w:link w:val="HeaderChar"/>
    <w:uiPriority w:val="99"/>
    <w:unhideWhenUsed/>
    <w:rsid w:val="00DB5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1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Pratik</dc:creator>
  <cp:keywords/>
  <dc:description/>
  <cp:lastModifiedBy>Shah, Pratik</cp:lastModifiedBy>
  <cp:revision>4</cp:revision>
  <dcterms:created xsi:type="dcterms:W3CDTF">2025-04-15T16:13:00Z</dcterms:created>
  <dcterms:modified xsi:type="dcterms:W3CDTF">2025-04-15T16:30:00Z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4746de8d,532b028b,731acf1</vt:lpwstr>
  </property>
  <property fmtid="{D5CDD505-2E9C-101B-9397-08002B2CF9AE}" pid="3" name="ClassificationContentMarkingFooterFontProps">
    <vt:lpwstr>#000000,9,Calibri</vt:lpwstr>
  </property>
  <property fmtid="{D5CDD505-2E9C-101B-9397-08002B2CF9AE}" pid="4" name="ClassificationContentMarkingFooterText">
    <vt:lpwstr>Information Classification: GENERAL</vt:lpwstr>
  </property>
  <property fmtid="{D5CDD505-2E9C-101B-9397-08002B2CF9AE}" pid="5" name="MSIP_Label_b60f8386-55a0-404e-9dce-4d5bc8b309d8_Enabled">
    <vt:lpwstr>true</vt:lpwstr>
  </property>
  <property fmtid="{D5CDD505-2E9C-101B-9397-08002B2CF9AE}" pid="6" name="MSIP_Label_b60f8386-55a0-404e-9dce-4d5bc8b309d8_SetDate">
    <vt:lpwstr>2025-04-15T16:28:24Z</vt:lpwstr>
  </property>
  <property fmtid="{D5CDD505-2E9C-101B-9397-08002B2CF9AE}" pid="7" name="MSIP_Label_b60f8386-55a0-404e-9dce-4d5bc8b309d8_Method">
    <vt:lpwstr>Standard</vt:lpwstr>
  </property>
  <property fmtid="{D5CDD505-2E9C-101B-9397-08002B2CF9AE}" pid="8" name="MSIP_Label_b60f8386-55a0-404e-9dce-4d5bc8b309d8_Name">
    <vt:lpwstr>b60f8386-55a0-404e-9dce-4d5bc8b309d8</vt:lpwstr>
  </property>
  <property fmtid="{D5CDD505-2E9C-101B-9397-08002B2CF9AE}" pid="9" name="MSIP_Label_b60f8386-55a0-404e-9dce-4d5bc8b309d8_SiteId">
    <vt:lpwstr>7a9376d4-7c43-480f-82ba-a090647f651d</vt:lpwstr>
  </property>
  <property fmtid="{D5CDD505-2E9C-101B-9397-08002B2CF9AE}" pid="10" name="MSIP_Label_b60f8386-55a0-404e-9dce-4d5bc8b309d8_ActionId">
    <vt:lpwstr>6fd54a45-e31d-4bb9-93c7-355b2e7db2b3</vt:lpwstr>
  </property>
  <property fmtid="{D5CDD505-2E9C-101B-9397-08002B2CF9AE}" pid="11" name="MSIP_Label_b60f8386-55a0-404e-9dce-4d5bc8b309d8_ContentBits">
    <vt:lpwstr>2</vt:lpwstr>
  </property>
  <property fmtid="{D5CDD505-2E9C-101B-9397-08002B2CF9AE}" pid="12" name="MSIP_Label_b60f8386-55a0-404e-9dce-4d5bc8b309d8_Tag">
    <vt:lpwstr>10, 3, 0, 1</vt:lpwstr>
  </property>
</Properties>
</file>