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A325" w14:textId="77777777" w:rsidR="00A53C14" w:rsidRPr="00585205" w:rsidRDefault="00A53C14" w:rsidP="00A53C14">
      <w:pPr>
        <w:rPr>
          <w:rFonts w:ascii="Times New Roman" w:hAnsi="Times New Roman" w:cs="Times New Roman"/>
          <w:sz w:val="28"/>
          <w:szCs w:val="28"/>
        </w:rPr>
      </w:pPr>
      <w:r w:rsidRPr="00585205">
        <w:rPr>
          <w:rFonts w:ascii="Times New Roman" w:hAnsi="Times New Roman" w:cs="Times New Roman"/>
          <w:b/>
          <w:bCs/>
          <w:sz w:val="28"/>
          <w:szCs w:val="28"/>
        </w:rPr>
        <w:t>BEFORE THE DISTRICT CONSUMER DISPUTES REDRESSAL COMMISSION, MUMBAI</w:t>
      </w:r>
    </w:p>
    <w:p w14:paraId="61909682" w14:textId="77777777" w:rsidR="00A53C14" w:rsidRPr="00585205" w:rsidRDefault="00A53C14" w:rsidP="00A53C14">
      <w:pPr>
        <w:rPr>
          <w:rFonts w:ascii="Times New Roman" w:hAnsi="Times New Roman" w:cs="Times New Roman"/>
          <w:sz w:val="28"/>
          <w:szCs w:val="28"/>
        </w:rPr>
      </w:pPr>
      <w:r w:rsidRPr="00585205">
        <w:rPr>
          <w:rFonts w:ascii="Times New Roman" w:hAnsi="Times New Roman" w:cs="Times New Roman"/>
          <w:b/>
          <w:bCs/>
          <w:sz w:val="28"/>
          <w:szCs w:val="28"/>
        </w:rPr>
        <w:t>Consumer Complaint No. ____ of 2025</w:t>
      </w:r>
    </w:p>
    <w:p w14:paraId="02EAF1CA" w14:textId="77777777" w:rsidR="00A53C14" w:rsidRPr="00585205" w:rsidRDefault="00A53C14" w:rsidP="00A53C14">
      <w:pPr>
        <w:rPr>
          <w:rFonts w:ascii="Times New Roman" w:hAnsi="Times New Roman" w:cs="Times New Roman"/>
          <w:sz w:val="28"/>
          <w:szCs w:val="28"/>
        </w:rPr>
      </w:pPr>
      <w:r w:rsidRPr="00585205">
        <w:rPr>
          <w:rFonts w:ascii="Times New Roman" w:hAnsi="Times New Roman" w:cs="Times New Roman"/>
          <w:b/>
          <w:bCs/>
          <w:sz w:val="28"/>
          <w:szCs w:val="28"/>
        </w:rPr>
        <w:t>IN THE MATTER OF:</w:t>
      </w:r>
      <w:r w:rsidRPr="00585205">
        <w:rPr>
          <w:rFonts w:ascii="Times New Roman" w:hAnsi="Times New Roman" w:cs="Times New Roman"/>
          <w:sz w:val="28"/>
          <w:szCs w:val="28"/>
        </w:rPr>
        <w:br/>
        <w:t>Pratik Shah — Complainant</w:t>
      </w:r>
    </w:p>
    <w:p w14:paraId="0A4A8FD4" w14:textId="77777777" w:rsidR="00A53C14" w:rsidRPr="00585205" w:rsidRDefault="00A53C14" w:rsidP="00A53C14">
      <w:pPr>
        <w:rPr>
          <w:rFonts w:ascii="Times New Roman" w:hAnsi="Times New Roman" w:cs="Times New Roman"/>
          <w:sz w:val="28"/>
          <w:szCs w:val="28"/>
        </w:rPr>
      </w:pPr>
      <w:r w:rsidRPr="00585205">
        <w:rPr>
          <w:rFonts w:ascii="Times New Roman" w:hAnsi="Times New Roman" w:cs="Times New Roman"/>
          <w:sz w:val="28"/>
          <w:szCs w:val="28"/>
        </w:rPr>
        <w:t>Versus</w:t>
      </w:r>
      <w:r w:rsidRPr="00585205">
        <w:rPr>
          <w:rFonts w:ascii="Times New Roman" w:hAnsi="Times New Roman" w:cs="Times New Roman"/>
          <w:sz w:val="28"/>
          <w:szCs w:val="28"/>
        </w:rPr>
        <w:br/>
      </w:r>
      <w:r w:rsidRPr="00585205">
        <w:rPr>
          <w:rFonts w:ascii="Times New Roman" w:hAnsi="Times New Roman" w:cs="Times New Roman"/>
          <w:b/>
          <w:bCs/>
          <w:sz w:val="28"/>
          <w:szCs w:val="28"/>
        </w:rPr>
        <w:t>Opposite Parties:</w:t>
      </w:r>
    </w:p>
    <w:p w14:paraId="697C6965" w14:textId="77777777" w:rsidR="00A53C14" w:rsidRPr="00585205" w:rsidRDefault="00A53C14" w:rsidP="00A53C14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585205">
        <w:rPr>
          <w:rFonts w:ascii="Times New Roman" w:hAnsi="Times New Roman" w:cs="Times New Roman"/>
          <w:b/>
          <w:bCs/>
          <w:sz w:val="28"/>
          <w:szCs w:val="28"/>
        </w:rPr>
        <w:t xml:space="preserve">Hisense India </w:t>
      </w:r>
      <w:proofErr w:type="spellStart"/>
      <w:r w:rsidRPr="00585205">
        <w:rPr>
          <w:rFonts w:ascii="Times New Roman" w:hAnsi="Times New Roman" w:cs="Times New Roman"/>
          <w:b/>
          <w:bCs/>
          <w:sz w:val="28"/>
          <w:szCs w:val="28"/>
        </w:rPr>
        <w:t>Pvt.</w:t>
      </w:r>
      <w:proofErr w:type="spellEnd"/>
      <w:r w:rsidRPr="00585205">
        <w:rPr>
          <w:rFonts w:ascii="Times New Roman" w:hAnsi="Times New Roman" w:cs="Times New Roman"/>
          <w:b/>
          <w:bCs/>
          <w:sz w:val="28"/>
          <w:szCs w:val="28"/>
        </w:rPr>
        <w:t xml:space="preserve"> Ltd.</w:t>
      </w:r>
      <w:r w:rsidRPr="0058520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E42D0F" w14:textId="77777777" w:rsidR="00A53C14" w:rsidRPr="00585205" w:rsidRDefault="00A53C14" w:rsidP="00A53C14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585205">
        <w:rPr>
          <w:rFonts w:ascii="Times New Roman" w:hAnsi="Times New Roman" w:cs="Times New Roman"/>
          <w:b/>
          <w:bCs/>
          <w:sz w:val="28"/>
          <w:szCs w:val="28"/>
        </w:rPr>
        <w:t xml:space="preserve">Toshiba India </w:t>
      </w:r>
      <w:proofErr w:type="spellStart"/>
      <w:r w:rsidRPr="00585205">
        <w:rPr>
          <w:rFonts w:ascii="Times New Roman" w:hAnsi="Times New Roman" w:cs="Times New Roman"/>
          <w:b/>
          <w:bCs/>
          <w:sz w:val="28"/>
          <w:szCs w:val="28"/>
        </w:rPr>
        <w:t>Pvt.</w:t>
      </w:r>
      <w:proofErr w:type="spellEnd"/>
      <w:r w:rsidRPr="00585205">
        <w:rPr>
          <w:rFonts w:ascii="Times New Roman" w:hAnsi="Times New Roman" w:cs="Times New Roman"/>
          <w:b/>
          <w:bCs/>
          <w:sz w:val="28"/>
          <w:szCs w:val="28"/>
        </w:rPr>
        <w:t xml:space="preserve"> Ltd.</w:t>
      </w:r>
    </w:p>
    <w:p w14:paraId="20A18027" w14:textId="77777777" w:rsidR="00A53C14" w:rsidRPr="00585205" w:rsidRDefault="00A53C14" w:rsidP="00A53C14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585205">
        <w:rPr>
          <w:rFonts w:ascii="Times New Roman" w:hAnsi="Times New Roman" w:cs="Times New Roman"/>
          <w:b/>
          <w:bCs/>
          <w:sz w:val="28"/>
          <w:szCs w:val="28"/>
        </w:rPr>
        <w:t xml:space="preserve">Toshiba Authorized Service </w:t>
      </w:r>
      <w:proofErr w:type="spellStart"/>
      <w:r w:rsidRPr="00585205">
        <w:rPr>
          <w:rFonts w:ascii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585205">
        <w:rPr>
          <w:rFonts w:ascii="Times New Roman" w:hAnsi="Times New Roman" w:cs="Times New Roman"/>
          <w:b/>
          <w:bCs/>
          <w:sz w:val="28"/>
          <w:szCs w:val="28"/>
        </w:rPr>
        <w:t xml:space="preserve"> (Reliance </w:t>
      </w:r>
      <w:proofErr w:type="spellStart"/>
      <w:r w:rsidRPr="00585205">
        <w:rPr>
          <w:rFonts w:ascii="Times New Roman" w:hAnsi="Times New Roman" w:cs="Times New Roman"/>
          <w:b/>
          <w:bCs/>
          <w:sz w:val="28"/>
          <w:szCs w:val="28"/>
        </w:rPr>
        <w:t>ResQ</w:t>
      </w:r>
      <w:proofErr w:type="spellEnd"/>
      <w:r w:rsidRPr="00585205">
        <w:rPr>
          <w:rFonts w:ascii="Times New Roman" w:hAnsi="Times New Roman" w:cs="Times New Roman"/>
          <w:b/>
          <w:bCs/>
          <w:sz w:val="28"/>
          <w:szCs w:val="28"/>
        </w:rPr>
        <w:t xml:space="preserve"> – Synergy Electronics)</w:t>
      </w:r>
    </w:p>
    <w:p w14:paraId="1893D9D1" w14:textId="5DDD4AAF" w:rsidR="00C83DED" w:rsidRPr="00585205" w:rsidRDefault="00C83DED" w:rsidP="00A53C14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585205">
        <w:rPr>
          <w:rFonts w:ascii="Times New Roman" w:hAnsi="Times New Roman" w:cs="Times New Roman"/>
          <w:b/>
          <w:bCs/>
          <w:sz w:val="28"/>
          <w:szCs w:val="28"/>
          <w:lang w:bidi="mr-IN"/>
        </w:rPr>
        <w:t xml:space="preserve">Amazon Seller Services </w:t>
      </w:r>
      <w:proofErr w:type="spellStart"/>
      <w:r w:rsidRPr="00585205">
        <w:rPr>
          <w:rFonts w:ascii="Times New Roman" w:hAnsi="Times New Roman" w:cs="Times New Roman"/>
          <w:b/>
          <w:bCs/>
          <w:sz w:val="28"/>
          <w:szCs w:val="28"/>
          <w:lang w:bidi="mr-IN"/>
        </w:rPr>
        <w:t>Pvt.</w:t>
      </w:r>
      <w:proofErr w:type="spellEnd"/>
      <w:r w:rsidRPr="00585205">
        <w:rPr>
          <w:rFonts w:ascii="Times New Roman" w:hAnsi="Times New Roman" w:cs="Times New Roman"/>
          <w:b/>
          <w:bCs/>
          <w:sz w:val="28"/>
          <w:szCs w:val="28"/>
          <w:lang w:bidi="mr-IN"/>
        </w:rPr>
        <w:t xml:space="preserve"> Ltd.</w:t>
      </w:r>
      <w:r w:rsidRPr="00585205">
        <w:rPr>
          <w:rFonts w:ascii="Times New Roman" w:hAnsi="Times New Roman" w:cs="Times New Roman"/>
          <w:sz w:val="28"/>
          <w:szCs w:val="28"/>
          <w:lang w:bidi="mr-IN"/>
        </w:rPr>
        <w:t xml:space="preserve"> </w:t>
      </w:r>
      <w:r w:rsidRPr="00585205">
        <w:rPr>
          <w:rFonts w:ascii="Times New Roman" w:hAnsi="Times New Roman" w:cs="Times New Roman"/>
          <w:i/>
          <w:iCs/>
          <w:sz w:val="28"/>
          <w:szCs w:val="28"/>
          <w:lang w:bidi="mr-IN"/>
        </w:rPr>
        <w:t>(Party included for completeness, though they are cooperating)</w:t>
      </w:r>
    </w:p>
    <w:p w14:paraId="41450B23" w14:textId="4EFA9C17" w:rsidR="00CC2ACB" w:rsidRPr="00585205" w:rsidRDefault="00CC2ACB" w:rsidP="00CC2A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205">
        <w:rPr>
          <w:rFonts w:ascii="Times New Roman" w:hAnsi="Times New Roman" w:cs="Times New Roman"/>
          <w:b/>
          <w:bCs/>
          <w:sz w:val="28"/>
          <w:szCs w:val="28"/>
        </w:rPr>
        <w:t>SYNOPSIS WITH LIST OF DATES AND EVENTS</w:t>
      </w:r>
    </w:p>
    <w:p w14:paraId="10C91F80" w14:textId="501DA57F" w:rsidR="00CC2ACB" w:rsidRPr="00585205" w:rsidRDefault="00CC2ACB" w:rsidP="00CC2ACB">
      <w:pPr>
        <w:rPr>
          <w:rFonts w:ascii="Times New Roman" w:hAnsi="Times New Roman" w:cs="Times New Roman"/>
          <w:sz w:val="28"/>
          <w:szCs w:val="28"/>
        </w:rPr>
      </w:pPr>
      <w:r w:rsidRPr="00585205">
        <w:rPr>
          <w:rFonts w:ascii="Times New Roman" w:hAnsi="Times New Roman" w:cs="Times New Roman"/>
          <w:sz w:val="28"/>
          <w:szCs w:val="28"/>
        </w:rPr>
        <w:t xml:space="preserve">The Complainant files this complaint under the Consumer Protection Act, 2019, seeking redressal against </w:t>
      </w:r>
      <w:r w:rsidRPr="00585205">
        <w:rPr>
          <w:rFonts w:ascii="Times New Roman" w:hAnsi="Times New Roman" w:cs="Times New Roman"/>
          <w:b/>
          <w:bCs/>
          <w:sz w:val="28"/>
          <w:szCs w:val="28"/>
        </w:rPr>
        <w:t xml:space="preserve">Hisense India </w:t>
      </w:r>
      <w:proofErr w:type="spellStart"/>
      <w:r w:rsidRPr="00585205">
        <w:rPr>
          <w:rFonts w:ascii="Times New Roman" w:hAnsi="Times New Roman" w:cs="Times New Roman"/>
          <w:b/>
          <w:bCs/>
          <w:sz w:val="28"/>
          <w:szCs w:val="28"/>
        </w:rPr>
        <w:t>Pvt.</w:t>
      </w:r>
      <w:proofErr w:type="spellEnd"/>
      <w:r w:rsidRPr="00585205">
        <w:rPr>
          <w:rFonts w:ascii="Times New Roman" w:hAnsi="Times New Roman" w:cs="Times New Roman"/>
          <w:b/>
          <w:bCs/>
          <w:sz w:val="28"/>
          <w:szCs w:val="28"/>
        </w:rPr>
        <w:t xml:space="preserve"> Ltd.</w:t>
      </w:r>
      <w:r w:rsidRPr="00585205">
        <w:rPr>
          <w:rFonts w:ascii="Times New Roman" w:hAnsi="Times New Roman" w:cs="Times New Roman"/>
          <w:sz w:val="28"/>
          <w:szCs w:val="28"/>
        </w:rPr>
        <w:t xml:space="preserve"> and </w:t>
      </w:r>
      <w:r w:rsidRPr="00585205">
        <w:rPr>
          <w:rFonts w:ascii="Times New Roman" w:hAnsi="Times New Roman" w:cs="Times New Roman"/>
          <w:b/>
          <w:bCs/>
          <w:sz w:val="28"/>
          <w:szCs w:val="28"/>
        </w:rPr>
        <w:t xml:space="preserve">Toshiba India </w:t>
      </w:r>
      <w:proofErr w:type="spellStart"/>
      <w:r w:rsidRPr="00585205">
        <w:rPr>
          <w:rFonts w:ascii="Times New Roman" w:hAnsi="Times New Roman" w:cs="Times New Roman"/>
          <w:b/>
          <w:bCs/>
          <w:sz w:val="28"/>
          <w:szCs w:val="28"/>
        </w:rPr>
        <w:t>Pvt.</w:t>
      </w:r>
      <w:proofErr w:type="spellEnd"/>
      <w:r w:rsidRPr="00585205">
        <w:rPr>
          <w:rFonts w:ascii="Times New Roman" w:hAnsi="Times New Roman" w:cs="Times New Roman"/>
          <w:b/>
          <w:bCs/>
          <w:sz w:val="28"/>
          <w:szCs w:val="28"/>
        </w:rPr>
        <w:t xml:space="preserve"> Ltd.</w:t>
      </w:r>
      <w:r w:rsidRPr="00585205">
        <w:rPr>
          <w:rFonts w:ascii="Times New Roman" w:hAnsi="Times New Roman" w:cs="Times New Roman"/>
          <w:sz w:val="28"/>
          <w:szCs w:val="28"/>
        </w:rPr>
        <w:t xml:space="preserve"> for providing a </w:t>
      </w:r>
      <w:r w:rsidRPr="00585205">
        <w:rPr>
          <w:rFonts w:ascii="Times New Roman" w:hAnsi="Times New Roman" w:cs="Times New Roman"/>
          <w:b/>
          <w:bCs/>
          <w:sz w:val="28"/>
          <w:szCs w:val="28"/>
        </w:rPr>
        <w:t xml:space="preserve">defective Toshiba </w:t>
      </w:r>
      <w:r w:rsidR="00CF4E93" w:rsidRPr="00585205">
        <w:rPr>
          <w:rFonts w:ascii="Times New Roman" w:hAnsi="Times New Roman" w:cs="Times New Roman"/>
          <w:b/>
          <w:bCs/>
          <w:sz w:val="28"/>
          <w:szCs w:val="28"/>
        </w:rPr>
        <w:t>65</w:t>
      </w:r>
      <w:r w:rsidRPr="00585205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CF4E93" w:rsidRPr="00585205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585205">
        <w:rPr>
          <w:rFonts w:ascii="Times New Roman" w:hAnsi="Times New Roman" w:cs="Times New Roman"/>
          <w:b/>
          <w:bCs/>
          <w:sz w:val="28"/>
          <w:szCs w:val="28"/>
        </w:rPr>
        <w:t>50MP 4K Smart LED TV</w:t>
      </w:r>
      <w:r w:rsidRPr="00585205">
        <w:rPr>
          <w:rFonts w:ascii="Times New Roman" w:hAnsi="Times New Roman" w:cs="Times New Roman"/>
          <w:sz w:val="28"/>
          <w:szCs w:val="28"/>
        </w:rPr>
        <w:t xml:space="preserve"> and subsequently displaying </w:t>
      </w:r>
      <w:r w:rsidRPr="00585205">
        <w:rPr>
          <w:rFonts w:ascii="Times New Roman" w:hAnsi="Times New Roman" w:cs="Times New Roman"/>
          <w:b/>
          <w:bCs/>
          <w:sz w:val="28"/>
          <w:szCs w:val="28"/>
        </w:rPr>
        <w:t>gross deficiency in service</w:t>
      </w:r>
      <w:r w:rsidRPr="00585205">
        <w:rPr>
          <w:rFonts w:ascii="Times New Roman" w:hAnsi="Times New Roman" w:cs="Times New Roman"/>
          <w:sz w:val="28"/>
          <w:szCs w:val="28"/>
        </w:rPr>
        <w:t xml:space="preserve">, </w:t>
      </w:r>
      <w:r w:rsidRPr="00585205">
        <w:rPr>
          <w:rFonts w:ascii="Times New Roman" w:hAnsi="Times New Roman" w:cs="Times New Roman"/>
          <w:b/>
          <w:bCs/>
          <w:sz w:val="28"/>
          <w:szCs w:val="28"/>
        </w:rPr>
        <w:t>unfair trade practices</w:t>
      </w:r>
      <w:r w:rsidRPr="00585205">
        <w:rPr>
          <w:rFonts w:ascii="Times New Roman" w:hAnsi="Times New Roman" w:cs="Times New Roman"/>
          <w:sz w:val="28"/>
          <w:szCs w:val="28"/>
        </w:rPr>
        <w:t xml:space="preserve">, and </w:t>
      </w:r>
      <w:r w:rsidRPr="00585205">
        <w:rPr>
          <w:rFonts w:ascii="Times New Roman" w:hAnsi="Times New Roman" w:cs="Times New Roman"/>
          <w:b/>
          <w:bCs/>
          <w:sz w:val="28"/>
          <w:szCs w:val="28"/>
        </w:rPr>
        <w:t>wilful negligence</w:t>
      </w:r>
      <w:r w:rsidRPr="00585205">
        <w:rPr>
          <w:rFonts w:ascii="Times New Roman" w:hAnsi="Times New Roman" w:cs="Times New Roman"/>
          <w:sz w:val="28"/>
          <w:szCs w:val="28"/>
        </w:rPr>
        <w:t xml:space="preserve"> in honouring the warranty.</w:t>
      </w:r>
    </w:p>
    <w:p w14:paraId="0ECA268D" w14:textId="51FC234E" w:rsidR="00CC2ACB" w:rsidRPr="00585205" w:rsidRDefault="00CC2ACB" w:rsidP="00CC2A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205">
        <w:rPr>
          <w:rFonts w:ascii="Times New Roman" w:hAnsi="Times New Roman" w:cs="Times New Roman"/>
          <w:b/>
          <w:bCs/>
          <w:sz w:val="28"/>
          <w:szCs w:val="28"/>
        </w:rPr>
        <w:t>Below is the detailed timeline of events:</w:t>
      </w:r>
    </w:p>
    <w:p w14:paraId="7C35B9C6" w14:textId="50E33F87" w:rsidR="00CC2ACB" w:rsidRPr="00585205" w:rsidRDefault="00585205" w:rsidP="00CC2ACB">
      <w:pPr>
        <w:rPr>
          <w:rFonts w:ascii="Times New Roman" w:hAnsi="Times New Roman" w:cs="Times New Roman"/>
          <w:sz w:val="28"/>
          <w:szCs w:val="28"/>
        </w:rPr>
      </w:pPr>
      <w:r w:rsidRPr="005852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5168" behindDoc="0" locked="0" layoutInCell="1" allowOverlap="1" wp14:anchorId="25801007" wp14:editId="4D80D106">
            <wp:simplePos x="0" y="0"/>
            <wp:positionH relativeFrom="column">
              <wp:posOffset>3369860</wp:posOffset>
            </wp:positionH>
            <wp:positionV relativeFrom="paragraph">
              <wp:posOffset>2694684</wp:posOffset>
            </wp:positionV>
            <wp:extent cx="981075" cy="704850"/>
            <wp:effectExtent l="0" t="0" r="9525" b="0"/>
            <wp:wrapNone/>
            <wp:docPr id="657818026" name="Picture 6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18026" name="Picture 6" descr="A close-up of a signa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585205">
        <w:rPr>
          <w:rFonts w:ascii="Times New Roman" w:hAnsi="Times New Roman" w:cs="Times New Roman"/>
          <w:sz w:val="28"/>
          <w:szCs w:val="28"/>
        </w:rPr>
        <w:pict w14:anchorId="1993D267">
          <v:rect id="_x0000_i102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6831"/>
      </w:tblGrid>
      <w:tr w:rsidR="00CC2ACB" w:rsidRPr="00585205" w14:paraId="1FB47F4B" w14:textId="77777777" w:rsidTr="00A53C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4D6DE" w14:textId="2FBA4FD3" w:rsidR="00CC2ACB" w:rsidRPr="00585205" w:rsidRDefault="00CC2ACB" w:rsidP="00CC2A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453D8E5" w14:textId="77777777" w:rsidR="00CC2ACB" w:rsidRPr="00585205" w:rsidRDefault="00CC2ACB" w:rsidP="00CC2A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Event</w:t>
            </w:r>
          </w:p>
        </w:tc>
      </w:tr>
      <w:tr w:rsidR="00CC2ACB" w:rsidRPr="00585205" w14:paraId="2E793A0A" w14:textId="77777777" w:rsidTr="00A5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41944" w14:textId="77777777" w:rsidR="00CC2ACB" w:rsidRPr="00585205" w:rsidRDefault="00CC2ACB" w:rsidP="00CC2A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 February 2025</w:t>
            </w:r>
          </w:p>
        </w:tc>
        <w:tc>
          <w:tcPr>
            <w:tcW w:w="0" w:type="auto"/>
            <w:vAlign w:val="center"/>
            <w:hideMark/>
          </w:tcPr>
          <w:p w14:paraId="68CA284E" w14:textId="4C541EDF" w:rsidR="00CC2ACB" w:rsidRPr="00585205" w:rsidRDefault="00CC2ACB" w:rsidP="00CC2A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Complainant purchased a new 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Toshiba </w:t>
            </w:r>
            <w:r w:rsidR="003506E2"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65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</w:t>
            </w:r>
            <w:r w:rsidR="003506E2"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50MP 4K Smart LED TV</w:t>
            </w: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 from 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Amazon</w:t>
            </w: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 (Order ID: 403-9686796-6977111).</w:t>
            </w:r>
          </w:p>
        </w:tc>
      </w:tr>
      <w:tr w:rsidR="00CC2ACB" w:rsidRPr="00585205" w14:paraId="466B6A6D" w14:textId="77777777" w:rsidTr="00A5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45537" w14:textId="77777777" w:rsidR="00CC2ACB" w:rsidRPr="00585205" w:rsidRDefault="00CC2ACB" w:rsidP="00CC2A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 February 2025</w:t>
            </w:r>
          </w:p>
        </w:tc>
        <w:tc>
          <w:tcPr>
            <w:tcW w:w="0" w:type="auto"/>
            <w:vAlign w:val="center"/>
            <w:hideMark/>
          </w:tcPr>
          <w:p w14:paraId="5036190A" w14:textId="61E03E06" w:rsidR="00CC2ACB" w:rsidRPr="00585205" w:rsidRDefault="00CC2ACB" w:rsidP="00CC2A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TV was 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delivered and installed</w:t>
            </w: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C2ACB" w:rsidRPr="00585205" w14:paraId="2C370104" w14:textId="77777777" w:rsidTr="00A5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B09D" w14:textId="77777777" w:rsidR="00CC2ACB" w:rsidRPr="00585205" w:rsidRDefault="00CC2ACB" w:rsidP="00CC2A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On/around 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6 March</w:t>
            </w:r>
          </w:p>
        </w:tc>
        <w:tc>
          <w:tcPr>
            <w:tcW w:w="0" w:type="auto"/>
            <w:vAlign w:val="center"/>
            <w:hideMark/>
          </w:tcPr>
          <w:p w14:paraId="772A48C7" w14:textId="77777777" w:rsidR="00CC2ACB" w:rsidRPr="00585205" w:rsidRDefault="00CC2ACB" w:rsidP="00CC2A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Serious 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display issues</w:t>
            </w: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 appeared — 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flickering screen</w:t>
            </w: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blank display</w:t>
            </w: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C2ACB" w:rsidRPr="00585205" w14:paraId="0D1C6D82" w14:textId="77777777" w:rsidTr="00A5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EC0B5" w14:textId="79079C8A" w:rsidR="00CC2ACB" w:rsidRPr="00585205" w:rsidRDefault="00CC2ACB" w:rsidP="00CC2A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10 March 2025</w:t>
            </w:r>
          </w:p>
        </w:tc>
        <w:tc>
          <w:tcPr>
            <w:tcW w:w="0" w:type="auto"/>
            <w:vAlign w:val="center"/>
            <w:hideMark/>
          </w:tcPr>
          <w:p w14:paraId="7DA3B9D0" w14:textId="2447B61E" w:rsidR="00CC2ACB" w:rsidRPr="00585205" w:rsidRDefault="00CC2ACB" w:rsidP="00CC2A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Complaint lodged with Toshiba Customer Support; Complaint ID 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214554880</w:t>
            </w: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 registered. Assurance given for resolution within 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48 hours</w:t>
            </w: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C2ACB" w:rsidRPr="00585205" w14:paraId="53D3EBCA" w14:textId="77777777" w:rsidTr="00A5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BAF8" w14:textId="77777777" w:rsidR="00CC2ACB" w:rsidRPr="00585205" w:rsidRDefault="00CC2ACB" w:rsidP="00CC2A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 March 2025</w:t>
            </w:r>
          </w:p>
        </w:tc>
        <w:tc>
          <w:tcPr>
            <w:tcW w:w="0" w:type="auto"/>
            <w:vAlign w:val="center"/>
            <w:hideMark/>
          </w:tcPr>
          <w:p w14:paraId="558E6C0C" w14:textId="77777777" w:rsidR="00CC2ACB" w:rsidRPr="00585205" w:rsidRDefault="00CC2ACB" w:rsidP="00CC2A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First 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follow-up email</w:t>
            </w: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 sent due to inaction; technician visit still pending.</w:t>
            </w:r>
          </w:p>
        </w:tc>
      </w:tr>
      <w:tr w:rsidR="00CC2ACB" w:rsidRPr="00585205" w14:paraId="7C39988C" w14:textId="77777777" w:rsidTr="00A5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97FA6" w14:textId="77777777" w:rsidR="00CC2ACB" w:rsidRPr="00585205" w:rsidRDefault="00CC2ACB" w:rsidP="00CC2A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Mid-March 2025</w:t>
            </w:r>
          </w:p>
        </w:tc>
        <w:tc>
          <w:tcPr>
            <w:tcW w:w="0" w:type="auto"/>
            <w:vAlign w:val="center"/>
            <w:hideMark/>
          </w:tcPr>
          <w:p w14:paraId="7B72BFEB" w14:textId="77777777" w:rsidR="00CC2ACB" w:rsidRPr="00585205" w:rsidRDefault="00CC2ACB" w:rsidP="00CC2A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Technician visited after multiple follow-ups, acknowledged display defect, took video, and said a 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replacement request</w:t>
            </w: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 would be raised.</w:t>
            </w:r>
          </w:p>
        </w:tc>
      </w:tr>
      <w:tr w:rsidR="00CC2ACB" w:rsidRPr="00585205" w14:paraId="362F82DE" w14:textId="77777777" w:rsidTr="00A5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2E91" w14:textId="77777777" w:rsidR="00CC2ACB" w:rsidRPr="00585205" w:rsidRDefault="00CC2ACB" w:rsidP="00CC2A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Mid–Late March</w:t>
            </w:r>
          </w:p>
        </w:tc>
        <w:tc>
          <w:tcPr>
            <w:tcW w:w="0" w:type="auto"/>
            <w:vAlign w:val="center"/>
            <w:hideMark/>
          </w:tcPr>
          <w:p w14:paraId="776D4651" w14:textId="77777777" w:rsidR="00CC2ACB" w:rsidRPr="00585205" w:rsidRDefault="00CC2ACB" w:rsidP="00CC2A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Despite further follow-ups, Toshiba continued to respond with 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standard 48-hour resolution promises</w:t>
            </w: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 with 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 action taken</w:t>
            </w: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C2ACB" w:rsidRPr="00585205" w14:paraId="7566F794" w14:textId="77777777" w:rsidTr="00A5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C58C9" w14:textId="77777777" w:rsidR="00CC2ACB" w:rsidRPr="00585205" w:rsidRDefault="00CC2ACB" w:rsidP="00CC2A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Late March 2025</w:t>
            </w:r>
          </w:p>
        </w:tc>
        <w:tc>
          <w:tcPr>
            <w:tcW w:w="0" w:type="auto"/>
            <w:vAlign w:val="center"/>
            <w:hideMark/>
          </w:tcPr>
          <w:p w14:paraId="6FA70490" w14:textId="77777777" w:rsidR="00CC2ACB" w:rsidRPr="00585205" w:rsidRDefault="00CC2ACB" w:rsidP="00CC2A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 support line became unresponsive</w:t>
            </w: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>, with recorded messages indicating non-availability.</w:t>
            </w:r>
          </w:p>
        </w:tc>
      </w:tr>
      <w:tr w:rsidR="00CC2ACB" w:rsidRPr="00585205" w14:paraId="598E021D" w14:textId="77777777" w:rsidTr="00A5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4DEEE" w14:textId="77777777" w:rsidR="00CC2ACB" w:rsidRPr="00585205" w:rsidRDefault="00CC2ACB" w:rsidP="00CC2A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Late March 2025</w:t>
            </w:r>
          </w:p>
        </w:tc>
        <w:tc>
          <w:tcPr>
            <w:tcW w:w="0" w:type="auto"/>
            <w:vAlign w:val="center"/>
            <w:hideMark/>
          </w:tcPr>
          <w:p w14:paraId="2959152C" w14:textId="2F331884" w:rsidR="00CC2ACB" w:rsidRPr="00585205" w:rsidRDefault="00CC2ACB" w:rsidP="00CC2A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Amazon was contacted </w:t>
            </w:r>
            <w:r w:rsidR="009B4359" w:rsidRPr="00585205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 tried to escalate the issue with 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Hisense/Toshiba</w:t>
            </w: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, but 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 resolution</w:t>
            </w: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 was provided.</w:t>
            </w:r>
          </w:p>
        </w:tc>
      </w:tr>
      <w:tr w:rsidR="00557976" w:rsidRPr="00585205" w14:paraId="07C141D4" w14:textId="77777777" w:rsidTr="00A53C14">
        <w:trPr>
          <w:tblCellSpacing w:w="15" w:type="dxa"/>
        </w:trPr>
        <w:tc>
          <w:tcPr>
            <w:tcW w:w="0" w:type="auto"/>
            <w:vAlign w:val="center"/>
          </w:tcPr>
          <w:p w14:paraId="6EA66DB7" w14:textId="729502A7" w:rsidR="00557976" w:rsidRPr="00585205" w:rsidRDefault="00557976" w:rsidP="0055797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31 March 2025</w:t>
            </w:r>
          </w:p>
        </w:tc>
        <w:tc>
          <w:tcPr>
            <w:tcW w:w="0" w:type="auto"/>
            <w:vAlign w:val="center"/>
          </w:tcPr>
          <w:p w14:paraId="01CBEFF5" w14:textId="456CF5C8" w:rsidR="00557976" w:rsidRPr="00585205" w:rsidRDefault="00557976" w:rsidP="005579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>Grievance filed with Consumer Forum</w:t>
            </w:r>
          </w:p>
        </w:tc>
      </w:tr>
      <w:tr w:rsidR="00557976" w:rsidRPr="00585205" w14:paraId="1D179482" w14:textId="77777777" w:rsidTr="00A5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F72A" w14:textId="295DB1AC" w:rsidR="00557976" w:rsidRPr="00585205" w:rsidRDefault="00CB1826" w:rsidP="005579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  <w:r w:rsidR="00557976"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April 2025</w:t>
            </w:r>
          </w:p>
        </w:tc>
        <w:tc>
          <w:tcPr>
            <w:tcW w:w="0" w:type="auto"/>
            <w:vAlign w:val="center"/>
            <w:hideMark/>
          </w:tcPr>
          <w:p w14:paraId="255DDDED" w14:textId="425709FF" w:rsidR="00557976" w:rsidRPr="00585205" w:rsidRDefault="00557976" w:rsidP="005579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Toshiba 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closed the complaint</w:t>
            </w: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 with the false conclusion that 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"no issue was found"</w:t>
            </w: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>, despite prior technician confirmation of a fault.</w:t>
            </w:r>
          </w:p>
        </w:tc>
      </w:tr>
      <w:tr w:rsidR="00557976" w:rsidRPr="00585205" w14:paraId="0E89EC69" w14:textId="77777777" w:rsidTr="00A5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8F6AD" w14:textId="2BCF6B6D" w:rsidR="00557976" w:rsidRPr="00585205" w:rsidRDefault="00557976" w:rsidP="005579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 April 2025</w:t>
            </w:r>
          </w:p>
        </w:tc>
        <w:tc>
          <w:tcPr>
            <w:tcW w:w="0" w:type="auto"/>
            <w:vAlign w:val="center"/>
            <w:hideMark/>
          </w:tcPr>
          <w:p w14:paraId="690C0E35" w14:textId="1505D213" w:rsidR="00557976" w:rsidRPr="00585205" w:rsidRDefault="00557976" w:rsidP="005579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Complainant immediately sent an 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 requesting to reopen the case</w:t>
            </w: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57976" w:rsidRPr="00585205" w14:paraId="6F84AFAF" w14:textId="77777777" w:rsidTr="00A5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33DC" w14:textId="301C38AE" w:rsidR="00557976" w:rsidRPr="00585205" w:rsidRDefault="00557976" w:rsidP="005579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 April 2025</w:t>
            </w:r>
          </w:p>
        </w:tc>
        <w:tc>
          <w:tcPr>
            <w:tcW w:w="0" w:type="auto"/>
            <w:vAlign w:val="center"/>
            <w:hideMark/>
          </w:tcPr>
          <w:p w14:paraId="7FB57634" w14:textId="5EEABBEB" w:rsidR="00557976" w:rsidRPr="00585205" w:rsidRDefault="00557976" w:rsidP="005579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Another 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follow-up email</w:t>
            </w: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 sent to reopen the case.</w:t>
            </w:r>
          </w:p>
        </w:tc>
      </w:tr>
      <w:tr w:rsidR="00557976" w:rsidRPr="00585205" w14:paraId="372C24AD" w14:textId="77777777" w:rsidTr="00A5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4C416" w14:textId="36FBC6B3" w:rsidR="00557976" w:rsidRPr="00585205" w:rsidRDefault="00557976" w:rsidP="005579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 April 2025</w:t>
            </w:r>
          </w:p>
        </w:tc>
        <w:tc>
          <w:tcPr>
            <w:tcW w:w="0" w:type="auto"/>
            <w:vAlign w:val="center"/>
            <w:hideMark/>
          </w:tcPr>
          <w:p w14:paraId="5EF34F0A" w14:textId="2547DF4D" w:rsidR="00557976" w:rsidRPr="00585205" w:rsidRDefault="00585205" w:rsidP="005579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27B1BE3A" wp14:editId="19506BBF">
                  <wp:simplePos x="0" y="0"/>
                  <wp:positionH relativeFrom="column">
                    <wp:posOffset>1973580</wp:posOffset>
                  </wp:positionH>
                  <wp:positionV relativeFrom="paragraph">
                    <wp:posOffset>787400</wp:posOffset>
                  </wp:positionV>
                  <wp:extent cx="981075" cy="704850"/>
                  <wp:effectExtent l="0" t="0" r="9525" b="0"/>
                  <wp:wrapNone/>
                  <wp:docPr id="533351797" name="Picture 6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818026" name="Picture 6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57976"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Call received from </w:t>
            </w:r>
            <w:r w:rsidR="00557976"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Akash (Hisense Customer Support)</w:t>
            </w:r>
            <w:r w:rsidR="00557976"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 from number </w:t>
            </w:r>
            <w:r w:rsidR="00557976"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0120-6938624</w:t>
            </w:r>
            <w:r w:rsidR="00557976"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. – Conference call held with technician </w:t>
            </w:r>
            <w:proofErr w:type="spellStart"/>
            <w:r w:rsidR="00557976"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Imtiyas</w:t>
            </w:r>
            <w:proofErr w:type="spellEnd"/>
            <w:r w:rsidR="00557976"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. – Acknowledged lapse in video </w:t>
            </w:r>
            <w:r w:rsidR="00557976" w:rsidRPr="0058520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documentation and promised technician visit next day. – Later same day, Akash called again confirming </w:t>
            </w:r>
            <w:r w:rsidR="00E601AC"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he has </w:t>
            </w:r>
            <w:r w:rsidR="00E601AC"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placed a request for</w:t>
            </w:r>
            <w:r w:rsidR="00E601AC"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57976"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replacement </w:t>
            </w:r>
            <w:r w:rsidR="00557976"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and </w:t>
            </w:r>
            <w:r w:rsidR="00557976"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 visit was required</w:t>
            </w:r>
            <w:r w:rsidR="00557976" w:rsidRPr="00585205">
              <w:rPr>
                <w:rFonts w:ascii="Times New Roman" w:hAnsi="Times New Roman" w:cs="Times New Roman"/>
                <w:sz w:val="28"/>
                <w:szCs w:val="28"/>
              </w:rPr>
              <w:t>. Promised resolution next day.</w:t>
            </w:r>
          </w:p>
        </w:tc>
      </w:tr>
      <w:tr w:rsidR="00557976" w:rsidRPr="00585205" w14:paraId="70CC3374" w14:textId="77777777" w:rsidTr="00A5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7C5DC" w14:textId="4A81FF0E" w:rsidR="00557976" w:rsidRPr="00585205" w:rsidRDefault="00557976" w:rsidP="005579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10–15 April 2025</w:t>
            </w:r>
          </w:p>
        </w:tc>
        <w:tc>
          <w:tcPr>
            <w:tcW w:w="0" w:type="auto"/>
            <w:vAlign w:val="center"/>
            <w:hideMark/>
          </w:tcPr>
          <w:p w14:paraId="7ABE478F" w14:textId="083646D4" w:rsidR="00557976" w:rsidRPr="00585205" w:rsidRDefault="00557976" w:rsidP="005579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 follow-up or action</w:t>
            </w: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 taken by Hisense/</w:t>
            </w:r>
            <w:proofErr w:type="gramStart"/>
            <w:r w:rsidRPr="00585205">
              <w:rPr>
                <w:rFonts w:ascii="Times New Roman" w:hAnsi="Times New Roman" w:cs="Times New Roman"/>
                <w:sz w:val="28"/>
                <w:szCs w:val="28"/>
              </w:rPr>
              <w:t>Toshiba.–</w:t>
            </w:r>
            <w:proofErr w:type="gramEnd"/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 Akash's phone number became 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invalid</w:t>
            </w: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. Technician </w:t>
            </w:r>
            <w:proofErr w:type="spellStart"/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Imtiyas</w:t>
            </w:r>
            <w:proofErr w:type="spellEnd"/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 also stopped responding.</w:t>
            </w:r>
          </w:p>
        </w:tc>
      </w:tr>
      <w:tr w:rsidR="00557976" w:rsidRPr="00585205" w14:paraId="79974BB6" w14:textId="77777777" w:rsidTr="00A5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E8BE" w14:textId="77777777" w:rsidR="00557976" w:rsidRPr="00585205" w:rsidRDefault="00557976" w:rsidP="005579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 April 2025</w:t>
            </w:r>
          </w:p>
        </w:tc>
        <w:tc>
          <w:tcPr>
            <w:tcW w:w="0" w:type="auto"/>
            <w:vAlign w:val="center"/>
            <w:hideMark/>
          </w:tcPr>
          <w:p w14:paraId="5693A7C0" w14:textId="40435806" w:rsidR="00557976" w:rsidRPr="00585205" w:rsidRDefault="00557976" w:rsidP="005579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Complainant sent another 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follow-up email</w:t>
            </w: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 seeking status. No response received.</w:t>
            </w:r>
          </w:p>
        </w:tc>
      </w:tr>
      <w:tr w:rsidR="00557976" w:rsidRPr="00585205" w14:paraId="28583B77" w14:textId="77777777" w:rsidTr="00A5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07297" w14:textId="62C75397" w:rsidR="00557976" w:rsidRPr="00585205" w:rsidRDefault="00557976" w:rsidP="005579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E601AC"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April 2025</w:t>
            </w:r>
          </w:p>
        </w:tc>
        <w:tc>
          <w:tcPr>
            <w:tcW w:w="0" w:type="auto"/>
            <w:vAlign w:val="center"/>
            <w:hideMark/>
          </w:tcPr>
          <w:p w14:paraId="0F78CCDF" w14:textId="77777777" w:rsidR="00557976" w:rsidRPr="00585205" w:rsidRDefault="00557976" w:rsidP="005579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 xml:space="preserve">As of this date, the Complainant is still left with a </w:t>
            </w:r>
            <w:r w:rsidRPr="00585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non-functional television</w:t>
            </w:r>
            <w:r w:rsidRPr="00585205">
              <w:rPr>
                <w:rFonts w:ascii="Times New Roman" w:hAnsi="Times New Roman" w:cs="Times New Roman"/>
                <w:sz w:val="28"/>
                <w:szCs w:val="28"/>
              </w:rPr>
              <w:t>, no action, and no communication from the Opposite Parties.</w:t>
            </w:r>
          </w:p>
        </w:tc>
      </w:tr>
    </w:tbl>
    <w:p w14:paraId="5BEDFD66" w14:textId="65DD0A7F" w:rsidR="00CC2ACB" w:rsidRPr="00585205" w:rsidRDefault="00000000" w:rsidP="00CC2ACB">
      <w:pPr>
        <w:rPr>
          <w:rFonts w:ascii="Times New Roman" w:hAnsi="Times New Roman" w:cs="Times New Roman"/>
          <w:sz w:val="28"/>
          <w:szCs w:val="28"/>
        </w:rPr>
      </w:pPr>
      <w:r w:rsidRPr="00585205">
        <w:rPr>
          <w:rFonts w:ascii="Times New Roman" w:hAnsi="Times New Roman" w:cs="Times New Roman"/>
          <w:sz w:val="28"/>
          <w:szCs w:val="28"/>
        </w:rPr>
        <w:pict w14:anchorId="56FB66E6">
          <v:rect id="_x0000_i1026" style="width:0;height:1.5pt" o:hralign="center" o:hrstd="t" o:hr="t" fillcolor="#a0a0a0" stroked="f"/>
        </w:pict>
      </w:r>
    </w:p>
    <w:p w14:paraId="541F2299" w14:textId="797A10D6" w:rsidR="00CC2ACB" w:rsidRPr="00585205" w:rsidRDefault="00CC2ACB" w:rsidP="00CC2ACB">
      <w:pPr>
        <w:rPr>
          <w:rFonts w:ascii="Times New Roman" w:hAnsi="Times New Roman" w:cs="Times New Roman"/>
          <w:sz w:val="28"/>
          <w:szCs w:val="28"/>
        </w:rPr>
      </w:pPr>
      <w:r w:rsidRPr="00585205">
        <w:rPr>
          <w:rFonts w:ascii="Times New Roman" w:hAnsi="Times New Roman" w:cs="Times New Roman"/>
          <w:sz w:val="28"/>
          <w:szCs w:val="28"/>
        </w:rPr>
        <w:t xml:space="preserve">The Complainant has been subjected to </w:t>
      </w:r>
      <w:r w:rsidRPr="00585205">
        <w:rPr>
          <w:rFonts w:ascii="Times New Roman" w:hAnsi="Times New Roman" w:cs="Times New Roman"/>
          <w:b/>
          <w:bCs/>
          <w:sz w:val="28"/>
          <w:szCs w:val="28"/>
        </w:rPr>
        <w:t>severe harassment</w:t>
      </w:r>
      <w:r w:rsidRPr="00585205">
        <w:rPr>
          <w:rFonts w:ascii="Times New Roman" w:hAnsi="Times New Roman" w:cs="Times New Roman"/>
          <w:sz w:val="28"/>
          <w:szCs w:val="28"/>
        </w:rPr>
        <w:t xml:space="preserve">, </w:t>
      </w:r>
      <w:r w:rsidRPr="00585205">
        <w:rPr>
          <w:rFonts w:ascii="Times New Roman" w:hAnsi="Times New Roman" w:cs="Times New Roman"/>
          <w:b/>
          <w:bCs/>
          <w:sz w:val="28"/>
          <w:szCs w:val="28"/>
        </w:rPr>
        <w:t>mental agony</w:t>
      </w:r>
      <w:r w:rsidRPr="00585205">
        <w:rPr>
          <w:rFonts w:ascii="Times New Roman" w:hAnsi="Times New Roman" w:cs="Times New Roman"/>
          <w:sz w:val="28"/>
          <w:szCs w:val="28"/>
        </w:rPr>
        <w:t xml:space="preserve">, and </w:t>
      </w:r>
      <w:r w:rsidRPr="00585205">
        <w:rPr>
          <w:rFonts w:ascii="Times New Roman" w:hAnsi="Times New Roman" w:cs="Times New Roman"/>
          <w:b/>
          <w:bCs/>
          <w:sz w:val="28"/>
          <w:szCs w:val="28"/>
        </w:rPr>
        <w:t>inconvenience</w:t>
      </w:r>
      <w:r w:rsidRPr="00585205">
        <w:rPr>
          <w:rFonts w:ascii="Times New Roman" w:hAnsi="Times New Roman" w:cs="Times New Roman"/>
          <w:sz w:val="28"/>
          <w:szCs w:val="28"/>
        </w:rPr>
        <w:t xml:space="preserve">, especially as the defective product was meant to replace the old TV, which was already disposed of. The issue is further aggravated by the presence of </w:t>
      </w:r>
      <w:r w:rsidRPr="00585205">
        <w:rPr>
          <w:rFonts w:ascii="Times New Roman" w:hAnsi="Times New Roman" w:cs="Times New Roman"/>
          <w:b/>
          <w:bCs/>
          <w:sz w:val="28"/>
          <w:szCs w:val="28"/>
        </w:rPr>
        <w:t>senior citizens</w:t>
      </w:r>
      <w:r w:rsidRPr="00585205">
        <w:rPr>
          <w:rFonts w:ascii="Times New Roman" w:hAnsi="Times New Roman" w:cs="Times New Roman"/>
          <w:sz w:val="28"/>
          <w:szCs w:val="28"/>
        </w:rPr>
        <w:t xml:space="preserve"> in the household who rely on the television as their primary source of entertainment.</w:t>
      </w:r>
    </w:p>
    <w:p w14:paraId="497F1AAD" w14:textId="3DBB5E1A" w:rsidR="00CC2ACB" w:rsidRPr="00585205" w:rsidRDefault="00CC2ACB" w:rsidP="00CC2ACB">
      <w:pPr>
        <w:rPr>
          <w:rFonts w:ascii="Times New Roman" w:hAnsi="Times New Roman" w:cs="Times New Roman"/>
          <w:sz w:val="28"/>
          <w:szCs w:val="28"/>
        </w:rPr>
      </w:pPr>
      <w:r w:rsidRPr="00585205">
        <w:rPr>
          <w:rFonts w:ascii="Times New Roman" w:hAnsi="Times New Roman" w:cs="Times New Roman"/>
          <w:sz w:val="28"/>
          <w:szCs w:val="28"/>
        </w:rPr>
        <w:t xml:space="preserve">The Opposite Parties have clearly exhibited </w:t>
      </w:r>
      <w:r w:rsidRPr="00585205">
        <w:rPr>
          <w:rFonts w:ascii="Times New Roman" w:hAnsi="Times New Roman" w:cs="Times New Roman"/>
          <w:b/>
          <w:bCs/>
          <w:sz w:val="28"/>
          <w:szCs w:val="28"/>
        </w:rPr>
        <w:t>gross deficiency of service</w:t>
      </w:r>
      <w:r w:rsidRPr="00585205">
        <w:rPr>
          <w:rFonts w:ascii="Times New Roman" w:hAnsi="Times New Roman" w:cs="Times New Roman"/>
          <w:sz w:val="28"/>
          <w:szCs w:val="28"/>
        </w:rPr>
        <w:t xml:space="preserve">, </w:t>
      </w:r>
      <w:r w:rsidRPr="00585205">
        <w:rPr>
          <w:rFonts w:ascii="Times New Roman" w:hAnsi="Times New Roman" w:cs="Times New Roman"/>
          <w:b/>
          <w:bCs/>
          <w:sz w:val="28"/>
          <w:szCs w:val="28"/>
        </w:rPr>
        <w:t>unfair trade practices</w:t>
      </w:r>
      <w:r w:rsidRPr="00585205">
        <w:rPr>
          <w:rFonts w:ascii="Times New Roman" w:hAnsi="Times New Roman" w:cs="Times New Roman"/>
          <w:sz w:val="28"/>
          <w:szCs w:val="28"/>
        </w:rPr>
        <w:t xml:space="preserve">, and a blatant disregard for their </w:t>
      </w:r>
      <w:r w:rsidRPr="00585205">
        <w:rPr>
          <w:rFonts w:ascii="Times New Roman" w:hAnsi="Times New Roman" w:cs="Times New Roman"/>
          <w:b/>
          <w:bCs/>
          <w:sz w:val="28"/>
          <w:szCs w:val="28"/>
        </w:rPr>
        <w:t>warranty obligations</w:t>
      </w:r>
      <w:r w:rsidRPr="00585205">
        <w:rPr>
          <w:rFonts w:ascii="Times New Roman" w:hAnsi="Times New Roman" w:cs="Times New Roman"/>
          <w:sz w:val="28"/>
          <w:szCs w:val="28"/>
        </w:rPr>
        <w:t xml:space="preserve"> under Indian consumer protection laws.</w:t>
      </w:r>
    </w:p>
    <w:p w14:paraId="2C2F498C" w14:textId="1D8701B6" w:rsidR="00CC2ACB" w:rsidRPr="00585205" w:rsidRDefault="00000000" w:rsidP="00CC2ACB">
      <w:pPr>
        <w:rPr>
          <w:rFonts w:ascii="Times New Roman" w:hAnsi="Times New Roman" w:cs="Times New Roman"/>
          <w:sz w:val="28"/>
          <w:szCs w:val="28"/>
        </w:rPr>
      </w:pPr>
      <w:r w:rsidRPr="00585205">
        <w:rPr>
          <w:rFonts w:ascii="Times New Roman" w:hAnsi="Times New Roman" w:cs="Times New Roman"/>
          <w:sz w:val="28"/>
          <w:szCs w:val="28"/>
        </w:rPr>
        <w:pict w14:anchorId="05A76937">
          <v:rect id="_x0000_i1027" style="width:0;height:1.5pt" o:hralign="center" o:hrstd="t" o:hr="t" fillcolor="#a0a0a0" stroked="f"/>
        </w:pict>
      </w:r>
    </w:p>
    <w:p w14:paraId="7449DB3B" w14:textId="7C9C4D23" w:rsidR="004C1237" w:rsidRPr="00585205" w:rsidRDefault="004C1237" w:rsidP="004C1237">
      <w:pPr>
        <w:rPr>
          <w:rFonts w:ascii="Times New Roman" w:hAnsi="Times New Roman" w:cs="Times New Roman"/>
          <w:sz w:val="28"/>
          <w:szCs w:val="28"/>
        </w:rPr>
      </w:pPr>
      <w:r w:rsidRPr="005852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33978D" wp14:editId="1348275C">
            <wp:extent cx="981075" cy="704850"/>
            <wp:effectExtent l="0" t="0" r="9525" b="0"/>
            <wp:docPr id="28147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0B213" w14:textId="77410B4D" w:rsidR="004C1237" w:rsidRPr="00585205" w:rsidRDefault="004C1237" w:rsidP="004C1237">
      <w:pPr>
        <w:rPr>
          <w:rFonts w:ascii="Times New Roman" w:hAnsi="Times New Roman" w:cs="Times New Roman"/>
          <w:sz w:val="28"/>
          <w:szCs w:val="28"/>
        </w:rPr>
      </w:pPr>
    </w:p>
    <w:p w14:paraId="7AE0D44D" w14:textId="748D3699" w:rsidR="004C1237" w:rsidRPr="00585205" w:rsidRDefault="004C1237" w:rsidP="004C1237">
      <w:pPr>
        <w:rPr>
          <w:rFonts w:ascii="Times New Roman" w:hAnsi="Times New Roman" w:cs="Times New Roman"/>
          <w:sz w:val="28"/>
          <w:szCs w:val="28"/>
        </w:rPr>
      </w:pPr>
    </w:p>
    <w:p w14:paraId="5559FD52" w14:textId="0AF51077" w:rsidR="00256E6A" w:rsidRPr="00585205" w:rsidRDefault="00256E6A" w:rsidP="007E211A">
      <w:pPr>
        <w:rPr>
          <w:rFonts w:ascii="Times New Roman" w:hAnsi="Times New Roman" w:cs="Times New Roman"/>
          <w:sz w:val="28"/>
          <w:szCs w:val="28"/>
        </w:rPr>
      </w:pPr>
    </w:p>
    <w:sectPr w:rsidR="00256E6A" w:rsidRPr="00585205" w:rsidSect="00585205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440" w:right="1440" w:bottom="1440" w:left="2155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25B38" w14:textId="77777777" w:rsidR="006B1CFE" w:rsidRDefault="006B1CFE" w:rsidP="007E211A">
      <w:pPr>
        <w:spacing w:after="0" w:line="240" w:lineRule="auto"/>
      </w:pPr>
      <w:r>
        <w:separator/>
      </w:r>
    </w:p>
  </w:endnote>
  <w:endnote w:type="continuationSeparator" w:id="0">
    <w:p w14:paraId="2DC2D49A" w14:textId="77777777" w:rsidR="006B1CFE" w:rsidRDefault="006B1CFE" w:rsidP="007E2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A7B79" w14:textId="4226E685" w:rsidR="007E211A" w:rsidRDefault="007E211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66557B" wp14:editId="089FC1F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77670" cy="351155"/>
              <wp:effectExtent l="0" t="0" r="17780" b="0"/>
              <wp:wrapNone/>
              <wp:docPr id="1684813095" name="Text Box 2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767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C5588F" w14:textId="36E32B09" w:rsidR="007E211A" w:rsidRPr="007E211A" w:rsidRDefault="007E211A" w:rsidP="007E211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E211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66557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tion Classification: GENERAL" style="position:absolute;margin-left:0;margin-top:0;width:132.1pt;height:27.6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" filled="f" stroked="f">
              <v:textbox style="mso-fit-shape-to-text:t" inset="0,0,0,15pt">
                <w:txbxContent>
                  <w:p w14:paraId="1DC5588F" w14:textId="36E32B09" w:rsidR="007E211A" w:rsidRPr="007E211A" w:rsidRDefault="007E211A" w:rsidP="007E211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7E211A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12226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00ED19" w14:textId="643A3662" w:rsidR="000C6C1B" w:rsidRDefault="000C6C1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45C249" w14:textId="459D5F98" w:rsidR="007E211A" w:rsidRDefault="007E21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36461" w14:textId="69AD8A35" w:rsidR="007E211A" w:rsidRDefault="007E211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9BF257" wp14:editId="6419286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77670" cy="351155"/>
              <wp:effectExtent l="0" t="0" r="17780" b="0"/>
              <wp:wrapNone/>
              <wp:docPr id="515249926" name="Text Box 1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767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198B43" w14:textId="2C006B46" w:rsidR="007E211A" w:rsidRPr="007E211A" w:rsidRDefault="007E211A" w:rsidP="007E211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E211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9BF25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formation Classification: GENERAL" style="position:absolute;margin-left:0;margin-top:0;width:132.1pt;height:27.6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" filled="f" stroked="f">
              <v:textbox style="mso-fit-shape-to-text:t" inset="0,0,0,15pt">
                <w:txbxContent>
                  <w:p w14:paraId="61198B43" w14:textId="2C006B46" w:rsidR="007E211A" w:rsidRPr="007E211A" w:rsidRDefault="007E211A" w:rsidP="007E211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7E211A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4814B" w14:textId="77777777" w:rsidR="006B1CFE" w:rsidRDefault="006B1CFE" w:rsidP="007E211A">
      <w:pPr>
        <w:spacing w:after="0" w:line="240" w:lineRule="auto"/>
      </w:pPr>
      <w:r>
        <w:separator/>
      </w:r>
    </w:p>
  </w:footnote>
  <w:footnote w:type="continuationSeparator" w:id="0">
    <w:p w14:paraId="4D47BFB7" w14:textId="77777777" w:rsidR="006B1CFE" w:rsidRDefault="006B1CFE" w:rsidP="007E21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039611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F700C79" w14:textId="7FAB7A41" w:rsidR="000C6C1B" w:rsidRDefault="000C6C1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4EF9C0" w14:textId="77777777" w:rsidR="000C6C1B" w:rsidRDefault="000C6C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F2735"/>
    <w:multiLevelType w:val="hybridMultilevel"/>
    <w:tmpl w:val="C292F7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C55488"/>
    <w:multiLevelType w:val="multilevel"/>
    <w:tmpl w:val="41106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305040">
    <w:abstractNumId w:val="0"/>
  </w:num>
  <w:num w:numId="2" w16cid:durableId="1543397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2B9B"/>
    <w:rsid w:val="000059DE"/>
    <w:rsid w:val="00035E3A"/>
    <w:rsid w:val="00061FC6"/>
    <w:rsid w:val="00097BA2"/>
    <w:rsid w:val="000A009E"/>
    <w:rsid w:val="000C62DD"/>
    <w:rsid w:val="000C6C1B"/>
    <w:rsid w:val="000F3D03"/>
    <w:rsid w:val="000F623B"/>
    <w:rsid w:val="00130A1D"/>
    <w:rsid w:val="00132B73"/>
    <w:rsid w:val="0018698A"/>
    <w:rsid w:val="002055B9"/>
    <w:rsid w:val="00231308"/>
    <w:rsid w:val="00256E6A"/>
    <w:rsid w:val="002A5A5E"/>
    <w:rsid w:val="00330B4E"/>
    <w:rsid w:val="0035063F"/>
    <w:rsid w:val="003506E2"/>
    <w:rsid w:val="003876C0"/>
    <w:rsid w:val="00391268"/>
    <w:rsid w:val="00404BEF"/>
    <w:rsid w:val="0040794B"/>
    <w:rsid w:val="0043349A"/>
    <w:rsid w:val="00442913"/>
    <w:rsid w:val="00494575"/>
    <w:rsid w:val="004C1237"/>
    <w:rsid w:val="00510931"/>
    <w:rsid w:val="00517B8A"/>
    <w:rsid w:val="00535393"/>
    <w:rsid w:val="00557976"/>
    <w:rsid w:val="00585205"/>
    <w:rsid w:val="005D26B6"/>
    <w:rsid w:val="0060255D"/>
    <w:rsid w:val="00625B2C"/>
    <w:rsid w:val="00646AA0"/>
    <w:rsid w:val="006B1CFE"/>
    <w:rsid w:val="006B4329"/>
    <w:rsid w:val="00795FE6"/>
    <w:rsid w:val="007A0F54"/>
    <w:rsid w:val="007B111C"/>
    <w:rsid w:val="007D6643"/>
    <w:rsid w:val="007E211A"/>
    <w:rsid w:val="008269BB"/>
    <w:rsid w:val="00882CBC"/>
    <w:rsid w:val="00896B58"/>
    <w:rsid w:val="009112A3"/>
    <w:rsid w:val="00925DD3"/>
    <w:rsid w:val="009441D5"/>
    <w:rsid w:val="00951F6E"/>
    <w:rsid w:val="00971118"/>
    <w:rsid w:val="009A7D55"/>
    <w:rsid w:val="009B1031"/>
    <w:rsid w:val="009B4359"/>
    <w:rsid w:val="009D1458"/>
    <w:rsid w:val="00A53C14"/>
    <w:rsid w:val="00A80877"/>
    <w:rsid w:val="00AB2EB4"/>
    <w:rsid w:val="00AC2619"/>
    <w:rsid w:val="00B249EA"/>
    <w:rsid w:val="00B67DF2"/>
    <w:rsid w:val="00B8754D"/>
    <w:rsid w:val="00B9228D"/>
    <w:rsid w:val="00B92B9B"/>
    <w:rsid w:val="00BB18AD"/>
    <w:rsid w:val="00BF6F2E"/>
    <w:rsid w:val="00C31430"/>
    <w:rsid w:val="00C4266D"/>
    <w:rsid w:val="00C83DED"/>
    <w:rsid w:val="00CB1826"/>
    <w:rsid w:val="00CC2ACB"/>
    <w:rsid w:val="00CF4E93"/>
    <w:rsid w:val="00D01008"/>
    <w:rsid w:val="00D37C21"/>
    <w:rsid w:val="00D63688"/>
    <w:rsid w:val="00D637BF"/>
    <w:rsid w:val="00D67A21"/>
    <w:rsid w:val="00D9752D"/>
    <w:rsid w:val="00DA0AAA"/>
    <w:rsid w:val="00DB0E55"/>
    <w:rsid w:val="00DB44FA"/>
    <w:rsid w:val="00DE3B55"/>
    <w:rsid w:val="00E472BA"/>
    <w:rsid w:val="00E601AC"/>
    <w:rsid w:val="00E979F7"/>
    <w:rsid w:val="00EA5C8B"/>
    <w:rsid w:val="00ED1F1E"/>
    <w:rsid w:val="00F751FF"/>
    <w:rsid w:val="00FC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673C1"/>
  <w15:docId w15:val="{7E0C56F8-E3D7-4F67-87E0-4B9071F07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76C0"/>
    <w:pPr>
      <w:ind w:left="720"/>
      <w:contextualSpacing/>
    </w:pPr>
  </w:style>
  <w:style w:type="table" w:styleId="TableGrid">
    <w:name w:val="Table Grid"/>
    <w:basedOn w:val="TableNormal"/>
    <w:uiPriority w:val="59"/>
    <w:rsid w:val="00132B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86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Footer">
    <w:name w:val="footer"/>
    <w:basedOn w:val="Normal"/>
    <w:link w:val="FooterChar"/>
    <w:uiPriority w:val="99"/>
    <w:unhideWhenUsed/>
    <w:rsid w:val="007E21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11A"/>
  </w:style>
  <w:style w:type="paragraph" w:styleId="Header">
    <w:name w:val="header"/>
    <w:basedOn w:val="Normal"/>
    <w:link w:val="HeaderChar"/>
    <w:uiPriority w:val="99"/>
    <w:unhideWhenUsed/>
    <w:rsid w:val="000F62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2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Shah, Pratik</cp:lastModifiedBy>
  <cp:revision>26</cp:revision>
  <cp:lastPrinted>2025-08-11T08:28:00Z</cp:lastPrinted>
  <dcterms:created xsi:type="dcterms:W3CDTF">2024-03-12T09:15:00Z</dcterms:created>
  <dcterms:modified xsi:type="dcterms:W3CDTF">2025-08-11T08:34:00Z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1eb61706,646c3527,467617c5</vt:lpwstr>
  </property>
  <property fmtid="{D5CDD505-2E9C-101B-9397-08002B2CF9AE}" pid="3" name="ClassificationContentMarkingFooterFontProps">
    <vt:lpwstr>#000000,9,Calibri</vt:lpwstr>
  </property>
  <property fmtid="{D5CDD505-2E9C-101B-9397-08002B2CF9AE}" pid="4" name="ClassificationContentMarkingFooterText">
    <vt:lpwstr>Information Classification: GENERAL</vt:lpwstr>
  </property>
  <property fmtid="{D5CDD505-2E9C-101B-9397-08002B2CF9AE}" pid="5" name="MSIP_Label_b60f8386-55a0-404e-9dce-4d5bc8b309d8_Enabled">
    <vt:lpwstr>true</vt:lpwstr>
  </property>
  <property fmtid="{D5CDD505-2E9C-101B-9397-08002B2CF9AE}" pid="6" name="MSIP_Label_b60f8386-55a0-404e-9dce-4d5bc8b309d8_SetDate">
    <vt:lpwstr>2025-04-15T13:05:40Z</vt:lpwstr>
  </property>
  <property fmtid="{D5CDD505-2E9C-101B-9397-08002B2CF9AE}" pid="7" name="MSIP_Label_b60f8386-55a0-404e-9dce-4d5bc8b309d8_Method">
    <vt:lpwstr>Standard</vt:lpwstr>
  </property>
  <property fmtid="{D5CDD505-2E9C-101B-9397-08002B2CF9AE}" pid="8" name="MSIP_Label_b60f8386-55a0-404e-9dce-4d5bc8b309d8_Name">
    <vt:lpwstr>b60f8386-55a0-404e-9dce-4d5bc8b309d8</vt:lpwstr>
  </property>
  <property fmtid="{D5CDD505-2E9C-101B-9397-08002B2CF9AE}" pid="9" name="MSIP_Label_b60f8386-55a0-404e-9dce-4d5bc8b309d8_SiteId">
    <vt:lpwstr>7a9376d4-7c43-480f-82ba-a090647f651d</vt:lpwstr>
  </property>
  <property fmtid="{D5CDD505-2E9C-101B-9397-08002B2CF9AE}" pid="10" name="MSIP_Label_b60f8386-55a0-404e-9dce-4d5bc8b309d8_ActionId">
    <vt:lpwstr>c9732d9d-47d5-4e83-b4a3-79e38cc740d2</vt:lpwstr>
  </property>
  <property fmtid="{D5CDD505-2E9C-101B-9397-08002B2CF9AE}" pid="11" name="MSIP_Label_b60f8386-55a0-404e-9dce-4d5bc8b309d8_ContentBits">
    <vt:lpwstr>2</vt:lpwstr>
  </property>
  <property fmtid="{D5CDD505-2E9C-101B-9397-08002B2CF9AE}" pid="12" name="MSIP_Label_b60f8386-55a0-404e-9dce-4d5bc8b309d8_Tag">
    <vt:lpwstr>10, 3, 0, 1</vt:lpwstr>
  </property>
</Properties>
</file>