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F7E" w:rsidRDefault="005A1CA2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POC3</w:t>
      </w:r>
      <w:r w:rsidR="00DC6F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C6F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proxy server</w:t>
      </w:r>
      <w:r w:rsidR="00DC6F7E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DC6F7E">
        <w:rPr>
          <w:rFonts w:ascii="Times New Roman" w:hAnsi="Times New Roman" w:cs="Times New Roman"/>
          <w:sz w:val="24"/>
          <w:szCs w:val="24"/>
        </w:rPr>
        <w:t>Ansible</w:t>
      </w:r>
      <w:proofErr w:type="spellEnd"/>
    </w:p>
    <w:p w:rsidR="00DC6F7E" w:rsidRDefault="00DC6F7E" w:rsidP="00DC6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Create Directory Structure as follows-</w:t>
      </w: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proxyServer</w:t>
      </w:r>
      <w:proofErr w:type="spellEnd"/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|-----</w:t>
      </w:r>
      <w:proofErr w:type="spellStart"/>
      <w:r>
        <w:rPr>
          <w:rFonts w:ascii="Times New Roman" w:hAnsi="Times New Roman" w:cs="Times New Roman"/>
          <w:sz w:val="24"/>
          <w:szCs w:val="24"/>
        </w:rPr>
        <w:t>proxyServer_role</w:t>
      </w:r>
      <w:proofErr w:type="spellEnd"/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|----handlers</w:t>
      </w: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|----tasks</w:t>
      </w: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|----templates</w:t>
      </w: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</w:t>
      </w:r>
      <w:proofErr w:type="spellStart"/>
      <w:r>
        <w:rPr>
          <w:rFonts w:ascii="Times New Roman" w:hAnsi="Times New Roman" w:cs="Times New Roman"/>
          <w:sz w:val="24"/>
          <w:szCs w:val="24"/>
        </w:rPr>
        <w:t>vars</w:t>
      </w:r>
      <w:proofErr w:type="spellEnd"/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|----files</w:t>
      </w: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|----defaults</w:t>
      </w: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In “tasks”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DC6F7E" w:rsidRDefault="00DA36AC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installing LN</w:t>
      </w:r>
      <w:r w:rsidR="00DC6F7E">
        <w:rPr>
          <w:rFonts w:ascii="Times New Roman" w:hAnsi="Times New Roman" w:cs="Times New Roman"/>
          <w:sz w:val="24"/>
          <w:szCs w:val="24"/>
        </w:rPr>
        <w:t xml:space="preserve">MP we need to install Apache, PHP, </w:t>
      </w:r>
      <w:proofErr w:type="spellStart"/>
      <w:r w:rsidR="00DC6F7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DC6F7E">
        <w:rPr>
          <w:rFonts w:ascii="Times New Roman" w:hAnsi="Times New Roman" w:cs="Times New Roman"/>
          <w:sz w:val="24"/>
          <w:szCs w:val="24"/>
        </w:rPr>
        <w:t xml:space="preserve"> and this playbook does the same. </w:t>
      </w:r>
    </w:p>
    <w:tbl>
      <w:tblPr>
        <w:tblStyle w:val="TableGrid"/>
        <w:tblpPr w:leftFromText="180" w:rightFromText="180" w:vertAnchor="text" w:horzAnchor="margin" w:tblpY="207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C6F7E" w:rsidTr="00594661">
        <w:trPr>
          <w:trHeight w:val="2400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1. install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apt: </w:t>
            </w: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name=</w:t>
            </w:r>
            <w:proofErr w:type="spellStart"/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state=present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2. install PHP and PHP module for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apt: name={{item}} state=present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</w:p>
          <w:p w:rsidR="00DC6F7E" w:rsidRDefault="00DC6F7E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php5</w:t>
            </w:r>
          </w:p>
          <w:p w:rsidR="00DC6F7E" w:rsidRPr="000347D3" w:rsidRDefault="00DC6F7E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php5-cli</w:t>
            </w:r>
          </w:p>
          <w:p w:rsidR="00DC6F7E" w:rsidRPr="000347D3" w:rsidRDefault="00DC6F7E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php5-cgi</w:t>
            </w:r>
          </w:p>
          <w:p w:rsidR="00DC6F7E" w:rsidRPr="000347D3" w:rsidRDefault="00DC6F7E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psmisc</w:t>
            </w:r>
            <w:proofErr w:type="spellEnd"/>
          </w:p>
          <w:p w:rsidR="00DC6F7E" w:rsidRPr="000347D3" w:rsidRDefault="00DC6F7E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spawn-</w:t>
            </w:r>
            <w:proofErr w:type="spellStart"/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fcgi</w:t>
            </w:r>
            <w:proofErr w:type="spellEnd"/>
          </w:p>
          <w:p w:rsidR="00DC6F7E" w:rsidRPr="000347D3" w:rsidRDefault="00DC6F7E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php5-fpm</w:t>
            </w:r>
          </w:p>
          <w:p w:rsidR="00DC6F7E" w:rsidRPr="000347D3" w:rsidRDefault="00DC6F7E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php5-gd</w:t>
            </w:r>
          </w:p>
          <w:p w:rsidR="00DC6F7E" w:rsidRPr="000347D3" w:rsidRDefault="00DC6F7E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</w:t>
            </w:r>
            <w:proofErr w:type="spellEnd"/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-xml-parser</w:t>
            </w:r>
          </w:p>
          <w:p w:rsidR="00DC6F7E" w:rsidRPr="000347D3" w:rsidRDefault="00DC6F7E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php5-intl</w:t>
            </w:r>
          </w:p>
          <w:p w:rsidR="00DC6F7E" w:rsidRDefault="00DC6F7E" w:rsidP="00594661">
            <w:pPr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lastRenderedPageBreak/>
              <w:t xml:space="preserve"> </w:t>
            </w:r>
            <w:r w:rsidRPr="000347D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php5-curl</w:t>
            </w:r>
          </w:p>
          <w:p w:rsidR="001B1DC8" w:rsidRDefault="001B1DC8" w:rsidP="00594661">
            <w:pPr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php5-mysql</w:t>
            </w:r>
          </w:p>
          <w:p w:rsidR="00DC6F7E" w:rsidRPr="00EE627F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r w:rsidRPr="00EE627F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notify: </w:t>
            </w:r>
          </w:p>
          <w:p w:rsidR="00DC6F7E" w:rsidRPr="00EE627F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EE627F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- restart </w:t>
            </w:r>
            <w:proofErr w:type="spellStart"/>
            <w:r w:rsidRPr="00EE627F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EE627F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- reload </w:t>
            </w:r>
            <w:proofErr w:type="spellStart"/>
            <w:r w:rsidRPr="00EE627F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MySQL | Make sure the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packages are installed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apt: name={{items}} state=present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</w:p>
          <w:p w:rsidR="00DC6F7E" w:rsidRDefault="00DC6F7E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-server </w:t>
            </w:r>
          </w:p>
          <w:p w:rsidR="00DC6F7E" w:rsidRDefault="00952290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-client</w:t>
            </w:r>
          </w:p>
          <w:p w:rsidR="00DC6F7E" w:rsidRDefault="00952290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python</w:t>
            </w:r>
            <w:r w:rsidR="00DC6F7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</w:t>
            </w:r>
            <w:proofErr w:type="spellStart"/>
            <w:r w:rsidR="00DC6F7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db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MySQL | Ensure MySQL is running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service: name=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state= started</w:t>
            </w:r>
          </w:p>
          <w:p w:rsidR="00DC6F7E" w:rsidRDefault="00DC6F7E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In “defaults”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 file consist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some default values for some variables. We have given file name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that when we call role, the content of this file should automatically get loaded.</w:t>
      </w:r>
    </w:p>
    <w:tbl>
      <w:tblPr>
        <w:tblStyle w:val="TableGrid"/>
        <w:tblpPr w:leftFromText="180" w:rightFromText="180" w:vertAnchor="text" w:horzAnchor="margin" w:tblpY="207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C6F7E" w:rsidTr="00594661">
        <w:trPr>
          <w:trHeight w:val="2400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DC6F7E" w:rsidRDefault="00DC6F7E" w:rsidP="00594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Basic settings</w:t>
            </w:r>
          </w:p>
          <w:p w:rsidR="00DC6F7E" w:rsidRDefault="00DC6F7E" w:rsidP="00594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mysql_root_password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'password'</w:t>
            </w:r>
          </w:p>
          <w:p w:rsidR="00DC6F7E" w:rsidRDefault="00DC6F7E" w:rsidP="00594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mysql_language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'/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/share/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/'</w:t>
            </w:r>
          </w:p>
          <w:p w:rsidR="00DC6F7E" w:rsidRDefault="00DC6F7E" w:rsidP="00594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6F7E" w:rsidRDefault="00DC6F7E" w:rsidP="00594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List of databases to be created</w:t>
            </w:r>
          </w:p>
          <w:p w:rsidR="00DC6F7E" w:rsidRDefault="00DC6F7E" w:rsidP="00594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mysql_databases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[demo]</w:t>
            </w:r>
          </w:p>
          <w:p w:rsidR="00DC6F7E" w:rsidRDefault="00DC6F7E" w:rsidP="00594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6F7E" w:rsidRDefault="00DC6F7E" w:rsidP="00594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List of users to be created</w:t>
            </w:r>
          </w:p>
          <w:p w:rsidR="00DC6F7E" w:rsidRDefault="00DC6F7E" w:rsidP="005946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mysql_users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In “tasks”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manages users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 creates users mentioned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C6F7E" w:rsidTr="00594661">
        <w:trPr>
          <w:trHeight w:val="2400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C55442" w:rsidRPr="00274A4A" w:rsidRDefault="00C55442" w:rsidP="00C55442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MySQL | Make sure the MySQL users are present</w:t>
            </w:r>
          </w:p>
          <w:p w:rsidR="00C55442" w:rsidRPr="00274A4A" w:rsidRDefault="00C55442" w:rsidP="00C55442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mysql_user</w:t>
            </w:r>
            <w:proofErr w:type="spellEnd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name={{item}} password=password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priv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=*.*:ALL state=</w:t>
            </w:r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present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host=localhost</w:t>
            </w:r>
          </w:p>
          <w:p w:rsidR="00C55442" w:rsidRPr="00274A4A" w:rsidRDefault="00C55442" w:rsidP="00C55442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mysql_users</w:t>
            </w:r>
            <w:proofErr w:type="spellEnd"/>
          </w:p>
          <w:p w:rsidR="00C55442" w:rsidRPr="00A160C0" w:rsidRDefault="00C55442" w:rsidP="00C55442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when: </w:t>
            </w:r>
            <w:proofErr w:type="spellStart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mysql_users|length</w:t>
            </w:r>
            <w:proofErr w:type="spellEnd"/>
            <w:r w:rsidRPr="00274A4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&gt; 0</w:t>
            </w:r>
          </w:p>
          <w:p w:rsidR="00DC6F7E" w:rsidRDefault="00DC6F7E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In “tasks”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databases.yml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manages databases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It creates databases mentioned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mysql_databases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C6F7E" w:rsidTr="00594661">
        <w:trPr>
          <w:trHeight w:val="2400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MySQL | Make sure the MySQL databases are present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mysql_db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</w:p>
          <w:p w:rsidR="00DC6F7E" w:rsidRDefault="00DC6F7E" w:rsidP="003D30DB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name: "{{ item.name }}"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state: present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mysql_databases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when: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mysql_databases|length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&gt; 0</w:t>
            </w:r>
          </w:p>
          <w:p w:rsidR="0018097F" w:rsidRPr="00354473" w:rsidRDefault="0018097F" w:rsidP="0018097F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44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name: MySQL | copy sample database</w:t>
            </w:r>
          </w:p>
          <w:p w:rsidR="0018097F" w:rsidRPr="00354473" w:rsidRDefault="0018097F" w:rsidP="0018097F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4473">
              <w:rPr>
                <w:rFonts w:ascii="Times New Roman" w:hAnsi="Times New Roman" w:cs="Times New Roman"/>
                <w:sz w:val="24"/>
                <w:szCs w:val="24"/>
              </w:rPr>
              <w:t xml:space="preserve">  copy: 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dump.sql</w:t>
            </w:r>
            <w:proofErr w:type="spellEnd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dest</w:t>
            </w:r>
            <w:proofErr w:type="spellEnd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=/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dump.sql</w:t>
            </w:r>
            <w:proofErr w:type="spellEnd"/>
          </w:p>
          <w:p w:rsidR="0018097F" w:rsidRPr="00354473" w:rsidRDefault="0018097F" w:rsidP="0018097F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44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18097F" w:rsidRDefault="0018097F" w:rsidP="0018097F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54473">
              <w:rPr>
                <w:rFonts w:ascii="Times New Roman" w:hAnsi="Times New Roman" w:cs="Times New Roman"/>
                <w:sz w:val="24"/>
                <w:szCs w:val="24"/>
              </w:rPr>
              <w:t>- name: MySQL | insert sample data</w:t>
            </w:r>
          </w:p>
          <w:p w:rsidR="00DC6F7E" w:rsidRDefault="0018097F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mysql_db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name=demo state=import target=/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dump.sql</w:t>
            </w:r>
            <w:proofErr w:type="spellEnd"/>
          </w:p>
        </w:tc>
      </w:tr>
    </w:tbl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In “tasks”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secure.yml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This file sets password for root user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configure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for easy access, removes anonymous users and test database and execute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to dump data in particular database. </w:t>
      </w: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C6F7E" w:rsidTr="00594661">
        <w:trPr>
          <w:trHeight w:val="2400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MySQL | Configure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for easy access as root user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template: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src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 root_dot_my.cnf.j2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dest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 /home/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/.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my.cnf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owner: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group: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mode: 0600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MySQL | Remove anonymous MySQL server user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mysql_user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name: ""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host: "{{item}}"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state: absent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with_items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- localhost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lastRenderedPageBreak/>
              <w:t>- name: MySQL | Remove the MySQL test database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mysql_db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name: test</w:t>
            </w:r>
          </w:p>
          <w:p w:rsidR="00DC6F7E" w:rsidRDefault="00DC6F7E" w:rsidP="00594661">
            <w:pPr>
              <w:tabs>
                <w:tab w:val="left" w:pos="5505"/>
              </w:tabs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state: absent</w:t>
            </w:r>
          </w:p>
          <w:p w:rsidR="00DC6F7E" w:rsidRDefault="00DC6F7E" w:rsidP="00594661">
            <w:pPr>
              <w:tabs>
                <w:tab w:val="left" w:pos="5505"/>
              </w:tabs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Default="00DC6F7E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name: MySQL | copy sample database</w:t>
            </w:r>
          </w:p>
          <w:p w:rsidR="00DC6F7E" w:rsidRDefault="00DC6F7E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copy: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dump.sql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dump.sql</w:t>
            </w:r>
            <w:proofErr w:type="spellEnd"/>
          </w:p>
          <w:p w:rsidR="00DC6F7E" w:rsidRDefault="00DC6F7E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C6F7E" w:rsidRDefault="00DC6F7E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name: MySQL | insert sample data</w:t>
            </w:r>
          </w:p>
          <w:p w:rsidR="00DC6F7E" w:rsidRDefault="00DC6F7E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shell: cat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dump.sql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pamol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</w:tr>
    </w:tbl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In “tasks”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configure.yml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C6F7E" w:rsidTr="00594661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  <w:hideMark/>
          </w:tcPr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DC6F7E" w:rsidRPr="00C24B2D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Copy the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default site configuration file </w:t>
            </w:r>
          </w:p>
          <w:p w:rsidR="00DC6F7E" w:rsidRPr="00C24B2D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template: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src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=default.j2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dest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etc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/sites-available/default</w:t>
            </w:r>
          </w:p>
          <w:p w:rsidR="00DC6F7E" w:rsidRPr="00C24B2D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</w:p>
          <w:p w:rsidR="00DC6F7E" w:rsidRPr="00C24B2D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rename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default site configuration file to desired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webapp</w:t>
            </w:r>
            <w:proofErr w:type="spellEnd"/>
          </w:p>
          <w:p w:rsidR="00DC6F7E" w:rsidRPr="00C24B2D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command: /bin/mv 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etc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/sites-available/default 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etc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/sites-available/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project_name</w:t>
            </w:r>
            <w:proofErr w:type="spellEnd"/>
          </w:p>
          <w:p w:rsidR="00DC6F7E" w:rsidRPr="00C24B2D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Pr="00C24B2D" w:rsidRDefault="00DF3B91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remove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symli</w:t>
            </w:r>
            <w:r w:rsidR="00DC6F7E"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nk</w:t>
            </w:r>
            <w:proofErr w:type="spellEnd"/>
            <w:r w:rsidR="00DC6F7E"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for default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command: /bin/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rm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etc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/sites-available/default</w:t>
            </w:r>
          </w:p>
          <w:p w:rsidR="007C352D" w:rsidRDefault="007C352D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Pr="00C24B2D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create new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symlink</w:t>
            </w:r>
            <w:proofErr w:type="spellEnd"/>
          </w:p>
          <w:p w:rsidR="00DC6F7E" w:rsidRPr="00C24B2D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file: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src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etc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/sites-available/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project_name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dest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etc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/sites-enabled/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project_name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owner=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group=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state=link</w:t>
            </w:r>
          </w:p>
          <w:p w:rsidR="00DC6F7E" w:rsidRPr="00C24B2D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notify: </w:t>
            </w:r>
          </w:p>
          <w:p w:rsidR="00DC6F7E" w:rsidRPr="00C24B2D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- restart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DC6F7E" w:rsidRDefault="00DC6F7E" w:rsidP="00594661">
            <w:pPr>
              <w:tabs>
                <w:tab w:val="left" w:pos="5505"/>
              </w:tabs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- reload 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BC015C" w:rsidRDefault="00BC015C" w:rsidP="00594661">
            <w:pPr>
              <w:tabs>
                <w:tab w:val="left" w:pos="5505"/>
              </w:tabs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BC015C" w:rsidRPr="00C24B2D" w:rsidRDefault="00BC015C" w:rsidP="00BC015C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create cache folder for caching static content</w:t>
            </w:r>
          </w:p>
          <w:p w:rsidR="00BC015C" w:rsidRPr="00F85E37" w:rsidRDefault="00BC015C" w:rsidP="00F85E37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command: /bin/</w:t>
            </w:r>
            <w:proofErr w:type="spellStart"/>
            <w:r w:rsidRPr="00C24B2D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kdir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/www/html/cache</w:t>
            </w:r>
          </w:p>
        </w:tc>
      </w:tr>
    </w:tbl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In “tasks”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deploys your PHP project to the Document root of remote host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C6F7E" w:rsidTr="00594661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  <w:hideMark/>
          </w:tcPr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name: Deploy PHP project</w:t>
            </w:r>
          </w:p>
          <w:p w:rsidR="00DC6F7E" w:rsidRDefault="00DC6F7E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copy: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src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=/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/www/html/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project_name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dest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=/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/www/html/</w:t>
            </w:r>
          </w:p>
        </w:tc>
      </w:tr>
    </w:tbl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In “tasks”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C6F7E" w:rsidTr="00594661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  <w:hideMark/>
          </w:tcPr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install.yml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secure.yml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databases.yml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users.yml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configure.yml</w:t>
            </w:r>
            <w:proofErr w:type="spellEnd"/>
          </w:p>
          <w:p w:rsidR="00DC6F7E" w:rsidRDefault="00DC6F7E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include: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deploy.yml</w:t>
            </w:r>
            <w:proofErr w:type="spellEnd"/>
          </w:p>
        </w:tc>
      </w:tr>
    </w:tbl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 In “handlers”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main.yml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C6F7E" w:rsidTr="00594661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  <w:hideMark/>
          </w:tcPr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---</w:t>
            </w:r>
          </w:p>
          <w:p w:rsidR="00DC6F7E" w:rsidRPr="00F47CBC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restart </w:t>
            </w:r>
            <w:proofErr w:type="spellStart"/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DC6F7E" w:rsidRPr="00F47CBC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service: name=</w:t>
            </w:r>
            <w:proofErr w:type="spellStart"/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state=restarted </w:t>
            </w:r>
          </w:p>
          <w:p w:rsidR="00DC6F7E" w:rsidRPr="00F47CBC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Pr="00F47CBC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- name: reload </w:t>
            </w:r>
            <w:proofErr w:type="spellStart"/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</w:p>
          <w:p w:rsidR="00DC6F7E" w:rsidRDefault="00DC6F7E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service: name=</w:t>
            </w:r>
            <w:proofErr w:type="spellStart"/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nginx</w:t>
            </w:r>
            <w:proofErr w:type="spellEnd"/>
            <w:r w:rsidRPr="00F47CBC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state=reloaded</w:t>
            </w:r>
          </w:p>
        </w:tc>
      </w:tr>
    </w:tbl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11: In “templates” folder create “my_cnf.j2”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C6F7E" w:rsidTr="00594661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[client]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user=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</w:p>
          <w:p w:rsidR="00DC6F7E" w:rsidRDefault="00DC6F7E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password={{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mysql_root_password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}}</w:t>
            </w:r>
          </w:p>
        </w:tc>
      </w:tr>
    </w:tbl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12: In “templates” folder create “default.j2”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C6F7E" w:rsidTr="00594661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DC6F7E" w:rsidRPr="006D1356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server {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listen 80;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server_name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{{server}};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root /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/www/html/website1; </w:t>
            </w:r>
            <w:bookmarkStart w:id="0" w:name="_GoBack"/>
            <w:bookmarkEnd w:id="0"/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index 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index.php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index.html index.htm;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server_name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website1.com; 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location / {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try_files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$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uri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$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uri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 /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index.php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}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location ~ \.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php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$ {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proxy_set_header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X-Real-IP  $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remote_addr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proxy_set_header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X-Forwarded-For $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remote_addr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proxy_set_header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Host $host;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proxy_pass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http://{{proxy}};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}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location ~ /\.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ht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{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        deny all;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    }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202099" w:rsidRPr="00202099" w:rsidRDefault="00DB7EFA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DB7EFA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# for storing static content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location ~* \.(gif|jpg|jpeg|png|wmv|avi|mpg|mpeg|mp4|htm|html|js|css|mp3|swf|ico|flv)$ {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</w:t>
            </w: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>expires max;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 </w:t>
            </w: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proxy_set_header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X-Real-IP  $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remote_addr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 xml:space="preserve"> </w:t>
            </w: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proxy_pass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http://{{proxy}};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 xml:space="preserve">  </w:t>
            </w: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proxy_ignore_headers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X-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Accel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-Expires Expires Cache-Control;</w:t>
            </w:r>
          </w:p>
          <w:p w:rsidR="00202099" w:rsidRPr="00202099" w:rsidRDefault="00461E24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 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 xml:space="preserve"> </w:t>
            </w: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proxy_store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/www/html</w:t>
            </w:r>
            <w:r w:rsidR="00202099"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/</w:t>
            </w:r>
            <w:proofErr w:type="spellStart"/>
            <w:r w:rsidR="00202099"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cache$uri</w:t>
            </w:r>
            <w:proofErr w:type="spellEnd"/>
            <w:r w:rsidR="00202099"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 xml:space="preserve">  </w:t>
            </w: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proxy_store_access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user:rw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group:rw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all:r</w:t>
            </w:r>
            <w:proofErr w:type="spellEnd"/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;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  <w:t xml:space="preserve"> }</w:t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</w:p>
          <w:p w:rsidR="00202099" w:rsidRPr="00202099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Pr="006D1356" w:rsidRDefault="00202099" w:rsidP="00202099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 w:rsidRPr="00202099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}</w:t>
            </w:r>
          </w:p>
          <w:p w:rsidR="00DC6F7E" w:rsidRDefault="00DC6F7E" w:rsidP="002020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  <w:r w:rsidRPr="006D1356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ab/>
            </w:r>
          </w:p>
        </w:tc>
      </w:tr>
    </w:tbl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13: In “files”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dump.sql</w:t>
      </w:r>
      <w:proofErr w:type="spellEnd"/>
      <w:r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C6F7E" w:rsidTr="00594661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 Database: `demo`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 Table structure for table `user`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lastRenderedPageBreak/>
              <w:t>--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CREATE TABLE IF NOT EXISTS `user` (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`id`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int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(11) NOT NULL AUTO_INCREMENT,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`name`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lastname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`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`department`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`username`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`password`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varchar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(300) NOT NULL,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PRIMARY KEY (`id`)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) ENGINE=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MyISAM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DEFAULT CHARSET=latin1 AUTO_INCREMENT=3 ;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 Dumping data for table `user`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--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INSERT INTO `user` (`id`, `name`, `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lastname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`, `department`, `username`, `password`) VALUES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(1, '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argie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', '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policarpio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', 'OBD', 'admin', 'admin'),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(2, '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dsfdsds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', '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sdsds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', 'OGM', 'a', 'a');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</w:p>
          <w:p w:rsidR="00DC6F7E" w:rsidRDefault="00DC6F7E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DC6F7E" w:rsidRDefault="00425B66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14: In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proxyServer</w:t>
      </w:r>
      <w:proofErr w:type="spellEnd"/>
      <w:r w:rsidR="00DC6F7E">
        <w:rPr>
          <w:rFonts w:ascii="Times New Roman" w:hAnsi="Times New Roman" w:cs="Times New Roman"/>
          <w:sz w:val="24"/>
          <w:szCs w:val="24"/>
        </w:rPr>
        <w:t>” folder create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proxyServer</w:t>
      </w:r>
      <w:r w:rsidR="00DC6F7E">
        <w:rPr>
          <w:rFonts w:ascii="Times New Roman" w:hAnsi="Times New Roman" w:cs="Times New Roman"/>
          <w:sz w:val="24"/>
          <w:szCs w:val="24"/>
        </w:rPr>
        <w:t>.yml</w:t>
      </w:r>
      <w:proofErr w:type="spellEnd"/>
      <w:r w:rsidR="00DC6F7E">
        <w:rPr>
          <w:rFonts w:ascii="Times New Roman" w:hAnsi="Times New Roman" w:cs="Times New Roman"/>
          <w:sz w:val="24"/>
          <w:szCs w:val="24"/>
        </w:rPr>
        <w:t>” file and write following content in it.</w:t>
      </w:r>
    </w:p>
    <w:tbl>
      <w:tblPr>
        <w:tblStyle w:val="TableGrid"/>
        <w:tblW w:w="0" w:type="auto"/>
        <w:tblInd w:w="0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C6F7E" w:rsidTr="00594661">
        <w:trPr>
          <w:trHeight w:val="1887"/>
        </w:trPr>
        <w:tc>
          <w:tcPr>
            <w:tcW w:w="9576" w:type="dxa"/>
            <w:tcBorders>
              <w:top w:val="thinThickMediumGap" w:sz="24" w:space="0" w:color="auto"/>
              <w:left w:val="thinThickMediumGap" w:sz="24" w:space="0" w:color="auto"/>
              <w:bottom w:val="thickThinMediumGap" w:sz="24" w:space="0" w:color="auto"/>
              <w:right w:val="thickThinMediumGap" w:sz="24" w:space="0" w:color="auto"/>
            </w:tcBorders>
          </w:tcPr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lastRenderedPageBreak/>
              <w:t>---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- hosts: 172.27.59.17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Remote_user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amol</w:t>
            </w:r>
            <w:proofErr w:type="spellEnd"/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sudo</w:t>
            </w:r>
            <w:proofErr w:type="spellEnd"/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: yes</w:t>
            </w:r>
          </w:p>
          <w:p w:rsidR="00DC6F7E" w:rsidRDefault="00DC6F7E" w:rsidP="00594661">
            <w:p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 roles:</w:t>
            </w:r>
          </w:p>
          <w:p w:rsidR="00DC6F7E" w:rsidRDefault="00F24463" w:rsidP="005946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</w:pPr>
            <w:proofErr w:type="spellStart"/>
            <w:r w:rsidRPr="00F244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>proxyServer</w:t>
            </w:r>
            <w:proofErr w:type="spellEnd"/>
            <w:r w:rsidRPr="00F24463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 </w:t>
            </w:r>
            <w:r w:rsidR="00DC6F7E">
              <w:rPr>
                <w:rFonts w:asciiTheme="majorHAnsi" w:eastAsiaTheme="majorEastAsia" w:hAnsiTheme="majorHAnsi" w:cstheme="majorBidi"/>
                <w:i/>
                <w:iCs/>
                <w:sz w:val="24"/>
                <w:szCs w:val="24"/>
              </w:rPr>
              <w:t xml:space="preserve">_role    </w:t>
            </w:r>
          </w:p>
          <w:p w:rsidR="00DC6F7E" w:rsidRDefault="00DC6F7E" w:rsidP="00594661">
            <w:pPr>
              <w:tabs>
                <w:tab w:val="left" w:pos="55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15: </w:t>
      </w:r>
      <w:r w:rsidR="00E4435B">
        <w:rPr>
          <w:rFonts w:ascii="Times New Roman" w:hAnsi="Times New Roman" w:cs="Times New Roman"/>
          <w:sz w:val="24"/>
          <w:szCs w:val="24"/>
        </w:rPr>
        <w:t>Now to execute what we have written, execute following command</w:t>
      </w:r>
    </w:p>
    <w:p w:rsidR="00DC6F7E" w:rsidRDefault="00DC6F7E" w:rsidP="00DC6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</w:rPr>
        <w:t>-playbook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2CB">
        <w:rPr>
          <w:rFonts w:ascii="Times New Roman" w:hAnsi="Times New Roman" w:cs="Times New Roman"/>
          <w:sz w:val="24"/>
          <w:szCs w:val="24"/>
        </w:rPr>
        <w:t>proxyServer</w:t>
      </w:r>
      <w:r>
        <w:rPr>
          <w:rFonts w:ascii="Times New Roman" w:hAnsi="Times New Roman" w:cs="Times New Roman"/>
          <w:sz w:val="24"/>
          <w:szCs w:val="24"/>
        </w:rPr>
        <w:t>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-ask-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-pass</w:t>
      </w:r>
    </w:p>
    <w:p w:rsidR="00DC6F7E" w:rsidRDefault="00DC6F7E" w:rsidP="00DC6F7E">
      <w:pPr>
        <w:tabs>
          <w:tab w:val="left" w:pos="5505"/>
        </w:tabs>
        <w:rPr>
          <w:rFonts w:ascii="Times New Roman" w:hAnsi="Times New Roman" w:cs="Times New Roman"/>
          <w:sz w:val="24"/>
          <w:szCs w:val="24"/>
        </w:rPr>
      </w:pPr>
    </w:p>
    <w:p w:rsidR="005B7D21" w:rsidRDefault="005B7D21" w:rsidP="005B7D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16: Edit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/hosts file and put </w:t>
      </w:r>
    </w:p>
    <w:p w:rsidR="005B7D21" w:rsidRDefault="005B7D21" w:rsidP="005B7D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172.27.59.8     </w:t>
      </w:r>
      <w:hyperlink r:id="rId6" w:history="1">
        <w:r w:rsidR="00425B66" w:rsidRPr="005B732E">
          <w:rPr>
            <w:rStyle w:val="Hyperlink"/>
            <w:rFonts w:ascii="Times New Roman" w:hAnsi="Times New Roman" w:cs="Times New Roman"/>
            <w:sz w:val="24"/>
            <w:szCs w:val="24"/>
          </w:rPr>
          <w:t>www.project_name.com</w:t>
        </w:r>
      </w:hyperlink>
    </w:p>
    <w:p w:rsidR="005B7D21" w:rsidRDefault="005B7D21" w:rsidP="005B7D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Where 172.27.59.8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machine in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nginx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installed.</w:t>
      </w:r>
      <w:proofErr w:type="gramEnd"/>
    </w:p>
    <w:p w:rsidR="00DC6F7E" w:rsidRDefault="00DC6F7E" w:rsidP="00DC6F7E"/>
    <w:p w:rsidR="008B01C2" w:rsidRDefault="008B01C2"/>
    <w:sectPr w:rsidR="008B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D0938"/>
    <w:multiLevelType w:val="hybridMultilevel"/>
    <w:tmpl w:val="1A8A80D0"/>
    <w:lvl w:ilvl="0" w:tplc="6BCE2836"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B7B"/>
    <w:rsid w:val="00097B7B"/>
    <w:rsid w:val="000B731E"/>
    <w:rsid w:val="00146860"/>
    <w:rsid w:val="0018097F"/>
    <w:rsid w:val="001922CB"/>
    <w:rsid w:val="001B1DC8"/>
    <w:rsid w:val="00202099"/>
    <w:rsid w:val="003D30DB"/>
    <w:rsid w:val="00425B66"/>
    <w:rsid w:val="00461E24"/>
    <w:rsid w:val="00462C4B"/>
    <w:rsid w:val="005A1CA2"/>
    <w:rsid w:val="005B7D21"/>
    <w:rsid w:val="007C352D"/>
    <w:rsid w:val="008B01C2"/>
    <w:rsid w:val="00952290"/>
    <w:rsid w:val="00BC015C"/>
    <w:rsid w:val="00C55442"/>
    <w:rsid w:val="00DA36AC"/>
    <w:rsid w:val="00DB7EFA"/>
    <w:rsid w:val="00DC6F7E"/>
    <w:rsid w:val="00DF3B91"/>
    <w:rsid w:val="00E4435B"/>
    <w:rsid w:val="00F24463"/>
    <w:rsid w:val="00F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E"/>
    <w:pPr>
      <w:ind w:left="720"/>
      <w:contextualSpacing/>
    </w:pPr>
  </w:style>
  <w:style w:type="table" w:styleId="TableGrid">
    <w:name w:val="Table Grid"/>
    <w:basedOn w:val="TableNormal"/>
    <w:uiPriority w:val="59"/>
    <w:rsid w:val="00DC6F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D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7E"/>
    <w:pPr>
      <w:ind w:left="720"/>
      <w:contextualSpacing/>
    </w:pPr>
  </w:style>
  <w:style w:type="table" w:styleId="TableGrid">
    <w:name w:val="Table Grid"/>
    <w:basedOn w:val="TableNormal"/>
    <w:uiPriority w:val="59"/>
    <w:rsid w:val="00DC6F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D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ject_nam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Shende</dc:creator>
  <cp:keywords/>
  <dc:description/>
  <cp:lastModifiedBy>Amol Shende</cp:lastModifiedBy>
  <cp:revision>25</cp:revision>
  <dcterms:created xsi:type="dcterms:W3CDTF">2014-11-04T10:00:00Z</dcterms:created>
  <dcterms:modified xsi:type="dcterms:W3CDTF">2014-11-14T11:51:00Z</dcterms:modified>
</cp:coreProperties>
</file>