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This testing guide is based on Mocha BDD interface (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/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it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).</w:t>
      </w:r>
    </w:p>
    <w:p w:rsidR="00AC25CA" w:rsidRPr="00AC25CA" w:rsidRDefault="00AC25CA" w:rsidP="00AC25CA">
      <w:pPr>
        <w:spacing w:before="480" w:after="199" w:line="240" w:lineRule="auto"/>
        <w:outlineLvl w:val="1"/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  <w:t>Main principles</w:t>
      </w:r>
    </w:p>
    <w:p w:rsidR="00AC25CA" w:rsidRPr="00AC25CA" w:rsidRDefault="00AC25CA" w:rsidP="00AC25CA">
      <w:pPr>
        <w:spacing w:before="480" w:after="319" w:line="240" w:lineRule="auto"/>
        <w:outlineLvl w:val="3"/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  <w:t>Tests must be always start with a clean state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This means prefer </w:t>
      </w:r>
      <w:proofErr w:type="spell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beforeEach</w:t>
      </w:r>
      <w:proofErr w:type="spell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to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before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. Re-instantiate objects before running each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it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blocks. Create every files required by a test in a </w:t>
      </w:r>
      <w:proofErr w:type="spell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beforeEach</w:t>
      </w:r>
      <w:proofErr w:type="spell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(or commit them in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fixtures/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). Reset any side </w:t>
      </w:r>
      <w:proofErr w:type="spellStart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effets</w:t>
      </w:r>
      <w:proofErr w:type="spell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done on the test environment after each test.</w:t>
      </w:r>
    </w:p>
    <w:p w:rsidR="00AC25CA" w:rsidRPr="00AC25CA" w:rsidRDefault="00AC25CA" w:rsidP="00AC25CA">
      <w:pPr>
        <w:spacing w:before="480" w:after="319" w:line="240" w:lineRule="auto"/>
        <w:outlineLvl w:val="3"/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  <w:t>Tests must be runnable in isolation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Each test must pass if they're </w:t>
      </w:r>
      <w:proofErr w:type="gramStart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ran</w:t>
      </w:r>
      <w:proofErr w:type="gram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alone. You can run a single test by using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mocha test.js --</w:t>
      </w:r>
      <w:proofErr w:type="spell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grep</w:t>
      </w:r>
      <w:proofErr w:type="spellEnd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'test name'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.</w:t>
      </w:r>
    </w:p>
    <w:p w:rsidR="00AC25CA" w:rsidRPr="00AC25CA" w:rsidRDefault="00AC25CA" w:rsidP="00AC25CA">
      <w:pPr>
        <w:spacing w:before="480" w:after="319" w:line="240" w:lineRule="auto"/>
        <w:outlineLvl w:val="3"/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24"/>
          <w:szCs w:val="24"/>
          <w:lang w:val="en"/>
        </w:rPr>
        <w:t>Stub most performance heavy operation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When possible, always stub networks or other long operations.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We use </w:t>
      </w:r>
      <w:hyperlink r:id="rId5" w:history="1">
        <w:r w:rsidRPr="00AC25C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"/>
          </w:rPr>
          <w:t>sinon.js</w:t>
        </w:r>
      </w:hyperlink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for most stubbing needs.</w:t>
      </w:r>
    </w:p>
    <w:p w:rsidR="00AC25CA" w:rsidRPr="00AC25CA" w:rsidRDefault="00AC25CA" w:rsidP="00AC25CA">
      <w:pPr>
        <w:spacing w:before="480" w:after="199" w:line="240" w:lineRule="auto"/>
        <w:outlineLvl w:val="1"/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  <w:t>Naming convention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</w:t>
      </w:r>
      <w:proofErr w:type="gram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blocks should cover three types of information: Object to be tested, method/property, circumstantial group (basically, "when </w:t>
      </w:r>
      <w:r w:rsidRPr="00AC25CA">
        <w:rPr>
          <w:rFonts w:ascii="Roboto" w:eastAsia="Times New Roman" w:hAnsi="Roboto" w:cs="Times New Roman"/>
          <w:i/>
          <w:iCs/>
          <w:sz w:val="24"/>
          <w:szCs w:val="24"/>
          <w:lang w:val="en"/>
        </w:rPr>
        <w:t>this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").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it</w:t>
      </w:r>
      <w:proofErr w:type="gram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blocks cover assertions. They should use as few lines of code as possible. There should be as many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it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block as there is assertion on a method effect.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Instances methods and property should be prefixed by a bang sign (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#</w:t>
      </w:r>
      <w:proofErr w:type="gram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find(</w:t>
      </w:r>
      <w:proofErr w:type="gramEnd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)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). Static methods and property should be prefixed by a dot (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.</w:t>
      </w:r>
      <w:proofErr w:type="gram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exclude(</w:t>
      </w:r>
      <w:proofErr w:type="gramEnd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)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).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// </w:t>
      </w:r>
      <w:proofErr w:type="gramStart"/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Given</w:t>
      </w:r>
      <w:proofErr w:type="gramEnd"/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this object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proofErr w:type="gram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</w:t>
      </w:r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Class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() {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lastRenderedPageBreak/>
        <w:t xml:space="preserve">  </w:t>
      </w:r>
      <w:proofErr w:type="spellStart"/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this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.args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= </w:t>
      </w:r>
      <w:proofErr w:type="spellStart"/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nopt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(</w:t>
      </w:r>
      <w:proofErr w:type="gram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};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spellStart"/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Class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.exclude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=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Class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.name = </w:t>
      </w:r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'Yeoman'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spellStart"/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Class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.prototype.find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=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// </w:t>
      </w:r>
      <w:proofErr w:type="gramStart"/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We'd</w:t>
      </w:r>
      <w:proofErr w:type="gramEnd"/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have this test structure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'Class'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 </w:t>
      </w: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'.exclude()'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 </w:t>
      </w: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'.name'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 </w:t>
      </w: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'#find()'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 </w:t>
      </w: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describe(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'#</w:t>
      </w:r>
      <w:proofErr w:type="spellStart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args</w:t>
      </w:r>
      <w:proofErr w:type="spell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function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 () {});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});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Methods should end using parentheses, but should not include expected parameters (parameters should be cover in documentation comments).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it</w:t>
      </w:r>
      <w:proofErr w:type="gram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blocks should be declarative.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// BAD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it(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'should find generators'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// GOOD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lastRenderedPageBreak/>
        <w:t>it(</w:t>
      </w:r>
      <w:proofErr w:type="gram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'find generators'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);</w:t>
      </w:r>
    </w:p>
    <w:p w:rsidR="00AC25CA" w:rsidRPr="00AC25CA" w:rsidRDefault="00AC25CA" w:rsidP="00AC25CA">
      <w:pPr>
        <w:spacing w:before="480" w:after="199" w:line="240" w:lineRule="auto"/>
        <w:outlineLvl w:val="1"/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</w:pPr>
      <w:r w:rsidRPr="00AC25CA">
        <w:rPr>
          <w:rFonts w:ascii="Roboto Slab" w:eastAsia="Times New Roman" w:hAnsi="Roboto Slab" w:cs="Times New Roman"/>
          <w:b/>
          <w:bCs/>
          <w:sz w:val="36"/>
          <w:szCs w:val="36"/>
          <w:lang w:val="en"/>
        </w:rPr>
        <w:t>Assertion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Don't add </w:t>
      </w:r>
      <w:r w:rsidRPr="00AC25CA"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  <w:t>message</w:t>
      </w: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to assertions unless the error thrown makes it unclear what failed.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If you must add a message, then describe the expected outcome and why it failed. For example: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// BAD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assert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(</w:t>
      </w:r>
      <w:proofErr w:type="spellStart"/>
      <w:proofErr w:type="gramEnd"/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Generator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.appname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'Generator have an `</w:t>
      </w:r>
      <w:proofErr w:type="spellStart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appname</w:t>
      </w:r>
      <w:proofErr w:type="spell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` property'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);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r w:rsidRPr="00AC25C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single" w:sz="6" w:space="2" w:color="DDDDDD" w:frame="1"/>
          <w:shd w:val="clear" w:color="auto" w:fill="F8F8F8"/>
          <w:lang w:val="en"/>
        </w:rPr>
        <w:t>// GOOD</w:t>
      </w:r>
    </w:p>
    <w:p w:rsidR="00AC25CA" w:rsidRPr="00AC25CA" w:rsidRDefault="00AC25CA" w:rsidP="00AC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12" w:line="240" w:lineRule="auto"/>
        <w:rPr>
          <w:rFonts w:ascii="Courier New" w:eastAsia="Times New Roman" w:hAnsi="Courier New" w:cs="Courier New"/>
          <w:sz w:val="24"/>
          <w:szCs w:val="24"/>
          <w:bdr w:val="single" w:sz="6" w:space="2" w:color="DDDDDD" w:frame="1"/>
          <w:shd w:val="clear" w:color="auto" w:fill="F8F8F8"/>
          <w:lang w:val="en"/>
        </w:rPr>
      </w:pPr>
      <w:proofErr w:type="gramStart"/>
      <w:r w:rsidRPr="00AC25CA">
        <w:rPr>
          <w:rFonts w:ascii="Courier New" w:eastAsia="Times New Roman" w:hAnsi="Courier New" w:cs="Courier New"/>
          <w:color w:val="E28964"/>
          <w:sz w:val="24"/>
          <w:szCs w:val="24"/>
          <w:bdr w:val="single" w:sz="6" w:space="2" w:color="DDDDDD" w:frame="1"/>
          <w:shd w:val="clear" w:color="auto" w:fill="F8F8F8"/>
          <w:lang w:val="en"/>
        </w:rPr>
        <w:t>assert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(</w:t>
      </w:r>
      <w:proofErr w:type="spellStart"/>
      <w:proofErr w:type="gramEnd"/>
      <w:r w:rsidRPr="00AC25CA">
        <w:rPr>
          <w:rFonts w:ascii="Courier New" w:eastAsia="Times New Roman" w:hAnsi="Courier New" w:cs="Courier New"/>
          <w:color w:val="89BDFF"/>
          <w:sz w:val="24"/>
          <w:szCs w:val="24"/>
          <w:bdr w:val="single" w:sz="6" w:space="2" w:color="DDDDDD" w:frame="1"/>
          <w:shd w:val="clear" w:color="auto" w:fill="F8F8F8"/>
          <w:lang w:val="en"/>
        </w:rPr>
        <w:t>Generator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.appname</w:t>
      </w:r>
      <w:proofErr w:type="spellEnd"/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 xml:space="preserve">, </w:t>
      </w:r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'Expected Generator to have an `</w:t>
      </w:r>
      <w:proofErr w:type="spellStart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appname</w:t>
      </w:r>
      <w:proofErr w:type="spellEnd"/>
      <w:r w:rsidRPr="00AC25CA">
        <w:rPr>
          <w:rFonts w:ascii="Courier New" w:eastAsia="Times New Roman" w:hAnsi="Courier New" w:cs="Courier New"/>
          <w:color w:val="65B042"/>
          <w:sz w:val="24"/>
          <w:szCs w:val="24"/>
          <w:bdr w:val="single" w:sz="6" w:space="2" w:color="DDDDDD" w:frame="1"/>
          <w:shd w:val="clear" w:color="auto" w:fill="F8F8F8"/>
          <w:lang w:val="en"/>
        </w:rPr>
        <w:t>` property'</w:t>
      </w:r>
      <w:r w:rsidRPr="00AC25CA">
        <w:rPr>
          <w:rFonts w:ascii="Courier New" w:eastAsia="Times New Roman" w:hAnsi="Courier New" w:cs="Courier New"/>
          <w:color w:val="FFFFFF"/>
          <w:sz w:val="24"/>
          <w:szCs w:val="24"/>
          <w:bdr w:val="single" w:sz="6" w:space="2" w:color="DDDDDD" w:frame="1"/>
          <w:shd w:val="clear" w:color="auto" w:fill="F8F8F8"/>
          <w:lang w:val="en"/>
        </w:rPr>
        <w:t>);</w:t>
      </w:r>
    </w:p>
    <w:p w:rsidR="00AC25CA" w:rsidRPr="00AC25CA" w:rsidRDefault="00AC25CA" w:rsidP="00AC25CA">
      <w:pPr>
        <w:spacing w:before="240" w:after="312" w:line="240" w:lineRule="auto"/>
        <w:rPr>
          <w:rFonts w:ascii="Roboto" w:eastAsia="Times New Roman" w:hAnsi="Roboto" w:cs="Times New Roman"/>
          <w:sz w:val="24"/>
          <w:szCs w:val="24"/>
          <w:lang w:val="en"/>
        </w:rPr>
      </w:pPr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Remember that these </w:t>
      </w:r>
      <w:proofErr w:type="gramStart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>message</w:t>
      </w:r>
      <w:proofErr w:type="gramEnd"/>
      <w:r w:rsidRPr="00AC25CA">
        <w:rPr>
          <w:rFonts w:ascii="Roboto" w:eastAsia="Times New Roman" w:hAnsi="Roboto" w:cs="Times New Roman"/>
          <w:sz w:val="24"/>
          <w:szCs w:val="24"/>
          <w:lang w:val="en"/>
        </w:rPr>
        <w:t xml:space="preserve"> are the error message thrown with the failure. Let those be useful in these occasions.</w:t>
      </w:r>
    </w:p>
    <w:p w:rsidR="002468F7" w:rsidRDefault="00AC25CA">
      <w:bookmarkStart w:id="0" w:name="_GoBack"/>
      <w:bookmarkEnd w:id="0"/>
    </w:p>
    <w:sectPr w:rsidR="0024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CA"/>
    <w:rsid w:val="009E6A79"/>
    <w:rsid w:val="00AC25CA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5CA"/>
    <w:pPr>
      <w:spacing w:before="480" w:after="199" w:line="240" w:lineRule="auto"/>
      <w:outlineLvl w:val="1"/>
    </w:pPr>
    <w:rPr>
      <w:rFonts w:ascii="Roboto Slab" w:eastAsia="Times New Roman" w:hAnsi="Roboto Slab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C25CA"/>
    <w:pPr>
      <w:spacing w:before="480" w:after="319" w:line="240" w:lineRule="auto"/>
      <w:outlineLvl w:val="3"/>
    </w:pPr>
    <w:rPr>
      <w:rFonts w:ascii="Roboto Slab" w:eastAsia="Times New Roman" w:hAnsi="Roboto Slab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5CA"/>
    <w:rPr>
      <w:rFonts w:ascii="Roboto Slab" w:eastAsia="Times New Roman" w:hAnsi="Roboto Slab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25CA"/>
    <w:rPr>
      <w:rFonts w:ascii="Roboto Slab" w:eastAsia="Times New Roman" w:hAnsi="Roboto Slab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5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25CA"/>
    <w:rPr>
      <w:rFonts w:ascii="Courier New" w:eastAsia="Times New Roman" w:hAnsi="Courier New" w:cs="Courier New" w:hint="default"/>
      <w:sz w:val="24"/>
      <w:szCs w:val="24"/>
      <w:bdr w:val="single" w:sz="6" w:space="2" w:color="DDDDDD" w:frame="1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AC25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312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CA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25CA"/>
    <w:pPr>
      <w:spacing w:before="240" w:after="31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3">
    <w:name w:val="com3"/>
    <w:basedOn w:val="DefaultParagraphFont"/>
    <w:rsid w:val="00AC25CA"/>
    <w:rPr>
      <w:i/>
      <w:iCs/>
      <w:color w:val="AEAEAE"/>
    </w:rPr>
  </w:style>
  <w:style w:type="character" w:customStyle="1" w:styleId="pln3">
    <w:name w:val="pln3"/>
    <w:basedOn w:val="DefaultParagraphFont"/>
    <w:rsid w:val="00AC25CA"/>
    <w:rPr>
      <w:color w:val="FFFFFF"/>
    </w:rPr>
  </w:style>
  <w:style w:type="character" w:customStyle="1" w:styleId="kwd3">
    <w:name w:val="kwd3"/>
    <w:basedOn w:val="DefaultParagraphFont"/>
    <w:rsid w:val="00AC25CA"/>
    <w:rPr>
      <w:color w:val="E28964"/>
    </w:rPr>
  </w:style>
  <w:style w:type="character" w:customStyle="1" w:styleId="typ3">
    <w:name w:val="typ3"/>
    <w:basedOn w:val="DefaultParagraphFont"/>
    <w:rsid w:val="00AC25CA"/>
    <w:rPr>
      <w:color w:val="89BDFF"/>
    </w:rPr>
  </w:style>
  <w:style w:type="character" w:customStyle="1" w:styleId="pun3">
    <w:name w:val="pun3"/>
    <w:basedOn w:val="DefaultParagraphFont"/>
    <w:rsid w:val="00AC25CA"/>
    <w:rPr>
      <w:color w:val="FFFFFF"/>
    </w:rPr>
  </w:style>
  <w:style w:type="character" w:customStyle="1" w:styleId="str3">
    <w:name w:val="str3"/>
    <w:basedOn w:val="DefaultParagraphFont"/>
    <w:rsid w:val="00AC25CA"/>
    <w:rPr>
      <w:color w:val="65B0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5CA"/>
    <w:pPr>
      <w:spacing w:before="480" w:after="199" w:line="240" w:lineRule="auto"/>
      <w:outlineLvl w:val="1"/>
    </w:pPr>
    <w:rPr>
      <w:rFonts w:ascii="Roboto Slab" w:eastAsia="Times New Roman" w:hAnsi="Roboto Slab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C25CA"/>
    <w:pPr>
      <w:spacing w:before="480" w:after="319" w:line="240" w:lineRule="auto"/>
      <w:outlineLvl w:val="3"/>
    </w:pPr>
    <w:rPr>
      <w:rFonts w:ascii="Roboto Slab" w:eastAsia="Times New Roman" w:hAnsi="Roboto Slab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5CA"/>
    <w:rPr>
      <w:rFonts w:ascii="Roboto Slab" w:eastAsia="Times New Roman" w:hAnsi="Roboto Slab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C25CA"/>
    <w:rPr>
      <w:rFonts w:ascii="Roboto Slab" w:eastAsia="Times New Roman" w:hAnsi="Roboto Slab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25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25CA"/>
    <w:rPr>
      <w:rFonts w:ascii="Courier New" w:eastAsia="Times New Roman" w:hAnsi="Courier New" w:cs="Courier New" w:hint="default"/>
      <w:sz w:val="24"/>
      <w:szCs w:val="24"/>
      <w:bdr w:val="single" w:sz="6" w:space="2" w:color="DDDDDD" w:frame="1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AC25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312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CA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25CA"/>
    <w:pPr>
      <w:spacing w:before="240" w:after="31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3">
    <w:name w:val="com3"/>
    <w:basedOn w:val="DefaultParagraphFont"/>
    <w:rsid w:val="00AC25CA"/>
    <w:rPr>
      <w:i/>
      <w:iCs/>
      <w:color w:val="AEAEAE"/>
    </w:rPr>
  </w:style>
  <w:style w:type="character" w:customStyle="1" w:styleId="pln3">
    <w:name w:val="pln3"/>
    <w:basedOn w:val="DefaultParagraphFont"/>
    <w:rsid w:val="00AC25CA"/>
    <w:rPr>
      <w:color w:val="FFFFFF"/>
    </w:rPr>
  </w:style>
  <w:style w:type="character" w:customStyle="1" w:styleId="kwd3">
    <w:name w:val="kwd3"/>
    <w:basedOn w:val="DefaultParagraphFont"/>
    <w:rsid w:val="00AC25CA"/>
    <w:rPr>
      <w:color w:val="E28964"/>
    </w:rPr>
  </w:style>
  <w:style w:type="character" w:customStyle="1" w:styleId="typ3">
    <w:name w:val="typ3"/>
    <w:basedOn w:val="DefaultParagraphFont"/>
    <w:rsid w:val="00AC25CA"/>
    <w:rPr>
      <w:color w:val="89BDFF"/>
    </w:rPr>
  </w:style>
  <w:style w:type="character" w:customStyle="1" w:styleId="pun3">
    <w:name w:val="pun3"/>
    <w:basedOn w:val="DefaultParagraphFont"/>
    <w:rsid w:val="00AC25CA"/>
    <w:rPr>
      <w:color w:val="FFFFFF"/>
    </w:rPr>
  </w:style>
  <w:style w:type="character" w:customStyle="1" w:styleId="str3">
    <w:name w:val="str3"/>
    <w:basedOn w:val="DefaultParagraphFont"/>
    <w:rsid w:val="00AC25CA"/>
    <w:rPr>
      <w:color w:val="65B0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non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2015-03-11T11:48:00Z</dcterms:created>
  <dcterms:modified xsi:type="dcterms:W3CDTF">2015-03-11T11:48:00Z</dcterms:modified>
</cp:coreProperties>
</file>