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5B4C2">
      <w:pPr>
        <w:spacing w:after="20"/>
        <w:jc w:val="left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color w:val="1F4E79"/>
          <w:sz w:val="44"/>
        </w:rPr>
        <w:t>Pratiksha Shukla</w:t>
      </w:r>
    </w:p>
    <w:p w14:paraId="713CCD24">
      <w:pPr>
        <w:spacing w:after="30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1"/>
        </w:rPr>
        <w:t>SEO Executive | International SEO | Technical &amp; On-Page SEO</w:t>
      </w:r>
    </w:p>
    <w:p w14:paraId="5FFF23D5">
      <w:pPr>
        <w:pBdr>
          <w:bottom w:val="single" w:color="2F5597" w:sz="10" w:space="3"/>
        </w:pBdr>
        <w:spacing w:after="80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 w:val="0"/>
          <w:sz w:val="17"/>
        </w:rPr>
        <w:t>Fatehpur, Uttar Pradesh | +91 7380713180 | pratiksha25shukla.1@gmail.com | LinkedIn: linkedin.com/in/pratiksha-shukla</w:t>
      </w:r>
    </w:p>
    <w:p w14:paraId="690A97C4">
      <w:pPr>
        <w:pStyle w:val="164"/>
        <w:keepNext/>
        <w:rPr>
          <w:rFonts w:hint="default" w:cs="Bahnschrift SemiBold" w:asciiTheme="majorAscii" w:hAnsiTheme="majorAscii"/>
          <w:b/>
          <w:sz w:val="21"/>
        </w:rPr>
      </w:pPr>
    </w:p>
    <w:p w14:paraId="24049B46">
      <w:pPr>
        <w:pStyle w:val="164"/>
        <w:keepNext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1"/>
        </w:rPr>
        <w:t>PROFESSIONAL SUMMARY</w:t>
      </w:r>
    </w:p>
    <w:p w14:paraId="4CF00E96">
      <w:pPr>
        <w:spacing w:after="60"/>
        <w:rPr>
          <w:rFonts w:hint="default" w:cs="Bahnschrift SemiBold" w:asciiTheme="majorAscii" w:hAnsiTheme="majorAscii"/>
          <w:b w:val="0"/>
          <w:sz w:val="18"/>
        </w:rPr>
      </w:pPr>
      <w:r>
        <w:rPr>
          <w:rFonts w:hint="default" w:cs="Bahnschrift SemiBold" w:asciiTheme="majorAscii" w:hAnsiTheme="majorAscii"/>
          <w:b w:val="0"/>
          <w:sz w:val="18"/>
        </w:rPr>
        <w:t>SEO Executive with 2+ years of hands-on experience in international and performance-focused SEO. Experienced in keyword research, on-page optimization, technical SEO, content optimization, link building, competitor analysis, SEO audits, and Google Search Console/GA4 reporting. Currently managing international SEO activities at RankON Technologies with a focus on organic visibility, rankings, and sustainable search growth.</w:t>
      </w:r>
    </w:p>
    <w:p w14:paraId="37B75CB5">
      <w:pPr>
        <w:spacing w:after="60"/>
        <w:rPr>
          <w:rFonts w:hint="default" w:cs="Bahnschrift SemiBold" w:asciiTheme="majorAscii" w:hAnsiTheme="majorAscii"/>
          <w:b w:val="0"/>
          <w:sz w:val="18"/>
        </w:rPr>
      </w:pPr>
    </w:p>
    <w:p w14:paraId="36BDCEDF">
      <w:pPr>
        <w:pStyle w:val="164"/>
        <w:keepNext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1"/>
        </w:rPr>
        <w:t>CORE SKILLS</w:t>
      </w:r>
    </w:p>
    <w:p w14:paraId="1802820E">
      <w:pPr>
        <w:spacing w:after="60"/>
        <w:rPr>
          <w:rFonts w:hint="default" w:cs="Bahnschrift SemiBold" w:asciiTheme="majorAscii" w:hAnsiTheme="majorAscii"/>
          <w:b w:val="0"/>
          <w:sz w:val="18"/>
          <w:lang w:val="en-US"/>
        </w:rPr>
      </w:pPr>
      <w:r>
        <w:rPr>
          <w:rFonts w:hint="default" w:cs="Bahnschrift SemiBold" w:asciiTheme="majorAscii" w:hAnsiTheme="majorAscii"/>
          <w:b w:val="0"/>
          <w:sz w:val="18"/>
        </w:rPr>
        <w:t xml:space="preserve">International SEO | On-Page SEO | Technical SEO | Off-Page SEO | Keyword Research | Competitor Analysis | Content Optimization | SEO Audits | Link Building &amp; Outreach | Google Search Console | GA4 | SEO Reporting | Local SEO &amp; Google Business Profile | WordPress </w:t>
      </w:r>
      <w:r>
        <w:rPr>
          <w:rFonts w:hint="default" w:cs="Bahnschrift SemiBold" w:asciiTheme="majorAscii" w:hAnsiTheme="majorAscii"/>
          <w:b w:val="0"/>
          <w:sz w:val="18"/>
          <w:lang w:val="en-US"/>
        </w:rPr>
        <w:t xml:space="preserve">| YouTube SEO </w:t>
      </w:r>
    </w:p>
    <w:p w14:paraId="2AB4A826">
      <w:pPr>
        <w:spacing w:after="60"/>
        <w:rPr>
          <w:rFonts w:hint="default" w:cs="Bahnschrift SemiBold" w:asciiTheme="majorAscii" w:hAnsiTheme="majorAscii"/>
          <w:lang w:val="en-US"/>
        </w:rPr>
      </w:pPr>
      <w:r>
        <w:rPr>
          <w:rFonts w:hint="default" w:cs="Bahnschrift SemiBold" w:asciiTheme="majorAscii" w:hAnsiTheme="majorAscii"/>
          <w:b w:val="0"/>
          <w:sz w:val="18"/>
          <w:lang w:val="en-US"/>
        </w:rPr>
        <w:t xml:space="preserve"> </w:t>
      </w:r>
    </w:p>
    <w:p w14:paraId="4C4B6F9E">
      <w:pPr>
        <w:pStyle w:val="164"/>
        <w:keepNext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1"/>
        </w:rPr>
        <w:t>PROFESSIONAL EXPERIENCE</w:t>
      </w:r>
    </w:p>
    <w:p w14:paraId="0E0F1666">
      <w:pPr>
        <w:spacing w:after="0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0"/>
        </w:rPr>
        <w:t>SEO Executive | RankON Technologies Pvt Ltd</w:t>
      </w:r>
      <w:r>
        <w:rPr>
          <w:rFonts w:hint="default" w:cs="Bahnschrift SemiBold" w:asciiTheme="majorAscii" w:hAnsiTheme="majorAscii"/>
          <w:b w:val="0"/>
          <w:sz w:val="18"/>
        </w:rPr>
        <w:t xml:space="preserve">  |  Apr 2026 - Present</w:t>
      </w:r>
    </w:p>
    <w:p w14:paraId="6C130840">
      <w:pPr>
        <w:spacing w:after="24"/>
        <w:ind w:left="259" w:hanging="173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 w:val="0"/>
          <w:sz w:val="18"/>
        </w:rPr>
        <w:t>• Manage international SEO activities for overseas markets, supporting organic growth, visibility, and keyword performance.</w:t>
      </w:r>
    </w:p>
    <w:p w14:paraId="79D23DF2">
      <w:pPr>
        <w:spacing w:after="24"/>
        <w:ind w:left="259" w:hanging="173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 w:val="0"/>
          <w:sz w:val="18"/>
        </w:rPr>
        <w:t>• Conduct keyword research, competitor analysis, search-intent mapping, and content opportunities for international audiences.</w:t>
      </w:r>
    </w:p>
    <w:p w14:paraId="0260AAF0">
      <w:pPr>
        <w:spacing w:after="24"/>
        <w:ind w:left="259" w:hanging="173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 w:val="0"/>
          <w:sz w:val="18"/>
        </w:rPr>
        <w:t>• Execute on-page and technical SEO improvements including metadata, internal linking, crawlability, indexation, and structured data.</w:t>
      </w:r>
    </w:p>
    <w:p w14:paraId="6D61E8EC">
      <w:pPr>
        <w:spacing w:after="24"/>
        <w:ind w:left="259" w:hanging="173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 w:val="0"/>
          <w:sz w:val="18"/>
        </w:rPr>
        <w:t>• Support off-page SEO through link building, outreach, and authority-building initiatives while monitoring backlink quality.</w:t>
      </w:r>
    </w:p>
    <w:p w14:paraId="6C4A2FE5">
      <w:pPr>
        <w:spacing w:after="24"/>
        <w:ind w:left="259" w:hanging="173"/>
        <w:rPr>
          <w:rFonts w:hint="default" w:cs="Bahnschrift SemiBold" w:asciiTheme="majorAscii" w:hAnsiTheme="majorAscii"/>
          <w:b w:val="0"/>
          <w:sz w:val="18"/>
        </w:rPr>
      </w:pPr>
      <w:r>
        <w:rPr>
          <w:rFonts w:hint="default" w:cs="Bahnschrift SemiBold" w:asciiTheme="majorAscii" w:hAnsiTheme="majorAscii"/>
          <w:b w:val="0"/>
          <w:sz w:val="18"/>
        </w:rPr>
        <w:t>• Track performance using Google Search Console, GA4, SEMrush,</w:t>
      </w:r>
      <w:r>
        <w:rPr>
          <w:rFonts w:hint="default" w:cs="Bahnschrift SemiBold" w:asciiTheme="majorAscii" w:hAnsiTheme="majorAscii"/>
          <w:b w:val="0"/>
          <w:sz w:val="18"/>
          <w:lang w:val="en-US"/>
        </w:rPr>
        <w:t xml:space="preserve"> SEranking</w:t>
      </w:r>
      <w:r>
        <w:rPr>
          <w:rFonts w:hint="default" w:cs="Bahnschrift SemiBold" w:asciiTheme="majorAscii" w:hAnsiTheme="majorAscii"/>
          <w:b w:val="0"/>
          <w:sz w:val="18"/>
        </w:rPr>
        <w:t xml:space="preserve"> and Ahrefs; prepare insights and optimization recommendations.</w:t>
      </w:r>
    </w:p>
    <w:p w14:paraId="17883A95">
      <w:pPr>
        <w:spacing w:after="24"/>
        <w:ind w:left="259" w:hanging="173"/>
        <w:rPr>
          <w:rFonts w:hint="default" w:cs="Bahnschrift SemiBold" w:asciiTheme="majorAscii" w:hAnsiTheme="majorAscii"/>
          <w:b w:val="0"/>
          <w:sz w:val="18"/>
        </w:rPr>
      </w:pPr>
    </w:p>
    <w:p w14:paraId="6CE22D21">
      <w:pPr>
        <w:spacing w:before="60" w:after="0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0"/>
        </w:rPr>
        <w:t>Search Engine Optimization Specialist | eMarketters</w:t>
      </w:r>
      <w:r>
        <w:rPr>
          <w:rFonts w:hint="default" w:cs="Bahnschrift SemiBold" w:asciiTheme="majorAscii" w:hAnsiTheme="majorAscii"/>
          <w:b w:val="0"/>
          <w:sz w:val="18"/>
        </w:rPr>
        <w:t xml:space="preserve">  |  May 2025 - Mar 2026</w:t>
      </w:r>
    </w:p>
    <w:p w14:paraId="01C53ACC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Developed and executed SEO strategies for </w:t>
      </w:r>
      <w:r>
        <w:rPr>
          <w:rStyle w:val="33"/>
        </w:rPr>
        <w:t>healthcare and doctor websites</w:t>
      </w:r>
      <w:r>
        <w:t>, covering on-page, technical, content, local, and off-page SEO.</w:t>
      </w:r>
    </w:p>
    <w:p w14:paraId="25967F3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Achieved </w:t>
      </w:r>
      <w:r>
        <w:rPr>
          <w:rStyle w:val="33"/>
        </w:rPr>
        <w:t>Top 5 Google rankings for targeted healthcare keywords</w:t>
      </w:r>
      <w:r>
        <w:t>, improving organic visibility and qualified traffic.</w:t>
      </w:r>
    </w:p>
    <w:p w14:paraId="434C234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Conducted comprehensive SEO audits and implemented optimization strategies using </w:t>
      </w:r>
      <w:r>
        <w:rPr>
          <w:rStyle w:val="33"/>
        </w:rPr>
        <w:t>Google Search Console and Google Analytics</w:t>
      </w:r>
      <w:r>
        <w:t>.</w:t>
      </w:r>
    </w:p>
    <w:p w14:paraId="1E36807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Optimized website elements including </w:t>
      </w:r>
      <w:r>
        <w:rPr>
          <w:rStyle w:val="33"/>
        </w:rPr>
        <w:t>title tags, meta descriptions, headings, content, internal linking, site structure, and technical SEO factors</w:t>
      </w:r>
      <w:r>
        <w:t>.</w:t>
      </w:r>
    </w:p>
    <w:p w14:paraId="427B361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Performed </w:t>
      </w:r>
      <w:r>
        <w:rPr>
          <w:rStyle w:val="33"/>
        </w:rPr>
        <w:t>YouTube SEO for doctors and healthcare channels</w:t>
      </w:r>
      <w:r>
        <w:t>, optimizing video titles, descriptions, keywords, tags, and content structure to improve YouTube search visibility.</w:t>
      </w:r>
    </w:p>
    <w:p w14:paraId="65EA6AA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Conducted keyword research and content optimization to target </w:t>
      </w:r>
      <w:r>
        <w:rPr>
          <w:rStyle w:val="33"/>
        </w:rPr>
        <w:t>health-related search queries and patient-focused topics</w:t>
      </w:r>
      <w:r>
        <w:t>.</w:t>
      </w:r>
    </w:p>
    <w:p w14:paraId="0D6F825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Collaborated with content and development teams to implement SEO recommendations aligned with </w:t>
      </w:r>
      <w:r>
        <w:rPr>
          <w:rStyle w:val="33"/>
        </w:rPr>
        <w:t>organic growth and business goals</w:t>
      </w:r>
      <w:r>
        <w:t>.</w:t>
      </w:r>
    </w:p>
    <w:p w14:paraId="52D443EB">
      <w:pPr>
        <w:spacing w:after="24"/>
        <w:ind w:left="259" w:hanging="173"/>
        <w:rPr>
          <w:rFonts w:hint="default" w:cs="Bahnschrift SemiBold" w:asciiTheme="majorAscii" w:hAnsiTheme="majorAscii"/>
          <w:b w:val="0"/>
          <w:sz w:val="18"/>
        </w:rPr>
      </w:pPr>
      <w:bookmarkStart w:id="0" w:name="_GoBack"/>
      <w:bookmarkEnd w:id="0"/>
    </w:p>
    <w:p w14:paraId="1C8AF96E">
      <w:pPr>
        <w:spacing w:before="60" w:after="0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0"/>
          <w:lang w:val="en-US"/>
        </w:rPr>
        <w:t>Internship</w:t>
      </w:r>
      <w:r>
        <w:rPr>
          <w:rFonts w:hint="default" w:cs="Bahnschrift SemiBold" w:asciiTheme="majorAscii" w:hAnsiTheme="majorAscii"/>
          <w:b/>
          <w:sz w:val="20"/>
        </w:rPr>
        <w:t xml:space="preserve"> | Digital Amenity</w:t>
      </w:r>
      <w:r>
        <w:rPr>
          <w:rFonts w:hint="default" w:cs="Bahnschrift SemiBold" w:asciiTheme="majorAscii" w:hAnsiTheme="majorAscii"/>
          <w:b w:val="0"/>
          <w:sz w:val="18"/>
        </w:rPr>
        <w:t xml:space="preserve">  |  Jun 2024 - Feb 2025</w:t>
      </w:r>
    </w:p>
    <w:p w14:paraId="59983B72">
      <w:pPr>
        <w:spacing w:after="24"/>
        <w:ind w:left="259" w:hanging="173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 w:val="0"/>
          <w:sz w:val="18"/>
        </w:rPr>
        <w:t>• Performed keyword research and implemented on-page SEO best practices to improve organic visibility.</w:t>
      </w:r>
    </w:p>
    <w:p w14:paraId="61C0B2A2">
      <w:pPr>
        <w:spacing w:after="24"/>
        <w:ind w:left="259" w:hanging="173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 w:val="0"/>
          <w:sz w:val="18"/>
        </w:rPr>
        <w:t>• Executed link-building campaigns and technical SEO improvements focused on crawlability and website performance.</w:t>
      </w:r>
    </w:p>
    <w:p w14:paraId="4D11DA53">
      <w:pPr>
        <w:spacing w:after="24"/>
        <w:ind w:left="259" w:hanging="173"/>
        <w:rPr>
          <w:rFonts w:hint="default" w:cs="Bahnschrift SemiBold" w:asciiTheme="majorAscii" w:hAnsiTheme="majorAscii"/>
          <w:b w:val="0"/>
          <w:sz w:val="18"/>
        </w:rPr>
      </w:pPr>
      <w:r>
        <w:rPr>
          <w:rFonts w:hint="default" w:cs="Bahnschrift SemiBold" w:asciiTheme="majorAscii" w:hAnsiTheme="majorAscii"/>
          <w:b w:val="0"/>
          <w:sz w:val="18"/>
        </w:rPr>
        <w:t>• Prepared SEO reports and insights for clients and supported ongoing optimization planning.</w:t>
      </w:r>
    </w:p>
    <w:p w14:paraId="0F4C524B">
      <w:pPr>
        <w:spacing w:after="24"/>
        <w:ind w:left="259" w:hanging="173"/>
        <w:rPr>
          <w:rFonts w:hint="default" w:cs="Bahnschrift SemiBold" w:asciiTheme="majorAscii" w:hAnsiTheme="majorAscii"/>
          <w:b w:val="0"/>
          <w:sz w:val="18"/>
        </w:rPr>
      </w:pPr>
    </w:p>
    <w:p w14:paraId="6A9DE2D1">
      <w:pPr>
        <w:pStyle w:val="164"/>
        <w:keepNext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1"/>
        </w:rPr>
        <w:t>TOOLS &amp; PLATFORMS</w:t>
      </w:r>
    </w:p>
    <w:p w14:paraId="6CBCF1FB">
      <w:pPr>
        <w:spacing w:after="60"/>
        <w:rPr>
          <w:rFonts w:hint="default" w:cs="Bahnschrift SemiBold" w:asciiTheme="majorAscii" w:hAnsiTheme="majorAscii"/>
          <w:b w:val="0"/>
          <w:sz w:val="17"/>
          <w:lang w:val="en-US"/>
        </w:rPr>
      </w:pPr>
      <w:r>
        <w:rPr>
          <w:rFonts w:hint="default" w:cs="Bahnschrift SemiBold" w:asciiTheme="majorAscii" w:hAnsiTheme="majorAscii"/>
          <w:b w:val="0"/>
          <w:sz w:val="17"/>
        </w:rPr>
        <w:t>SEMrush | Ahrefs | Google Search Console | Google Analytics 4 | Google Keyword Planner | Moz | Ubersuggest | Google Trends | WordPress | Canva | AnswerThePublic | SEOquak</w:t>
      </w:r>
      <w:r>
        <w:rPr>
          <w:rFonts w:hint="default" w:cs="Bahnschrift SemiBold" w:asciiTheme="majorAscii" w:hAnsiTheme="majorAscii"/>
          <w:b w:val="0"/>
          <w:sz w:val="17"/>
          <w:lang w:val="en-US"/>
        </w:rPr>
        <w:t>e | SEranking</w:t>
      </w:r>
    </w:p>
    <w:p w14:paraId="0F91FB0A">
      <w:pPr>
        <w:spacing w:after="60"/>
        <w:rPr>
          <w:rFonts w:hint="default" w:cs="Bahnschrift SemiBold" w:asciiTheme="majorAscii" w:hAnsiTheme="majorAscii"/>
          <w:b w:val="0"/>
          <w:sz w:val="17"/>
          <w:lang w:val="en-US"/>
        </w:rPr>
      </w:pPr>
    </w:p>
    <w:p w14:paraId="6F263185">
      <w:pPr>
        <w:pStyle w:val="164"/>
        <w:keepNext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1"/>
        </w:rPr>
        <w:t>EDUCATION &amp; CERTIFICATION</w:t>
      </w:r>
    </w:p>
    <w:p w14:paraId="32F4AB95">
      <w:pPr>
        <w:spacing w:after="20"/>
        <w:rPr>
          <w:rFonts w:hint="default" w:cs="Bahnschrift SemiBold" w:asciiTheme="majorAscii" w:hAnsiTheme="majorAscii"/>
          <w:b w:val="0"/>
          <w:bCs/>
        </w:rPr>
      </w:pPr>
      <w:r>
        <w:rPr>
          <w:rFonts w:hint="default" w:cs="Bahnschrift SemiBold" w:asciiTheme="majorAscii" w:hAnsiTheme="majorAscii"/>
          <w:b w:val="0"/>
          <w:bCs/>
          <w:sz w:val="18"/>
        </w:rPr>
        <w:t>Bachelor of Commerce | State University of Allahabad</w:t>
      </w:r>
    </w:p>
    <w:p w14:paraId="50E140B4">
      <w:pPr>
        <w:spacing w:after="20"/>
        <w:rPr>
          <w:rFonts w:hint="default" w:cs="Bahnschrift SemiBold" w:asciiTheme="majorAscii" w:hAnsiTheme="majorAscii"/>
          <w:b w:val="0"/>
          <w:bCs/>
        </w:rPr>
      </w:pPr>
      <w:r>
        <w:rPr>
          <w:rFonts w:hint="default" w:cs="Bahnschrift SemiBold" w:asciiTheme="majorAscii" w:hAnsiTheme="majorAscii"/>
          <w:b w:val="0"/>
          <w:bCs/>
          <w:sz w:val="18"/>
        </w:rPr>
        <w:t>Digital Marketing Certification | NDMIT, Allahabad</w:t>
      </w:r>
    </w:p>
    <w:p w14:paraId="04BD4C27">
      <w:pPr>
        <w:pStyle w:val="164"/>
        <w:keepNext/>
        <w:rPr>
          <w:rFonts w:hint="default" w:cs="Bahnschrift SemiBold" w:asciiTheme="majorAscii" w:hAnsiTheme="majorAscii"/>
          <w:b/>
          <w:sz w:val="21"/>
        </w:rPr>
      </w:pPr>
    </w:p>
    <w:p w14:paraId="1F96DDDA">
      <w:pPr>
        <w:pStyle w:val="164"/>
        <w:keepNext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/>
          <w:sz w:val="21"/>
        </w:rPr>
        <w:t>LANGUAGES</w:t>
      </w:r>
    </w:p>
    <w:p w14:paraId="4C55ADC0">
      <w:pPr>
        <w:spacing w:after="0"/>
        <w:rPr>
          <w:rFonts w:hint="default" w:cs="Bahnschrift SemiBold" w:asciiTheme="majorAscii" w:hAnsiTheme="majorAscii"/>
        </w:rPr>
      </w:pPr>
      <w:r>
        <w:rPr>
          <w:rFonts w:hint="default" w:cs="Bahnschrift SemiBold" w:asciiTheme="majorAscii" w:hAnsiTheme="majorAscii"/>
          <w:b w:val="0"/>
          <w:sz w:val="17"/>
        </w:rPr>
        <w:t xml:space="preserve">Hindi | English </w:t>
      </w:r>
    </w:p>
    <w:sectPr>
      <w:footerReference r:id="rId5" w:type="default"/>
      <w:pgSz w:w="12240" w:h="15840"/>
      <w:pgMar w:top="605" w:right="893" w:bottom="547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31E47">
    <w:pPr>
      <w:pStyle w:val="18"/>
      <w:jc w:val="center"/>
    </w:pPr>
    <w:r>
      <w:rPr>
        <w:rFonts w:ascii="Aptos" w:hAnsi="Aptos"/>
        <w:b w:val="0"/>
        <w:sz w:val="14"/>
      </w:rPr>
      <w:t>Pratiksha Shukla | SEO Executive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F75E1C"/>
    <w:rsid w:val="1427176D"/>
    <w:rsid w:val="1B413E43"/>
    <w:rsid w:val="1CEB48FE"/>
    <w:rsid w:val="2D763723"/>
    <w:rsid w:val="30B034D1"/>
    <w:rsid w:val="3E2326FD"/>
    <w:rsid w:val="4B060FE4"/>
    <w:rsid w:val="56D9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Heading"/>
    <w:uiPriority w:val="0"/>
    <w:pPr>
      <w:spacing w:before="100" w:after="40" w:line="276" w:lineRule="auto"/>
    </w:pPr>
    <w:rPr>
      <w:rFonts w:ascii="Aptos Display" w:hAnsi="Aptos Display" w:eastAsiaTheme="minorEastAsia" w:cstheme="minorBidi"/>
      <w:b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395</Words>
  <Characters>2471</Characters>
  <Lines>0</Lines>
  <Paragraphs>0</Paragraphs>
  <TotalTime>50</TotalTime>
  <ScaleCrop>false</ScaleCrop>
  <LinksUpToDate>false</LinksUpToDate>
  <CharactersWithSpaces>2845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Pratiksha Shukla</dc:creator>
  <dc:description>generated by python-docx</dc:description>
  <cp:lastModifiedBy>Pratiksha Shukla</cp:lastModifiedBy>
  <dcterms:modified xsi:type="dcterms:W3CDTF">2026-09-15T17:07:41Z</dcterms:modified>
  <dc:subject>ATS-friendly SEO Executive resume</dc:subject>
  <dc:title>Pratiksha Shukla - SEO Executive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eyJoZGlkIjoiYTk1YzA1ZWJlZDk0ZWU3ZGM2ZGM3MjgzMzc1ZTFjZjQiLCJ1c2VySWQiOiI1Njc1NzM4NjkyMDEifQ==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3DB42D8929DD4002901C555CD95D79A6_12</vt:lpwstr>
  </property>
</Properties>
</file>