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98" w:rsidRPr="006E50EA" w:rsidRDefault="00BE5298">
      <w:pPr>
        <w:rPr>
          <w:rFonts w:ascii="Times New Roman" w:hAnsi="Times New Roman" w:cs="Times New Roman"/>
        </w:rPr>
      </w:pPr>
    </w:p>
    <w:p w:rsidR="00AD3DA9" w:rsidRPr="006E50EA" w:rsidRDefault="00AD3DA9" w:rsidP="00A506A2">
      <w:pPr>
        <w:pStyle w:val="Heading1"/>
        <w:jc w:val="center"/>
        <w:rPr>
          <w:shd w:val="clear" w:color="auto" w:fill="FFFFFF"/>
        </w:rPr>
      </w:pPr>
      <w:r w:rsidRPr="006E50EA">
        <w:rPr>
          <w:shd w:val="clear" w:color="auto" w:fill="FFFFFF"/>
        </w:rPr>
        <w:t>Monthly Portfolio Disclosure</w:t>
      </w: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AD3DA9" w:rsidRPr="006E50EA" w:rsidRDefault="006E50EA" w:rsidP="00A506A2">
      <w:pPr>
        <w:pStyle w:val="Heading2"/>
        <w:jc w:val="center"/>
      </w:pPr>
      <w:r w:rsidRPr="006E50EA">
        <w:rPr>
          <w:rStyle w:val="il"/>
          <w:rFonts w:ascii="Times New Roman" w:hAnsi="Times New Roman" w:cs="Times New Roman"/>
          <w:color w:val="2F5496" w:themeColor="accent5" w:themeShade="BF"/>
          <w:sz w:val="32"/>
          <w:szCs w:val="32"/>
          <w:u w:val="single"/>
          <w:shd w:val="clear" w:color="auto" w:fill="FFFFFF"/>
        </w:rPr>
        <w:t>HDFC Asset Management Limited</w:t>
      </w: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AD3DA9" w:rsidRPr="006E50EA" w:rsidRDefault="00AD3DA9" w:rsidP="008D236B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 xml:space="preserve">Dear </w:t>
      </w:r>
      <w:r w:rsidR="0053782A" w:rsidRPr="006E50EA">
        <w:rPr>
          <w:rFonts w:ascii="Times New Roman" w:hAnsi="Times New Roman" w:cs="Times New Roman"/>
        </w:rPr>
        <w:t>[Recipient Name]</w:t>
      </w:r>
      <w:r w:rsidRPr="006E50EA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53782A" w:rsidRPr="006E50EA" w:rsidRDefault="00AD3DA9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>Greetings of the day!!!</w:t>
      </w: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 xml:space="preserve">Please find below the scheme-wise details and historical data corresponding to your portfolio </w:t>
      </w:r>
      <w:r w:rsidRPr="006E50EA">
        <w:rPr>
          <w:rFonts w:ascii="Times New Roman" w:hAnsi="Times New Roman" w:cs="Times New Roman"/>
          <w:b/>
        </w:rPr>
        <w:t>[Portfolio No.]</w:t>
      </w:r>
      <w:r w:rsidRPr="006E50EA">
        <w:rPr>
          <w:rFonts w:ascii="Times New Roman" w:hAnsi="Times New Roman" w:cs="Times New Roman"/>
        </w:rPr>
        <w:t xml:space="preserve">. You can also access your monthly portfolio statements for the period </w:t>
      </w:r>
      <w:r w:rsidRPr="006E50EA">
        <w:rPr>
          <w:rStyle w:val="Strong"/>
          <w:rFonts w:ascii="Times New Roman" w:hAnsi="Times New Roman" w:cs="Times New Roman"/>
        </w:rPr>
        <w:t>[Start Date] to [End Date]</w:t>
      </w:r>
      <w:r w:rsidRPr="006E50EA">
        <w:rPr>
          <w:rFonts w:ascii="Times New Roman" w:hAnsi="Times New Roman" w:cs="Times New Roman"/>
        </w:rPr>
        <w:t xml:space="preserve"> using the link provided.</w:t>
      </w: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Style w:val="Strong"/>
          <w:rFonts w:ascii="Times New Roman" w:hAnsi="Times New Roman" w:cs="Times New Roman"/>
        </w:rPr>
        <w:t>Access Link:</w:t>
      </w:r>
      <w:r w:rsidRPr="006E50EA">
        <w:rPr>
          <w:rFonts w:ascii="Times New Roman" w:hAnsi="Times New Roman" w:cs="Times New Roman"/>
        </w:rPr>
        <w:t xml:space="preserve"> </w:t>
      </w:r>
      <w:r w:rsidRPr="006E50EA">
        <w:rPr>
          <w:rFonts w:ascii="Times New Roman" w:hAnsi="Times New Roman" w:cs="Times New Roman"/>
          <w:color w:val="5B9BD5" w:themeColor="accent1"/>
          <w:u w:val="single"/>
        </w:rPr>
        <w:t>[Insert Link]</w:t>
      </w: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>If you have any questions or require further assistance, please feel free to reach out.</w:t>
      </w: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53782A" w:rsidRPr="006E50EA" w:rsidRDefault="0053782A" w:rsidP="0053782A">
      <w:pPr>
        <w:tabs>
          <w:tab w:val="left" w:pos="-540"/>
        </w:tabs>
        <w:ind w:left="-540"/>
        <w:rPr>
          <w:rFonts w:ascii="Times New Roman" w:hAnsi="Times New Roman" w:cs="Times New Roman"/>
        </w:rPr>
      </w:pPr>
      <w:r w:rsidRPr="006E50EA">
        <w:rPr>
          <w:rFonts w:ascii="Times New Roman" w:hAnsi="Times New Roman" w:cs="Times New Roman"/>
        </w:rPr>
        <w:t>Best regards,</w:t>
      </w:r>
      <w:r w:rsidRPr="006E50EA">
        <w:rPr>
          <w:rFonts w:ascii="Times New Roman" w:hAnsi="Times New Roman" w:cs="Times New Roman"/>
        </w:rPr>
        <w:br/>
        <w:t>[Your Name]</w:t>
      </w:r>
      <w:r w:rsidRPr="006E50EA">
        <w:rPr>
          <w:rFonts w:ascii="Times New Roman" w:hAnsi="Times New Roman" w:cs="Times New Roman"/>
        </w:rPr>
        <w:br/>
        <w:t>[Your Designation / Company Name]</w:t>
      </w:r>
      <w:r w:rsidRPr="006E50EA">
        <w:rPr>
          <w:rFonts w:ascii="Times New Roman" w:hAnsi="Times New Roman" w:cs="Times New Roman"/>
        </w:rPr>
        <w:br/>
        <w:t>[Contact Information]</w:t>
      </w: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p w:rsidR="00AD3DA9" w:rsidRPr="006E50EA" w:rsidRDefault="00AD3DA9" w:rsidP="00AD3DA9">
      <w:pPr>
        <w:tabs>
          <w:tab w:val="left" w:pos="-540"/>
        </w:tabs>
        <w:ind w:left="-540"/>
        <w:rPr>
          <w:rFonts w:ascii="Times New Roman" w:hAnsi="Times New Roman" w:cs="Times New Roman"/>
        </w:rPr>
      </w:pPr>
    </w:p>
    <w:sectPr w:rsidR="00AD3DA9" w:rsidRPr="006E50EA" w:rsidSect="00AD3DA9">
      <w:headerReference w:type="default" r:id="rId6"/>
      <w:footerReference w:type="default" r:id="rId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350" w:rsidRDefault="00442350" w:rsidP="0011496C">
      <w:pPr>
        <w:spacing w:after="0" w:line="240" w:lineRule="auto"/>
      </w:pPr>
      <w:r>
        <w:separator/>
      </w:r>
    </w:p>
  </w:endnote>
  <w:endnote w:type="continuationSeparator" w:id="0">
    <w:p w:rsidR="00442350" w:rsidRDefault="00442350" w:rsidP="0011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DA9" w:rsidRDefault="00AD3DA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6E50EA">
      <w:rPr>
        <w:color w:val="002060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506A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506A2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D3DA9" w:rsidRDefault="00AD3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350" w:rsidRDefault="00442350" w:rsidP="0011496C">
      <w:pPr>
        <w:spacing w:after="0" w:line="240" w:lineRule="auto"/>
      </w:pPr>
      <w:r>
        <w:separator/>
      </w:r>
    </w:p>
  </w:footnote>
  <w:footnote w:type="continuationSeparator" w:id="0">
    <w:p w:rsidR="00442350" w:rsidRDefault="00442350" w:rsidP="0011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96C" w:rsidRDefault="006E50E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-774700</wp:posOffset>
          </wp:positionH>
          <wp:positionV relativeFrom="paragraph">
            <wp:posOffset>-381000</wp:posOffset>
          </wp:positionV>
          <wp:extent cx="2072444" cy="774700"/>
          <wp:effectExtent l="0" t="0" r="4445" b="6350"/>
          <wp:wrapNone/>
          <wp:docPr id="1" name="Picture 1" descr="HDFC Mutual Fund | Logopedia | Fand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DFC Mutual Fund | Logopedia | Fandom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5" t="16211" r="2773" b="18133"/>
                  <a:stretch/>
                </pic:blipFill>
                <pic:spPr bwMode="auto">
                  <a:xfrm>
                    <a:off x="0" y="0"/>
                    <a:ext cx="2072444" cy="774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AB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08A3D" wp14:editId="09440F98">
              <wp:simplePos x="0" y="0"/>
              <wp:positionH relativeFrom="page">
                <wp:align>left</wp:align>
              </wp:positionH>
              <wp:positionV relativeFrom="paragraph">
                <wp:posOffset>-580029</wp:posOffset>
              </wp:positionV>
              <wp:extent cx="7867934" cy="1037202"/>
              <wp:effectExtent l="0" t="0" r="19050" b="1079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934" cy="103720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A6AB3" w:rsidRDefault="00EA6AB3" w:rsidP="00EA6AB3">
                          <w:pPr>
                            <w:pStyle w:val="Heading1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08A3D" id="Rectangle 3" o:spid="_x0000_s1026" style="position:absolute;margin-left:0;margin-top:-45.65pt;width:619.5pt;height:81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" fillcolor="#2f5496 [2408]" strokecolor="#1f4d78 [1604]" strokeweight="1pt">
              <v:textbox>
                <w:txbxContent>
                  <w:p w:rsidR="00EA6AB3" w:rsidRDefault="00EA6AB3" w:rsidP="00EA6AB3">
                    <w:pPr>
                      <w:pStyle w:val="Heading1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09"/>
    <w:rsid w:val="00111E73"/>
    <w:rsid w:val="0011496C"/>
    <w:rsid w:val="0025182E"/>
    <w:rsid w:val="002A0AD0"/>
    <w:rsid w:val="00442350"/>
    <w:rsid w:val="00521DB9"/>
    <w:rsid w:val="0053782A"/>
    <w:rsid w:val="00674E09"/>
    <w:rsid w:val="006E50EA"/>
    <w:rsid w:val="007978AE"/>
    <w:rsid w:val="008D236B"/>
    <w:rsid w:val="008D728B"/>
    <w:rsid w:val="00A3087D"/>
    <w:rsid w:val="00A506A2"/>
    <w:rsid w:val="00AD3DA9"/>
    <w:rsid w:val="00BE5298"/>
    <w:rsid w:val="00DE38D3"/>
    <w:rsid w:val="00EA6AB3"/>
    <w:rsid w:val="00EB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DD276"/>
  <w15:chartTrackingRefBased/>
  <w15:docId w15:val="{21F61466-5146-40C5-BDA8-C9DAA796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6A2"/>
  </w:style>
  <w:style w:type="paragraph" w:styleId="Heading1">
    <w:name w:val="heading 1"/>
    <w:basedOn w:val="Normal"/>
    <w:next w:val="Normal"/>
    <w:link w:val="Heading1Char"/>
    <w:uiPriority w:val="9"/>
    <w:qFormat/>
    <w:rsid w:val="00A50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A506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06A2"/>
  </w:style>
  <w:style w:type="paragraph" w:styleId="Header">
    <w:name w:val="header"/>
    <w:basedOn w:val="Normal"/>
    <w:link w:val="HeaderChar"/>
    <w:uiPriority w:val="99"/>
    <w:unhideWhenUsed/>
    <w:rsid w:val="00A50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6A2"/>
  </w:style>
  <w:style w:type="paragraph" w:styleId="Footer">
    <w:name w:val="footer"/>
    <w:basedOn w:val="Normal"/>
    <w:link w:val="FooterChar"/>
    <w:uiPriority w:val="99"/>
    <w:unhideWhenUsed/>
    <w:rsid w:val="00A50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6A2"/>
  </w:style>
  <w:style w:type="character" w:customStyle="1" w:styleId="Heading1Char">
    <w:name w:val="Heading 1 Char"/>
    <w:basedOn w:val="DefaultParagraphFont"/>
    <w:link w:val="Heading1"/>
    <w:uiPriority w:val="9"/>
    <w:rsid w:val="00A50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0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506A2"/>
    <w:rPr>
      <w:color w:val="0000FF"/>
      <w:u w:val="single"/>
    </w:rPr>
  </w:style>
  <w:style w:type="character" w:customStyle="1" w:styleId="il">
    <w:name w:val="il"/>
    <w:basedOn w:val="DefaultParagraphFont"/>
    <w:rsid w:val="00A506A2"/>
  </w:style>
  <w:style w:type="paragraph" w:styleId="NormalWeb">
    <w:name w:val="Normal (Web)"/>
    <w:basedOn w:val="Normal"/>
    <w:uiPriority w:val="99"/>
    <w:semiHidden/>
    <w:unhideWhenUsed/>
    <w:rsid w:val="00A5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6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0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IDF%20Assignnments\icici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icici template 1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2025-09-11T14:09:00Z</dcterms:created>
  <dcterms:modified xsi:type="dcterms:W3CDTF">2025-09-11T16:22:00Z</dcterms:modified>
</cp:coreProperties>
</file>