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EF6" w:rsidRDefault="00313EF6"/>
    <w:p w:rsidR="00E62A0F" w:rsidRPr="00A816F2" w:rsidRDefault="00E62A0F" w:rsidP="006905D3"/>
    <w:p w:rsidR="00F176B5" w:rsidRDefault="00F176B5" w:rsidP="00F176B5">
      <w:pPr>
        <w:rPr>
          <w:b/>
          <w:sz w:val="24"/>
        </w:rPr>
      </w:pPr>
      <w:r>
        <w:rPr>
          <w:b/>
          <w:sz w:val="24"/>
        </w:rPr>
        <w:t xml:space="preserve">Lab </w:t>
      </w:r>
      <w:r w:rsidR="00A07135">
        <w:rPr>
          <w:b/>
          <w:sz w:val="24"/>
        </w:rPr>
        <w:t>1</w:t>
      </w:r>
      <w:r w:rsidR="00281E89">
        <w:rPr>
          <w:b/>
          <w:sz w:val="24"/>
        </w:rPr>
        <w:t xml:space="preserve"> -</w:t>
      </w:r>
      <w:r w:rsidRPr="00294584">
        <w:rPr>
          <w:b/>
          <w:sz w:val="24"/>
        </w:rPr>
        <w:t xml:space="preserve"> </w:t>
      </w:r>
      <w:r w:rsidR="009238E9">
        <w:rPr>
          <w:b/>
          <w:sz w:val="24"/>
        </w:rPr>
        <w:t>AWS ECS</w:t>
      </w:r>
    </w:p>
    <w:p w:rsidR="00973551" w:rsidRPr="00973551" w:rsidRDefault="00973551">
      <w:pPr>
        <w:rPr>
          <w:b/>
        </w:rPr>
      </w:pPr>
      <w:r w:rsidRPr="00973551">
        <w:rPr>
          <w:b/>
        </w:rPr>
        <w:t>Creating Cluster</w:t>
      </w:r>
    </w:p>
    <w:p w:rsidR="00081125" w:rsidRDefault="0052627B">
      <w:r>
        <w:t>1. Search ECS service -&gt; Click on Cluster -&gt; Create Cluster</w:t>
      </w:r>
    </w:p>
    <w:p w:rsidR="0052627B" w:rsidRDefault="0052627B">
      <w:r>
        <w:t xml:space="preserve">2. </w:t>
      </w:r>
      <w:r w:rsidR="00346854">
        <w:t>Enter Cluster Name</w:t>
      </w:r>
      <w:r>
        <w:t xml:space="preserve">. </w:t>
      </w:r>
    </w:p>
    <w:p w:rsidR="00346854" w:rsidRDefault="00346854">
      <w:r>
        <w:t>3. Select default VPC and subnets or you can select your own VPC and subnets.</w:t>
      </w:r>
    </w:p>
    <w:p w:rsidR="00346854" w:rsidRDefault="00346854">
      <w:r>
        <w:t>4. Select Amazon EC2 Instances checkbox and fill up the required information for autoscaling group</w:t>
      </w:r>
    </w:p>
    <w:p w:rsidR="00346854" w:rsidRDefault="00346854">
      <w:r>
        <w:t>5. Click on Create</w:t>
      </w:r>
    </w:p>
    <w:p w:rsidR="00346854" w:rsidRDefault="00346854">
      <w:r w:rsidRPr="00346854">
        <w:drawing>
          <wp:inline distT="0" distB="0" distL="0" distR="0" wp14:anchorId="3678C7B8" wp14:editId="4CEEE4B5">
            <wp:extent cx="5731510" cy="4312920"/>
            <wp:effectExtent l="0" t="0" r="0" b="0"/>
            <wp:docPr id="18936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2176" name=""/>
                    <pic:cNvPicPr/>
                  </pic:nvPicPr>
                  <pic:blipFill>
                    <a:blip r:embed="rId5"/>
                    <a:stretch>
                      <a:fillRect/>
                    </a:stretch>
                  </pic:blipFill>
                  <pic:spPr>
                    <a:xfrm>
                      <a:off x="0" y="0"/>
                      <a:ext cx="5731510" cy="4312920"/>
                    </a:xfrm>
                    <a:prstGeom prst="rect">
                      <a:avLst/>
                    </a:prstGeom>
                  </pic:spPr>
                </pic:pic>
              </a:graphicData>
            </a:graphic>
          </wp:inline>
        </w:drawing>
      </w:r>
    </w:p>
    <w:p w:rsidR="00346854" w:rsidRDefault="00346854"/>
    <w:p w:rsidR="00346854" w:rsidRDefault="00346854">
      <w:r w:rsidRPr="00346854">
        <w:lastRenderedPageBreak/>
        <w:drawing>
          <wp:inline distT="0" distB="0" distL="0" distR="0" wp14:anchorId="51E3F5E9" wp14:editId="5943FA57">
            <wp:extent cx="5731510" cy="3455035"/>
            <wp:effectExtent l="0" t="0" r="0" b="0"/>
            <wp:docPr id="141535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59965" name=""/>
                    <pic:cNvPicPr/>
                  </pic:nvPicPr>
                  <pic:blipFill>
                    <a:blip r:embed="rId6"/>
                    <a:stretch>
                      <a:fillRect/>
                    </a:stretch>
                  </pic:blipFill>
                  <pic:spPr>
                    <a:xfrm>
                      <a:off x="0" y="0"/>
                      <a:ext cx="5731510" cy="3455035"/>
                    </a:xfrm>
                    <a:prstGeom prst="rect">
                      <a:avLst/>
                    </a:prstGeom>
                  </pic:spPr>
                </pic:pic>
              </a:graphicData>
            </a:graphic>
          </wp:inline>
        </w:drawing>
      </w:r>
    </w:p>
    <w:p w:rsidR="008724D6" w:rsidRDefault="008724D6"/>
    <w:p w:rsidR="007D4AC6" w:rsidRDefault="0052627B">
      <w:r>
        <w:t xml:space="preserve">3. </w:t>
      </w:r>
      <w:r w:rsidR="007D4AC6" w:rsidRPr="007D4AC6">
        <w:rPr>
          <w:b/>
        </w:rPr>
        <w:t>Validation Steps</w:t>
      </w:r>
      <w:r w:rsidR="007D4AC6">
        <w:t>:</w:t>
      </w:r>
    </w:p>
    <w:p w:rsidR="007D4AC6" w:rsidRDefault="007D4AC6">
      <w:r>
        <w:t>1. Make sure cluster is in active state.</w:t>
      </w:r>
    </w:p>
    <w:p w:rsidR="007D4AC6" w:rsidRDefault="007D4AC6">
      <w:r>
        <w:t>2. Make sure, two instances are in running state.</w:t>
      </w:r>
    </w:p>
    <w:p w:rsidR="008724D6" w:rsidRDefault="008724D6">
      <w:pPr>
        <w:rPr>
          <w:b/>
        </w:rPr>
      </w:pPr>
    </w:p>
    <w:p w:rsidR="0052627B" w:rsidRDefault="00184DDE">
      <w:pPr>
        <w:rPr>
          <w:b/>
        </w:rPr>
      </w:pPr>
      <w:r w:rsidRPr="00184DDE">
        <w:rPr>
          <w:b/>
        </w:rPr>
        <w:t>Creating Task Definition</w:t>
      </w:r>
    </w:p>
    <w:p w:rsidR="00184DDE" w:rsidRDefault="00184DDE">
      <w:r>
        <w:t xml:space="preserve">1. </w:t>
      </w:r>
      <w:r w:rsidR="007D4AC6">
        <w:t xml:space="preserve">Click on Task Definition -&gt; Create new task definition -&gt; EC2 -&gt; Next Step </w:t>
      </w:r>
    </w:p>
    <w:p w:rsidR="0090015C" w:rsidRDefault="007D4AC6">
      <w:r>
        <w:t xml:space="preserve">2. </w:t>
      </w:r>
      <w:r w:rsidR="0090015C">
        <w:t>Enter container name, image URI and container port etc</w:t>
      </w:r>
    </w:p>
    <w:p w:rsidR="002F30DF" w:rsidRDefault="002F30DF">
      <w:r>
        <w:t>3. Provide all required details. Please refer the below screenshots for reference.</w:t>
      </w:r>
    </w:p>
    <w:p w:rsidR="0090015C" w:rsidRDefault="0090015C"/>
    <w:p w:rsidR="0090015C" w:rsidRDefault="0090015C"/>
    <w:p w:rsidR="0090015C" w:rsidRDefault="002F30DF">
      <w:r w:rsidRPr="002F30DF">
        <w:lastRenderedPageBreak/>
        <w:drawing>
          <wp:inline distT="0" distB="0" distL="0" distR="0" wp14:anchorId="314DEC96" wp14:editId="1AE61DC7">
            <wp:extent cx="5731510" cy="4335780"/>
            <wp:effectExtent l="0" t="0" r="0" b="0"/>
            <wp:docPr id="18691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03961" name=""/>
                    <pic:cNvPicPr/>
                  </pic:nvPicPr>
                  <pic:blipFill>
                    <a:blip r:embed="rId7"/>
                    <a:stretch>
                      <a:fillRect/>
                    </a:stretch>
                  </pic:blipFill>
                  <pic:spPr>
                    <a:xfrm>
                      <a:off x="0" y="0"/>
                      <a:ext cx="5731510" cy="4335780"/>
                    </a:xfrm>
                    <a:prstGeom prst="rect">
                      <a:avLst/>
                    </a:prstGeom>
                  </pic:spPr>
                </pic:pic>
              </a:graphicData>
            </a:graphic>
          </wp:inline>
        </w:drawing>
      </w:r>
    </w:p>
    <w:p w:rsidR="002F30DF" w:rsidRDefault="002F30DF"/>
    <w:p w:rsidR="002F30DF" w:rsidRDefault="002F30DF">
      <w:r w:rsidRPr="002F30DF">
        <w:lastRenderedPageBreak/>
        <w:drawing>
          <wp:inline distT="0" distB="0" distL="0" distR="0" wp14:anchorId="01B3E91F" wp14:editId="0174EAD3">
            <wp:extent cx="5731510" cy="4457065"/>
            <wp:effectExtent l="0" t="0" r="0" b="0"/>
            <wp:docPr id="140492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24757" name=""/>
                    <pic:cNvPicPr/>
                  </pic:nvPicPr>
                  <pic:blipFill>
                    <a:blip r:embed="rId8"/>
                    <a:stretch>
                      <a:fillRect/>
                    </a:stretch>
                  </pic:blipFill>
                  <pic:spPr>
                    <a:xfrm>
                      <a:off x="0" y="0"/>
                      <a:ext cx="5731510" cy="4457065"/>
                    </a:xfrm>
                    <a:prstGeom prst="rect">
                      <a:avLst/>
                    </a:prstGeom>
                  </pic:spPr>
                </pic:pic>
              </a:graphicData>
            </a:graphic>
          </wp:inline>
        </w:drawing>
      </w:r>
    </w:p>
    <w:p w:rsidR="0090015C" w:rsidRDefault="0090015C"/>
    <w:p w:rsidR="007D4AC6" w:rsidRDefault="002F30DF">
      <w:r>
        <w:t>4</w:t>
      </w:r>
      <w:r w:rsidR="007D4AC6">
        <w:t>. Make sure container definition gets added</w:t>
      </w:r>
    </w:p>
    <w:p w:rsidR="00466374" w:rsidRDefault="002F30DF" w:rsidP="002F30DF">
      <w:r>
        <w:t>5</w:t>
      </w:r>
      <w:r w:rsidR="007D4AC6">
        <w:t xml:space="preserve">. </w:t>
      </w:r>
      <w:r>
        <w:t xml:space="preserve">Go to your cluster and </w:t>
      </w:r>
      <w:proofErr w:type="gramStart"/>
      <w:r>
        <w:t>Click</w:t>
      </w:r>
      <w:proofErr w:type="gramEnd"/>
      <w:r>
        <w:t xml:space="preserve"> on create service</w:t>
      </w:r>
    </w:p>
    <w:p w:rsidR="002F30DF" w:rsidRDefault="002F30DF" w:rsidP="002F30DF">
      <w:r>
        <w:lastRenderedPageBreak/>
        <w:t>6. Enter details as below</w:t>
      </w:r>
      <w:r w:rsidRPr="002F30DF">
        <w:drawing>
          <wp:inline distT="0" distB="0" distL="0" distR="0" wp14:anchorId="60101E39" wp14:editId="0464DD56">
            <wp:extent cx="5731510" cy="4208145"/>
            <wp:effectExtent l="0" t="0" r="0" b="0"/>
            <wp:docPr id="212756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61621" name=""/>
                    <pic:cNvPicPr/>
                  </pic:nvPicPr>
                  <pic:blipFill>
                    <a:blip r:embed="rId9"/>
                    <a:stretch>
                      <a:fillRect/>
                    </a:stretch>
                  </pic:blipFill>
                  <pic:spPr>
                    <a:xfrm>
                      <a:off x="0" y="0"/>
                      <a:ext cx="5731510" cy="4208145"/>
                    </a:xfrm>
                    <a:prstGeom prst="rect">
                      <a:avLst/>
                    </a:prstGeom>
                  </pic:spPr>
                </pic:pic>
              </a:graphicData>
            </a:graphic>
          </wp:inline>
        </w:drawing>
      </w:r>
    </w:p>
    <w:p w:rsidR="002F30DF" w:rsidRDefault="002F30DF" w:rsidP="002F30DF">
      <w:r>
        <w:t>7. Provide details about service as mentioned below</w:t>
      </w:r>
    </w:p>
    <w:p w:rsidR="002F30DF" w:rsidRDefault="002F30DF" w:rsidP="002F30DF"/>
    <w:p w:rsidR="002F30DF" w:rsidRDefault="002F30DF" w:rsidP="002F30DF">
      <w:r w:rsidRPr="002F30DF">
        <w:lastRenderedPageBreak/>
        <w:drawing>
          <wp:inline distT="0" distB="0" distL="0" distR="0" wp14:anchorId="41396719" wp14:editId="558B55ED">
            <wp:extent cx="5353325" cy="5067560"/>
            <wp:effectExtent l="0" t="0" r="0" b="0"/>
            <wp:docPr id="109639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96062" name=""/>
                    <pic:cNvPicPr/>
                  </pic:nvPicPr>
                  <pic:blipFill>
                    <a:blip r:embed="rId10"/>
                    <a:stretch>
                      <a:fillRect/>
                    </a:stretch>
                  </pic:blipFill>
                  <pic:spPr>
                    <a:xfrm>
                      <a:off x="0" y="0"/>
                      <a:ext cx="5353325" cy="5067560"/>
                    </a:xfrm>
                    <a:prstGeom prst="rect">
                      <a:avLst/>
                    </a:prstGeom>
                  </pic:spPr>
                </pic:pic>
              </a:graphicData>
            </a:graphic>
          </wp:inline>
        </w:drawing>
      </w:r>
    </w:p>
    <w:p w:rsidR="002F30DF" w:rsidRDefault="002F30DF" w:rsidP="002F30DF">
      <w:r>
        <w:t xml:space="preserve">8. </w:t>
      </w:r>
      <w:r w:rsidR="00302571">
        <w:t>Click on create service</w:t>
      </w:r>
    </w:p>
    <w:p w:rsidR="00466374" w:rsidRPr="00466374" w:rsidRDefault="00466374">
      <w:pPr>
        <w:rPr>
          <w:b/>
        </w:rPr>
      </w:pPr>
      <w:r w:rsidRPr="00466374">
        <w:rPr>
          <w:b/>
        </w:rPr>
        <w:t>Validation Steps:</w:t>
      </w:r>
    </w:p>
    <w:p w:rsidR="00466374" w:rsidRDefault="00466374">
      <w:r>
        <w:t xml:space="preserve">1. </w:t>
      </w:r>
      <w:r w:rsidR="00C420E8">
        <w:t>V</w:t>
      </w:r>
      <w:r w:rsidR="006222D6">
        <w:t>erify two tasks or containers are in running state.</w:t>
      </w:r>
    </w:p>
    <w:p w:rsidR="006222D6" w:rsidRDefault="006222D6">
      <w:r>
        <w:t xml:space="preserve">2. Open EC2 host public IP with port </w:t>
      </w:r>
      <w:r w:rsidR="000841F0">
        <w:t>9000</w:t>
      </w:r>
      <w:r>
        <w:t xml:space="preserve"> and verify you </w:t>
      </w:r>
      <w:proofErr w:type="gramStart"/>
      <w:r>
        <w:t>are able to</w:t>
      </w:r>
      <w:proofErr w:type="gramEnd"/>
      <w:r>
        <w:t xml:space="preserve"> open the nginx web page which is running on 80 in container.</w:t>
      </w:r>
    </w:p>
    <w:p w:rsidR="006222D6" w:rsidRDefault="006222D6">
      <w:proofErr w:type="gramStart"/>
      <w:r>
        <w:t>e.g.</w:t>
      </w:r>
      <w:proofErr w:type="gramEnd"/>
      <w:r>
        <w:t xml:space="preserve"> </w:t>
      </w:r>
      <w:hyperlink r:id="rId11" w:history="1">
        <w:r w:rsidR="006D32CA" w:rsidRPr="000F7760">
          <w:rPr>
            <w:rStyle w:val="Hyperlink"/>
          </w:rPr>
          <w:t>http://public_IP:9000</w:t>
        </w:r>
      </w:hyperlink>
    </w:p>
    <w:p w:rsidR="006D32CA" w:rsidRDefault="006D32CA"/>
    <w:p w:rsidR="006D32CA" w:rsidRDefault="006D32CA" w:rsidP="006D32CA">
      <w:pPr>
        <w:rPr>
          <w:b/>
          <w:sz w:val="24"/>
        </w:rPr>
      </w:pPr>
      <w:r>
        <w:rPr>
          <w:b/>
          <w:sz w:val="24"/>
        </w:rPr>
        <w:t xml:space="preserve">Lab </w:t>
      </w:r>
      <w:r>
        <w:rPr>
          <w:b/>
          <w:sz w:val="24"/>
        </w:rPr>
        <w:t>2</w:t>
      </w:r>
      <w:r>
        <w:rPr>
          <w:b/>
          <w:sz w:val="24"/>
        </w:rPr>
        <w:t xml:space="preserve"> -</w:t>
      </w:r>
      <w:r w:rsidRPr="00294584">
        <w:rPr>
          <w:b/>
          <w:sz w:val="24"/>
        </w:rPr>
        <w:t xml:space="preserve"> </w:t>
      </w:r>
      <w:r>
        <w:rPr>
          <w:b/>
          <w:sz w:val="24"/>
        </w:rPr>
        <w:t>AWS ECS</w:t>
      </w:r>
      <w:r w:rsidR="00556C9B">
        <w:rPr>
          <w:b/>
          <w:sz w:val="24"/>
        </w:rPr>
        <w:t xml:space="preserve"> with AWS ECR</w:t>
      </w:r>
    </w:p>
    <w:p w:rsidR="006D32CA" w:rsidRDefault="00062D05" w:rsidP="00062D05">
      <w:r w:rsidRPr="004E6734">
        <w:rPr>
          <w:b/>
          <w:bCs/>
        </w:rPr>
        <w:t>Note</w:t>
      </w:r>
      <w:r>
        <w:t xml:space="preserve"> – </w:t>
      </w:r>
      <w:r w:rsidRPr="004E6734">
        <w:rPr>
          <w:i/>
          <w:iCs/>
        </w:rPr>
        <w:t>Use same above lab for this. Make sure, you should have one nginx image pushed to ECR. Please refer the docker registry lab for more details on how to push image to ECR</w:t>
      </w:r>
      <w:r>
        <w:t>.</w:t>
      </w:r>
    </w:p>
    <w:p w:rsidR="00062D05" w:rsidRDefault="00062D05" w:rsidP="00062D05">
      <w:pPr>
        <w:pStyle w:val="ListParagraph"/>
        <w:numPr>
          <w:ilvl w:val="0"/>
          <w:numId w:val="5"/>
        </w:numPr>
      </w:pPr>
      <w:r>
        <w:t>Go to task definition and create new version</w:t>
      </w:r>
    </w:p>
    <w:p w:rsidR="00062D05" w:rsidRDefault="0044452B" w:rsidP="00062D05">
      <w:pPr>
        <w:pStyle w:val="ListParagraph"/>
        <w:numPr>
          <w:ilvl w:val="0"/>
          <w:numId w:val="5"/>
        </w:numPr>
      </w:pPr>
      <w:r>
        <w:t xml:space="preserve">Update </w:t>
      </w:r>
      <w:r>
        <w:tab/>
        <w:t>Image URI with ECR repo and tag URL</w:t>
      </w:r>
    </w:p>
    <w:p w:rsidR="0044452B" w:rsidRDefault="0044452B" w:rsidP="0044452B">
      <w:r w:rsidRPr="0044452B">
        <w:lastRenderedPageBreak/>
        <w:drawing>
          <wp:inline distT="0" distB="0" distL="0" distR="0" wp14:anchorId="79CF68FA" wp14:editId="53F50EE9">
            <wp:extent cx="5731510" cy="3763010"/>
            <wp:effectExtent l="0" t="0" r="0" b="0"/>
            <wp:docPr id="17318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6262" name=""/>
                    <pic:cNvPicPr/>
                  </pic:nvPicPr>
                  <pic:blipFill>
                    <a:blip r:embed="rId12"/>
                    <a:stretch>
                      <a:fillRect/>
                    </a:stretch>
                  </pic:blipFill>
                  <pic:spPr>
                    <a:xfrm>
                      <a:off x="0" y="0"/>
                      <a:ext cx="5731510" cy="3763010"/>
                    </a:xfrm>
                    <a:prstGeom prst="rect">
                      <a:avLst/>
                    </a:prstGeom>
                  </pic:spPr>
                </pic:pic>
              </a:graphicData>
            </a:graphic>
          </wp:inline>
        </w:drawing>
      </w:r>
    </w:p>
    <w:p w:rsidR="0044452B" w:rsidRDefault="0044452B" w:rsidP="0044452B">
      <w:pPr>
        <w:pStyle w:val="ListParagraph"/>
        <w:numPr>
          <w:ilvl w:val="0"/>
          <w:numId w:val="5"/>
        </w:numPr>
      </w:pPr>
      <w:r>
        <w:t>Click on create</w:t>
      </w:r>
    </w:p>
    <w:p w:rsidR="0044452B" w:rsidRDefault="0044452B" w:rsidP="0044452B">
      <w:pPr>
        <w:pStyle w:val="ListParagraph"/>
        <w:numPr>
          <w:ilvl w:val="0"/>
          <w:numId w:val="5"/>
        </w:numPr>
      </w:pPr>
      <w:r>
        <w:t>Go to service and do the force deployment with latest new task definition</w:t>
      </w:r>
    </w:p>
    <w:p w:rsidR="0044452B" w:rsidRDefault="0044452B" w:rsidP="0044452B">
      <w:r w:rsidRPr="0044452B">
        <w:drawing>
          <wp:inline distT="0" distB="0" distL="0" distR="0" wp14:anchorId="56E6CC8A" wp14:editId="0F9F7666">
            <wp:extent cx="5731510" cy="4183380"/>
            <wp:effectExtent l="0" t="0" r="0" b="0"/>
            <wp:docPr id="85797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5279" name=""/>
                    <pic:cNvPicPr/>
                  </pic:nvPicPr>
                  <pic:blipFill>
                    <a:blip r:embed="rId13"/>
                    <a:stretch>
                      <a:fillRect/>
                    </a:stretch>
                  </pic:blipFill>
                  <pic:spPr>
                    <a:xfrm>
                      <a:off x="0" y="0"/>
                      <a:ext cx="5731510" cy="4183380"/>
                    </a:xfrm>
                    <a:prstGeom prst="rect">
                      <a:avLst/>
                    </a:prstGeom>
                  </pic:spPr>
                </pic:pic>
              </a:graphicData>
            </a:graphic>
          </wp:inline>
        </w:drawing>
      </w:r>
    </w:p>
    <w:p w:rsidR="0044452B" w:rsidRDefault="0044452B" w:rsidP="0044452B"/>
    <w:p w:rsidR="0044452B" w:rsidRDefault="00D35FEB" w:rsidP="0044452B">
      <w:pPr>
        <w:pStyle w:val="ListParagraph"/>
        <w:numPr>
          <w:ilvl w:val="0"/>
          <w:numId w:val="5"/>
        </w:numPr>
      </w:pPr>
      <w:r>
        <w:t>There should new task running with new task definition version.</w:t>
      </w:r>
    </w:p>
    <w:p w:rsidR="00D35FEB" w:rsidRDefault="00D35FEB" w:rsidP="0044452B">
      <w:pPr>
        <w:pStyle w:val="ListParagraph"/>
        <w:numPr>
          <w:ilvl w:val="0"/>
          <w:numId w:val="5"/>
        </w:numPr>
      </w:pPr>
      <w:r>
        <w:t xml:space="preserve">Verify whether nginx web page </w:t>
      </w:r>
      <w:proofErr w:type="gramStart"/>
      <w:r>
        <w:t>is able to</w:t>
      </w:r>
      <w:proofErr w:type="gramEnd"/>
      <w:r>
        <w:t xml:space="preserve"> </w:t>
      </w:r>
      <w:proofErr w:type="spellStart"/>
      <w:r>
        <w:t>acess</w:t>
      </w:r>
      <w:proofErr w:type="spellEnd"/>
      <w:r>
        <w:t xml:space="preserve"> by public </w:t>
      </w:r>
      <w:proofErr w:type="spellStart"/>
      <w:r>
        <w:t>ip</w:t>
      </w:r>
      <w:proofErr w:type="spellEnd"/>
      <w:r>
        <w:t xml:space="preserve"> and port 9000</w:t>
      </w:r>
    </w:p>
    <w:p w:rsidR="0044452B" w:rsidRDefault="0044452B" w:rsidP="0044452B"/>
    <w:sectPr w:rsidR="0044452B" w:rsidSect="00313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20AB"/>
    <w:multiLevelType w:val="hybridMultilevel"/>
    <w:tmpl w:val="FD961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A4B5D"/>
    <w:multiLevelType w:val="hybridMultilevel"/>
    <w:tmpl w:val="3294A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8564D5"/>
    <w:multiLevelType w:val="hybridMultilevel"/>
    <w:tmpl w:val="0FE62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A54164"/>
    <w:multiLevelType w:val="hybridMultilevel"/>
    <w:tmpl w:val="E172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0638C"/>
    <w:multiLevelType w:val="hybridMultilevel"/>
    <w:tmpl w:val="C3F0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383024">
    <w:abstractNumId w:val="4"/>
  </w:num>
  <w:num w:numId="2" w16cid:durableId="1405566747">
    <w:abstractNumId w:val="3"/>
  </w:num>
  <w:num w:numId="3" w16cid:durableId="1849170653">
    <w:abstractNumId w:val="0"/>
  </w:num>
  <w:num w:numId="4" w16cid:durableId="66148230">
    <w:abstractNumId w:val="2"/>
  </w:num>
  <w:num w:numId="5" w16cid:durableId="1233463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4584"/>
    <w:rsid w:val="000146C9"/>
    <w:rsid w:val="0002146B"/>
    <w:rsid w:val="00042FBE"/>
    <w:rsid w:val="00043F3A"/>
    <w:rsid w:val="000611EA"/>
    <w:rsid w:val="00062D05"/>
    <w:rsid w:val="000705B1"/>
    <w:rsid w:val="00077510"/>
    <w:rsid w:val="00081125"/>
    <w:rsid w:val="000841F0"/>
    <w:rsid w:val="00085787"/>
    <w:rsid w:val="000857E0"/>
    <w:rsid w:val="00086136"/>
    <w:rsid w:val="00092038"/>
    <w:rsid w:val="000E5B98"/>
    <w:rsid w:val="000F0238"/>
    <w:rsid w:val="0011412F"/>
    <w:rsid w:val="00142A7D"/>
    <w:rsid w:val="001439C4"/>
    <w:rsid w:val="00163A19"/>
    <w:rsid w:val="00184DDE"/>
    <w:rsid w:val="001D76A8"/>
    <w:rsid w:val="001E0795"/>
    <w:rsid w:val="00203A96"/>
    <w:rsid w:val="00226252"/>
    <w:rsid w:val="00231983"/>
    <w:rsid w:val="0023673E"/>
    <w:rsid w:val="00251919"/>
    <w:rsid w:val="00255724"/>
    <w:rsid w:val="00280D94"/>
    <w:rsid w:val="00281E89"/>
    <w:rsid w:val="002861AC"/>
    <w:rsid w:val="00291BA6"/>
    <w:rsid w:val="00294584"/>
    <w:rsid w:val="002959FB"/>
    <w:rsid w:val="002A2C64"/>
    <w:rsid w:val="002D4789"/>
    <w:rsid w:val="002E12BD"/>
    <w:rsid w:val="002E6E18"/>
    <w:rsid w:val="002F30DF"/>
    <w:rsid w:val="002F5E8C"/>
    <w:rsid w:val="00302571"/>
    <w:rsid w:val="0030492D"/>
    <w:rsid w:val="00313950"/>
    <w:rsid w:val="00313EF6"/>
    <w:rsid w:val="00322BFD"/>
    <w:rsid w:val="00346854"/>
    <w:rsid w:val="0036639D"/>
    <w:rsid w:val="00381C5C"/>
    <w:rsid w:val="003A56FA"/>
    <w:rsid w:val="00413A3F"/>
    <w:rsid w:val="00427566"/>
    <w:rsid w:val="0044452B"/>
    <w:rsid w:val="00466374"/>
    <w:rsid w:val="0047307B"/>
    <w:rsid w:val="00482C39"/>
    <w:rsid w:val="00494EDC"/>
    <w:rsid w:val="004C7E7C"/>
    <w:rsid w:val="004E6734"/>
    <w:rsid w:val="00521731"/>
    <w:rsid w:val="0052272F"/>
    <w:rsid w:val="0052627B"/>
    <w:rsid w:val="00551659"/>
    <w:rsid w:val="00556C9B"/>
    <w:rsid w:val="00577287"/>
    <w:rsid w:val="00591D96"/>
    <w:rsid w:val="005A16DB"/>
    <w:rsid w:val="005D3D38"/>
    <w:rsid w:val="005E7483"/>
    <w:rsid w:val="00601263"/>
    <w:rsid w:val="006222D6"/>
    <w:rsid w:val="00666743"/>
    <w:rsid w:val="00666AFA"/>
    <w:rsid w:val="00685780"/>
    <w:rsid w:val="006905D3"/>
    <w:rsid w:val="006A04C0"/>
    <w:rsid w:val="006D32CA"/>
    <w:rsid w:val="006D4E36"/>
    <w:rsid w:val="006F36EC"/>
    <w:rsid w:val="00702B0A"/>
    <w:rsid w:val="007037C7"/>
    <w:rsid w:val="00715D52"/>
    <w:rsid w:val="007243B1"/>
    <w:rsid w:val="00753AFE"/>
    <w:rsid w:val="0075592F"/>
    <w:rsid w:val="007828FB"/>
    <w:rsid w:val="007C2D00"/>
    <w:rsid w:val="007D4AC6"/>
    <w:rsid w:val="007D65A9"/>
    <w:rsid w:val="0082279F"/>
    <w:rsid w:val="008403A0"/>
    <w:rsid w:val="008404E9"/>
    <w:rsid w:val="00864498"/>
    <w:rsid w:val="00864B99"/>
    <w:rsid w:val="008724D6"/>
    <w:rsid w:val="00877C58"/>
    <w:rsid w:val="008E2543"/>
    <w:rsid w:val="008F0DAB"/>
    <w:rsid w:val="008F199A"/>
    <w:rsid w:val="008F2812"/>
    <w:rsid w:val="008F70E1"/>
    <w:rsid w:val="0090015C"/>
    <w:rsid w:val="009238E9"/>
    <w:rsid w:val="0096027E"/>
    <w:rsid w:val="00973551"/>
    <w:rsid w:val="00982D84"/>
    <w:rsid w:val="00985E1E"/>
    <w:rsid w:val="00991CA2"/>
    <w:rsid w:val="009B3FA4"/>
    <w:rsid w:val="009D67EF"/>
    <w:rsid w:val="00A01C84"/>
    <w:rsid w:val="00A07135"/>
    <w:rsid w:val="00A16FEA"/>
    <w:rsid w:val="00A54F9D"/>
    <w:rsid w:val="00A556A0"/>
    <w:rsid w:val="00A56978"/>
    <w:rsid w:val="00A66558"/>
    <w:rsid w:val="00A80BC9"/>
    <w:rsid w:val="00A816F2"/>
    <w:rsid w:val="00AA18EF"/>
    <w:rsid w:val="00AA6D98"/>
    <w:rsid w:val="00AC5DC2"/>
    <w:rsid w:val="00AE6683"/>
    <w:rsid w:val="00AF6916"/>
    <w:rsid w:val="00B22554"/>
    <w:rsid w:val="00B551E3"/>
    <w:rsid w:val="00B934FB"/>
    <w:rsid w:val="00BA18AC"/>
    <w:rsid w:val="00BB32B1"/>
    <w:rsid w:val="00BB45F7"/>
    <w:rsid w:val="00BB62DC"/>
    <w:rsid w:val="00BB6C4F"/>
    <w:rsid w:val="00BC1D25"/>
    <w:rsid w:val="00C30CB4"/>
    <w:rsid w:val="00C41335"/>
    <w:rsid w:val="00C420E8"/>
    <w:rsid w:val="00C55417"/>
    <w:rsid w:val="00C6251C"/>
    <w:rsid w:val="00CC6E92"/>
    <w:rsid w:val="00CD191D"/>
    <w:rsid w:val="00CE098A"/>
    <w:rsid w:val="00D35FEB"/>
    <w:rsid w:val="00D60D2A"/>
    <w:rsid w:val="00D67D32"/>
    <w:rsid w:val="00D80E32"/>
    <w:rsid w:val="00D83540"/>
    <w:rsid w:val="00D84CDC"/>
    <w:rsid w:val="00D94000"/>
    <w:rsid w:val="00DA6A24"/>
    <w:rsid w:val="00DD0D22"/>
    <w:rsid w:val="00E23F08"/>
    <w:rsid w:val="00E2691B"/>
    <w:rsid w:val="00E62A0F"/>
    <w:rsid w:val="00E6310E"/>
    <w:rsid w:val="00E94A07"/>
    <w:rsid w:val="00EC35D1"/>
    <w:rsid w:val="00EE0CDA"/>
    <w:rsid w:val="00EF50C9"/>
    <w:rsid w:val="00F00D09"/>
    <w:rsid w:val="00F176B5"/>
    <w:rsid w:val="00F75F2D"/>
    <w:rsid w:val="00F80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5636"/>
  <w15:docId w15:val="{32335A78-AA72-4D6D-969B-8595B0D3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E36"/>
    <w:rPr>
      <w:color w:val="0000FF"/>
      <w:u w:val="single"/>
    </w:rPr>
  </w:style>
  <w:style w:type="paragraph" w:styleId="ListParagraph">
    <w:name w:val="List Paragraph"/>
    <w:basedOn w:val="Normal"/>
    <w:uiPriority w:val="34"/>
    <w:qFormat/>
    <w:rsid w:val="00985E1E"/>
    <w:pPr>
      <w:ind w:left="720"/>
      <w:contextualSpacing/>
    </w:pPr>
  </w:style>
  <w:style w:type="character" w:styleId="FollowedHyperlink">
    <w:name w:val="FollowedHyperlink"/>
    <w:basedOn w:val="DefaultParagraphFont"/>
    <w:uiPriority w:val="99"/>
    <w:semiHidden/>
    <w:unhideWhenUsed/>
    <w:rsid w:val="00482C39"/>
    <w:rPr>
      <w:color w:val="800080" w:themeColor="followedHyperlink"/>
      <w:u w:val="single"/>
    </w:rPr>
  </w:style>
  <w:style w:type="character" w:styleId="UnresolvedMention">
    <w:name w:val="Unresolved Mention"/>
    <w:basedOn w:val="DefaultParagraphFont"/>
    <w:uiPriority w:val="99"/>
    <w:semiHidden/>
    <w:unhideWhenUsed/>
    <w:rsid w:val="006D3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ublic_IP:900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2643</TotalTime>
  <Pages>8</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Pravin Savant</cp:lastModifiedBy>
  <cp:revision>155</cp:revision>
  <dcterms:created xsi:type="dcterms:W3CDTF">2019-04-11T18:53:00Z</dcterms:created>
  <dcterms:modified xsi:type="dcterms:W3CDTF">2023-04-19T14:13:00Z</dcterms:modified>
</cp:coreProperties>
</file>