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484B51" w14:paraId="4388DC52" w14:textId="77777777">
        <w:tc>
          <w:tcPr>
            <w:tcW w:w="10000" w:type="dxa"/>
            <w:tcMar>
              <w:top w:w="60" w:type="dxa"/>
              <w:left w:w="100" w:type="dxa"/>
              <w:bottom w:w="60" w:type="dxa"/>
              <w:right w:w="100" w:type="dxa"/>
            </w:tcMar>
          </w:tcPr>
          <w:p w14:paraId="15F95867" w14:textId="77777777" w:rsidR="00484B51" w:rsidRDefault="005C72C0">
            <w:pPr>
              <w:spacing w:after="120"/>
              <w:jc w:val="center"/>
            </w:pPr>
            <w:r>
              <w:rPr>
                <w:b/>
                <w:bCs/>
                <w:sz w:val="24"/>
                <w:szCs w:val="24"/>
                <w:u w:val="single"/>
              </w:rPr>
              <w:t>Department of Artificial Intelligence &amp; Machine Learning</w:t>
            </w:r>
          </w:p>
          <w:p w14:paraId="19C121A4" w14:textId="028AA61C" w:rsidR="00484B51" w:rsidRDefault="005C72C0">
            <w:pPr>
              <w:spacing w:after="40"/>
            </w:pPr>
            <w:r>
              <w:rPr>
                <w:b/>
                <w:bCs/>
                <w:sz w:val="22"/>
                <w:szCs w:val="22"/>
              </w:rPr>
              <w:t xml:space="preserve">Program </w:t>
            </w:r>
            <w:proofErr w:type="gramStart"/>
            <w:r w:rsidR="00B05E50">
              <w:rPr>
                <w:b/>
                <w:bCs/>
                <w:sz w:val="22"/>
                <w:szCs w:val="22"/>
              </w:rPr>
              <w:t>N</w:t>
            </w:r>
            <w:r>
              <w:rPr>
                <w:b/>
                <w:bCs/>
                <w:sz w:val="22"/>
                <w:szCs w:val="22"/>
              </w:rPr>
              <w:t>ame :</w:t>
            </w:r>
            <w:proofErr w:type="gramEnd"/>
            <w:r>
              <w:rPr>
                <w:b/>
                <w:bCs/>
                <w:sz w:val="22"/>
                <w:szCs w:val="22"/>
              </w:rPr>
              <w:t xml:space="preserve">- </w:t>
            </w:r>
            <w:r>
              <w:rPr>
                <w:sz w:val="22"/>
                <w:szCs w:val="22"/>
              </w:rPr>
              <w:t xml:space="preserve">Artificial Intelligence &amp; Machine Learning        </w:t>
            </w:r>
            <w:r>
              <w:rPr>
                <w:b/>
                <w:bCs/>
                <w:sz w:val="22"/>
                <w:szCs w:val="22"/>
              </w:rPr>
              <w:t xml:space="preserve">Class: </w:t>
            </w:r>
            <w:r>
              <w:rPr>
                <w:sz w:val="22"/>
                <w:szCs w:val="22"/>
              </w:rPr>
              <w:t xml:space="preserve">S.Y. B. Tech   </w:t>
            </w:r>
            <w:proofErr w:type="gramStart"/>
            <w:r>
              <w:rPr>
                <w:b/>
                <w:bCs/>
                <w:sz w:val="22"/>
                <w:szCs w:val="22"/>
              </w:rPr>
              <w:t>Div:-</w:t>
            </w:r>
            <w:proofErr w:type="gramEnd"/>
            <w:r>
              <w:rPr>
                <w:b/>
                <w:bCs/>
                <w:sz w:val="22"/>
                <w:szCs w:val="22"/>
              </w:rPr>
              <w:t xml:space="preserve"> </w:t>
            </w:r>
            <w:r>
              <w:rPr>
                <w:sz w:val="22"/>
                <w:szCs w:val="22"/>
              </w:rPr>
              <w:t>B</w:t>
            </w:r>
          </w:p>
          <w:p w14:paraId="2134493A" w14:textId="0B92AA11" w:rsidR="00484B51" w:rsidRDefault="005C72C0">
            <w:pPr>
              <w:spacing w:after="40"/>
            </w:pPr>
            <w:r>
              <w:rPr>
                <w:b/>
                <w:bCs/>
                <w:sz w:val="22"/>
                <w:szCs w:val="22"/>
              </w:rPr>
              <w:t>Name of Student: Pratik Tekale     Batch:- B-</w:t>
            </w:r>
            <w:r w:rsidR="00840046">
              <w:rPr>
                <w:b/>
                <w:bCs/>
                <w:sz w:val="22"/>
                <w:szCs w:val="22"/>
              </w:rPr>
              <w:t>2</w:t>
            </w:r>
            <w:r>
              <w:rPr>
                <w:b/>
                <w:bCs/>
                <w:sz w:val="22"/>
                <w:szCs w:val="22"/>
              </w:rPr>
              <w:t xml:space="preserve">   Course Name:- </w:t>
            </w:r>
            <w:r w:rsidR="00840046">
              <w:rPr>
                <w:b/>
                <w:bCs/>
                <w:sz w:val="22"/>
                <w:szCs w:val="22"/>
              </w:rPr>
              <w:t>Digital Finance</w:t>
            </w:r>
          </w:p>
          <w:p w14:paraId="6DE9F5D5" w14:textId="6E6C35B5" w:rsidR="00840046" w:rsidRPr="00840046" w:rsidRDefault="005C72C0">
            <w:pPr>
              <w:spacing w:after="40"/>
              <w:rPr>
                <w:b/>
                <w:bCs/>
                <w:sz w:val="22"/>
                <w:szCs w:val="22"/>
              </w:rPr>
            </w:pPr>
            <w:r>
              <w:rPr>
                <w:b/>
                <w:bCs/>
                <w:sz w:val="22"/>
                <w:szCs w:val="22"/>
              </w:rPr>
              <w:t xml:space="preserve">PRN </w:t>
            </w:r>
            <w:proofErr w:type="gramStart"/>
            <w:r>
              <w:rPr>
                <w:b/>
                <w:bCs/>
                <w:sz w:val="22"/>
                <w:szCs w:val="22"/>
              </w:rPr>
              <w:t>No :</w:t>
            </w:r>
            <w:proofErr w:type="gramEnd"/>
            <w:r>
              <w:rPr>
                <w:b/>
                <w:bCs/>
                <w:sz w:val="22"/>
                <w:szCs w:val="22"/>
              </w:rPr>
              <w:t xml:space="preserve">- </w:t>
            </w:r>
            <w:r w:rsidR="00840046">
              <w:rPr>
                <w:b/>
                <w:bCs/>
                <w:sz w:val="22"/>
                <w:szCs w:val="22"/>
              </w:rPr>
              <w:t>251112098</w:t>
            </w:r>
            <w:r>
              <w:rPr>
                <w:b/>
                <w:bCs/>
                <w:sz w:val="22"/>
                <w:szCs w:val="22"/>
              </w:rPr>
              <w:t xml:space="preserve">   Roll </w:t>
            </w:r>
            <w:proofErr w:type="gramStart"/>
            <w:r>
              <w:rPr>
                <w:b/>
                <w:bCs/>
                <w:sz w:val="22"/>
                <w:szCs w:val="22"/>
              </w:rPr>
              <w:t>No:-</w:t>
            </w:r>
            <w:proofErr w:type="gramEnd"/>
            <w:r>
              <w:rPr>
                <w:b/>
                <w:bCs/>
                <w:sz w:val="22"/>
                <w:szCs w:val="22"/>
              </w:rPr>
              <w:t xml:space="preserve"> </w:t>
            </w:r>
            <w:r w:rsidR="00840046">
              <w:rPr>
                <w:b/>
                <w:bCs/>
                <w:sz w:val="22"/>
                <w:szCs w:val="22"/>
              </w:rPr>
              <w:t>32237</w:t>
            </w:r>
            <w:r>
              <w:rPr>
                <w:b/>
                <w:bCs/>
                <w:sz w:val="22"/>
                <w:szCs w:val="22"/>
              </w:rPr>
              <w:t xml:space="preserve">     </w:t>
            </w:r>
            <w:proofErr w:type="gramStart"/>
            <w:r>
              <w:rPr>
                <w:b/>
                <w:bCs/>
                <w:sz w:val="22"/>
                <w:szCs w:val="22"/>
              </w:rPr>
              <w:t>Sem :</w:t>
            </w:r>
            <w:proofErr w:type="gramEnd"/>
            <w:r>
              <w:rPr>
                <w:b/>
                <w:bCs/>
                <w:sz w:val="22"/>
                <w:szCs w:val="22"/>
              </w:rPr>
              <w:t xml:space="preserve">- 3rd   </w:t>
            </w:r>
            <w:proofErr w:type="gramStart"/>
            <w:r>
              <w:rPr>
                <w:b/>
                <w:bCs/>
                <w:sz w:val="22"/>
                <w:szCs w:val="22"/>
              </w:rPr>
              <w:t>Course :</w:t>
            </w:r>
            <w:proofErr w:type="gramEnd"/>
            <w:r>
              <w:rPr>
                <w:b/>
                <w:bCs/>
                <w:sz w:val="22"/>
                <w:szCs w:val="22"/>
              </w:rPr>
              <w:t xml:space="preserve">- </w:t>
            </w:r>
            <w:r w:rsidR="00840046">
              <w:rPr>
                <w:b/>
                <w:bCs/>
                <w:sz w:val="22"/>
                <w:szCs w:val="22"/>
              </w:rPr>
              <w:t>BFSI (online)</w:t>
            </w:r>
          </w:p>
        </w:tc>
      </w:tr>
    </w:tbl>
    <w:p w14:paraId="74791E03" w14:textId="77777777" w:rsidR="00484B51" w:rsidRDefault="00484B51">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484B51" w14:paraId="17B5386C" w14:textId="77777777">
        <w:tc>
          <w:tcPr>
            <w:tcW w:w="5000" w:type="dxa"/>
            <w:tcBorders>
              <w:top w:val="none" w:sz="0" w:space="0" w:color="FFFFFF"/>
              <w:left w:val="none" w:sz="0" w:space="0" w:color="FFFFFF"/>
              <w:bottom w:val="none" w:sz="0" w:space="0" w:color="FFFFFF"/>
              <w:right w:val="none" w:sz="0" w:space="0" w:color="FFFFFF"/>
            </w:tcBorders>
          </w:tcPr>
          <w:p w14:paraId="65814C54" w14:textId="77777777" w:rsidR="00484B51" w:rsidRDefault="005C72C0">
            <w:r>
              <w:rPr>
                <w:noProof/>
              </w:rPr>
              <w:drawing>
                <wp:inline distT="0" distB="0" distL="0" distR="0" wp14:anchorId="48B134EF" wp14:editId="5148921C">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2C5A1A71" w14:textId="77777777" w:rsidR="00484B51" w:rsidRDefault="005C72C0">
            <w:pPr>
              <w:jc w:val="right"/>
            </w:pPr>
            <w:r>
              <w:rPr>
                <w:noProof/>
              </w:rPr>
              <w:drawing>
                <wp:inline distT="0" distB="0" distL="0" distR="0" wp14:anchorId="681A1B7B" wp14:editId="4C9D1952">
                  <wp:extent cx="1371600" cy="676275"/>
                  <wp:effectExtent l="0" t="0" r="0" b="0"/>
                  <wp:docPr id="741603727" name="Picture 741603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1E4232C5" w14:textId="77777777" w:rsidR="00484B51" w:rsidRDefault="005C72C0">
      <w:pPr>
        <w:spacing w:before="160" w:after="300"/>
        <w:jc w:val="center"/>
      </w:pPr>
      <w:r>
        <w:rPr>
          <w:b/>
          <w:bCs/>
          <w:sz w:val="22"/>
          <w:szCs w:val="22"/>
        </w:rPr>
        <w:t>SMARTBRIDGE</w:t>
      </w:r>
      <w:r>
        <w:rPr>
          <w:sz w:val="22"/>
          <w:szCs w:val="22"/>
        </w:rPr>
        <w:t xml:space="preserve">    |    </w:t>
      </w:r>
      <w:r>
        <w:rPr>
          <w:b/>
          <w:bCs/>
          <w:sz w:val="22"/>
          <w:szCs w:val="22"/>
        </w:rPr>
        <w:t>SKILLWALLET</w:t>
      </w:r>
    </w:p>
    <w:p w14:paraId="6CA2777F" w14:textId="77777777" w:rsidR="00484B51" w:rsidRDefault="005C72C0">
      <w:pPr>
        <w:spacing w:after="300"/>
        <w:jc w:val="center"/>
      </w:pPr>
      <w:r>
        <w:rPr>
          <w:b/>
          <w:bCs/>
          <w:sz w:val="32"/>
          <w:szCs w:val="32"/>
        </w:rPr>
        <w:t>WEALTH AI: AI-Powered Personal Finance Advisor</w:t>
      </w:r>
    </w:p>
    <w:p w14:paraId="2FCF2B5D" w14:textId="77777777" w:rsidR="00484B51" w:rsidRDefault="005C72C0">
      <w:pPr>
        <w:spacing w:before="260" w:after="120"/>
      </w:pPr>
      <w:r>
        <w:rPr>
          <w:b/>
          <w:bCs/>
          <w:sz w:val="24"/>
          <w:szCs w:val="24"/>
        </w:rPr>
        <w:t xml:space="preserve">Project </w:t>
      </w:r>
      <w:proofErr w:type="gramStart"/>
      <w:r>
        <w:rPr>
          <w:b/>
          <w:bCs/>
          <w:sz w:val="24"/>
          <w:szCs w:val="24"/>
        </w:rPr>
        <w:t>Description :</w:t>
      </w:r>
      <w:proofErr w:type="gramEnd"/>
      <w:r>
        <w:rPr>
          <w:b/>
          <w:bCs/>
          <w:sz w:val="24"/>
          <w:szCs w:val="24"/>
        </w:rPr>
        <w:t>-</w:t>
      </w:r>
    </w:p>
    <w:p w14:paraId="4033A296" w14:textId="7EB041CD" w:rsidR="002C5751" w:rsidRPr="002C5751" w:rsidRDefault="002C5751" w:rsidP="002C5751">
      <w:pPr>
        <w:spacing w:after="160"/>
        <w:jc w:val="both"/>
        <w:rPr>
          <w:sz w:val="22"/>
          <w:szCs w:val="22"/>
        </w:rPr>
      </w:pPr>
      <w:r w:rsidRPr="002C5751">
        <w:rPr>
          <w:sz w:val="22"/>
          <w:szCs w:val="22"/>
        </w:rPr>
        <w:t>WEALTH AI is a personal finance advisor application designed to help users understand their money, organize expenses, and make more informed budgeting decisions. The project brings common personal-finance tasks into one interface, allowing users to enter financial details and review summaries that support day-to-day money management.</w:t>
      </w:r>
    </w:p>
    <w:p w14:paraId="17F11E60" w14:textId="77777777" w:rsidR="002C5751" w:rsidRPr="002C5751" w:rsidRDefault="002C5751" w:rsidP="002C5751">
      <w:pPr>
        <w:spacing w:after="160"/>
        <w:jc w:val="both"/>
        <w:rPr>
          <w:sz w:val="22"/>
          <w:szCs w:val="22"/>
        </w:rPr>
      </w:pPr>
      <w:r w:rsidRPr="002C5751">
        <w:rPr>
          <w:sz w:val="22"/>
          <w:szCs w:val="22"/>
        </w:rPr>
        <w:t>The application is designed around a web frontend and a Python Flask backend. The frontend collects financial inputs and presents results through dashboard components and charts. The backend is intended to handle API requests and connect to Google's Gemini API for AI-assisted budget guidance and saving suggestions. API credentials should be supplied through environment variables on the server rather than placed in client-side code.</w:t>
      </w:r>
    </w:p>
    <w:p w14:paraId="1827001A" w14:textId="77777777" w:rsidR="002C5751" w:rsidRPr="002C5751" w:rsidRDefault="002C5751" w:rsidP="002C5751">
      <w:pPr>
        <w:spacing w:after="160"/>
        <w:jc w:val="both"/>
        <w:rPr>
          <w:sz w:val="22"/>
          <w:szCs w:val="22"/>
        </w:rPr>
      </w:pPr>
      <w:r w:rsidRPr="002C5751">
        <w:rPr>
          <w:sz w:val="22"/>
          <w:szCs w:val="22"/>
        </w:rPr>
        <w:t>The project aims to make personal-finance planning approachable for students and other users who want a clearer view of income, spending, savings, and financial goals. The application can be presented as a project/demo; users should avoid entering real sensitive financial information unless appropriate storage, access controls, and privacy protections are in place.</w:t>
      </w:r>
    </w:p>
    <w:p w14:paraId="054163EE" w14:textId="77777777" w:rsidR="00484B51" w:rsidRDefault="005C72C0">
      <w:pPr>
        <w:spacing w:before="260" w:after="120"/>
      </w:pPr>
      <w:r>
        <w:rPr>
          <w:b/>
          <w:bCs/>
          <w:sz w:val="24"/>
          <w:szCs w:val="24"/>
        </w:rPr>
        <w:t xml:space="preserve">Technology &amp; </w:t>
      </w:r>
      <w:proofErr w:type="gramStart"/>
      <w:r>
        <w:rPr>
          <w:b/>
          <w:bCs/>
          <w:sz w:val="24"/>
          <w:szCs w:val="24"/>
        </w:rPr>
        <w:t>AI :</w:t>
      </w:r>
      <w:proofErr w:type="gramEnd"/>
      <w:r>
        <w:rPr>
          <w:b/>
          <w:bCs/>
          <w:sz w:val="24"/>
          <w:szCs w:val="24"/>
        </w:rPr>
        <w:t>-</w:t>
      </w:r>
    </w:p>
    <w:p w14:paraId="59AFA5A2" w14:textId="5FEC06F4" w:rsidR="002D42B4" w:rsidRPr="002D42B4" w:rsidRDefault="002D42B4" w:rsidP="002D42B4">
      <w:pPr>
        <w:spacing w:after="160"/>
        <w:rPr>
          <w:sz w:val="22"/>
          <w:szCs w:val="22"/>
        </w:rPr>
      </w:pPr>
      <w:r w:rsidRPr="002D42B4">
        <w:rPr>
          <w:sz w:val="22"/>
          <w:szCs w:val="22"/>
        </w:rPr>
        <w:t xml:space="preserve">Frontend: React, TypeScript, Tailwind CSS, </w:t>
      </w:r>
      <w:proofErr w:type="spellStart"/>
      <w:r w:rsidRPr="002D42B4">
        <w:rPr>
          <w:sz w:val="22"/>
          <w:szCs w:val="22"/>
        </w:rPr>
        <w:t>Lucide</w:t>
      </w:r>
      <w:proofErr w:type="spellEnd"/>
      <w:r w:rsidRPr="002D42B4">
        <w:rPr>
          <w:sz w:val="22"/>
          <w:szCs w:val="22"/>
        </w:rPr>
        <w:t xml:space="preserve"> icons, and Recharts</w:t>
      </w:r>
      <w:r w:rsidRPr="002D42B4">
        <w:rPr>
          <w:sz w:val="22"/>
          <w:szCs w:val="22"/>
        </w:rPr>
        <w:br/>
        <w:t>Backend: Python with Flask REST API</w:t>
      </w:r>
      <w:r w:rsidRPr="002D42B4">
        <w:rPr>
          <w:sz w:val="22"/>
          <w:szCs w:val="22"/>
        </w:rPr>
        <w:br/>
        <w:t>AI: Google Gemini API integration through backend configuration</w:t>
      </w:r>
      <w:r w:rsidRPr="002D42B4">
        <w:rPr>
          <w:sz w:val="22"/>
          <w:szCs w:val="22"/>
        </w:rPr>
        <w:br/>
        <w:t>Core functions: Income and expense inputs, budget planning, savings suggestions, and monthly summaries</w:t>
      </w:r>
      <w:r w:rsidRPr="002D42B4">
        <w:rPr>
          <w:sz w:val="22"/>
          <w:szCs w:val="22"/>
        </w:rPr>
        <w:br/>
        <w:t>Visualisation: Dashboard charts for financial data</w:t>
      </w:r>
      <w:r w:rsidRPr="002D42B4">
        <w:rPr>
          <w:sz w:val="22"/>
          <w:szCs w:val="22"/>
        </w:rPr>
        <w:br/>
        <w:t>Configuration: Environment variables for API keys and secrets</w:t>
      </w:r>
      <w:r w:rsidRPr="002D42B4">
        <w:rPr>
          <w:sz w:val="22"/>
          <w:szCs w:val="22"/>
        </w:rPr>
        <w:br/>
        <w:t>Repository: GitHub — pratikt0023/WEALTH-AI</w:t>
      </w:r>
    </w:p>
    <w:p w14:paraId="3C5C312C" w14:textId="42720E65" w:rsidR="002C5751" w:rsidRPr="002C5751" w:rsidRDefault="002C5751">
      <w:pPr>
        <w:spacing w:after="160"/>
        <w:jc w:val="both"/>
        <w:rPr>
          <w:sz w:val="22"/>
          <w:szCs w:val="22"/>
        </w:rPr>
      </w:pPr>
    </w:p>
    <w:p w14:paraId="0A130378" w14:textId="77777777" w:rsidR="002D42B4" w:rsidRDefault="002D42B4">
      <w:pPr>
        <w:spacing w:before="260" w:after="120"/>
        <w:rPr>
          <w:b/>
          <w:bCs/>
          <w:sz w:val="24"/>
          <w:szCs w:val="24"/>
        </w:rPr>
      </w:pPr>
    </w:p>
    <w:p w14:paraId="31BE3084" w14:textId="3ACDF3E9" w:rsidR="00484B51" w:rsidRDefault="005C72C0">
      <w:pPr>
        <w:spacing w:before="260" w:after="120"/>
      </w:pPr>
      <w:r>
        <w:rPr>
          <w:b/>
          <w:bCs/>
          <w:sz w:val="24"/>
          <w:szCs w:val="24"/>
        </w:rPr>
        <w:lastRenderedPageBreak/>
        <w:t xml:space="preserve">Key </w:t>
      </w:r>
      <w:proofErr w:type="gramStart"/>
      <w:r>
        <w:rPr>
          <w:b/>
          <w:bCs/>
          <w:sz w:val="24"/>
          <w:szCs w:val="24"/>
        </w:rPr>
        <w:t>Features :</w:t>
      </w:r>
      <w:proofErr w:type="gramEnd"/>
      <w:r>
        <w:rPr>
          <w:b/>
          <w:bCs/>
          <w:sz w:val="24"/>
          <w:szCs w:val="24"/>
        </w:rPr>
        <w:t>-</w:t>
      </w:r>
    </w:p>
    <w:p w14:paraId="685803DB" w14:textId="1D755F19" w:rsidR="00484B51" w:rsidRPr="002D42B4" w:rsidRDefault="002D42B4" w:rsidP="002D42B4">
      <w:pPr>
        <w:pStyle w:val="ListParagraph"/>
        <w:numPr>
          <w:ilvl w:val="0"/>
          <w:numId w:val="2"/>
        </w:numPr>
        <w:spacing w:after="80"/>
        <w:rPr>
          <w:sz w:val="22"/>
          <w:szCs w:val="22"/>
        </w:rPr>
      </w:pPr>
      <w:r w:rsidRPr="002D42B4">
        <w:rPr>
          <w:b/>
          <w:bCs/>
          <w:sz w:val="22"/>
          <w:szCs w:val="22"/>
        </w:rPr>
        <w:t>Backend-Mediated AI Integration: The Flask backend provides a place to manage AI requests and keep API credentials out of frontend source code. API keys should be configured as environment variables and never committed to the public repository.</w:t>
      </w:r>
    </w:p>
    <w:p w14:paraId="1398CDFA" w14:textId="684FA906" w:rsidR="00484B51" w:rsidRDefault="002D42B4">
      <w:pPr>
        <w:pStyle w:val="ListParagraph"/>
        <w:numPr>
          <w:ilvl w:val="0"/>
          <w:numId w:val="2"/>
        </w:numPr>
        <w:spacing w:after="80"/>
      </w:pPr>
      <w:r w:rsidRPr="002D42B4">
        <w:rPr>
          <w:b/>
          <w:bCs/>
          <w:sz w:val="22"/>
          <w:szCs w:val="22"/>
        </w:rPr>
        <w:t>AI-Assisted Saving Suggestions: The Gemini integration is intended to turn the user's financial inputs into understandable saving ideas and budgeting guidance. Suggestions should be treated as educational information rather than professional financial advice.</w:t>
      </w:r>
    </w:p>
    <w:p w14:paraId="792042FD" w14:textId="56D99CFF" w:rsidR="002D42B4" w:rsidRPr="002D42B4" w:rsidRDefault="002D42B4" w:rsidP="002D42B4">
      <w:pPr>
        <w:pStyle w:val="ListParagraph"/>
        <w:numPr>
          <w:ilvl w:val="0"/>
          <w:numId w:val="2"/>
        </w:numPr>
        <w:spacing w:after="80"/>
        <w:rPr>
          <w:sz w:val="22"/>
          <w:szCs w:val="22"/>
        </w:rPr>
      </w:pPr>
      <w:r w:rsidRPr="002D42B4">
        <w:rPr>
          <w:b/>
          <w:bCs/>
          <w:sz w:val="22"/>
          <w:szCs w:val="22"/>
        </w:rPr>
        <w:t>Personal Finance Dashboard: The interface is designed to bring key money information together, including income, expenses, savings, and monthly financial summaries.</w:t>
      </w:r>
    </w:p>
    <w:p w14:paraId="1885E9FA" w14:textId="030CACB5" w:rsidR="00484B51" w:rsidRPr="002D42B4" w:rsidRDefault="002D42B4" w:rsidP="002D42B4">
      <w:pPr>
        <w:pStyle w:val="ListParagraph"/>
        <w:numPr>
          <w:ilvl w:val="0"/>
          <w:numId w:val="2"/>
        </w:numPr>
        <w:spacing w:after="80"/>
        <w:rPr>
          <w:sz w:val="22"/>
          <w:szCs w:val="22"/>
        </w:rPr>
      </w:pPr>
      <w:r w:rsidRPr="002D42B4">
        <w:rPr>
          <w:b/>
          <w:bCs/>
          <w:sz w:val="22"/>
          <w:szCs w:val="22"/>
        </w:rPr>
        <w:t>Budget Planning: Users can enter financial information and use the resulting overview to organize spending and plan how much money to set aside.</w:t>
      </w:r>
    </w:p>
    <w:p w14:paraId="10215CBC" w14:textId="60DC5BD2" w:rsidR="002D42B4" w:rsidRPr="002D42B4" w:rsidRDefault="002D42B4" w:rsidP="002D42B4">
      <w:pPr>
        <w:pStyle w:val="ListParagraph"/>
        <w:numPr>
          <w:ilvl w:val="0"/>
          <w:numId w:val="2"/>
        </w:numPr>
        <w:spacing w:after="80"/>
        <w:rPr>
          <w:sz w:val="22"/>
          <w:szCs w:val="22"/>
        </w:rPr>
      </w:pPr>
      <w:r w:rsidRPr="002D42B4">
        <w:rPr>
          <w:b/>
          <w:bCs/>
          <w:sz w:val="22"/>
          <w:szCs w:val="22"/>
        </w:rPr>
        <w:t>Expense and Income Review: Financial inputs can be reviewed to understand the relationship between money coming in and money going out, helping users identify spending that may need attention.</w:t>
      </w:r>
    </w:p>
    <w:p w14:paraId="6645CACB" w14:textId="6F9E2B55" w:rsidR="00484B51" w:rsidRDefault="002D42B4">
      <w:pPr>
        <w:pStyle w:val="ListParagraph"/>
        <w:numPr>
          <w:ilvl w:val="0"/>
          <w:numId w:val="2"/>
        </w:numPr>
        <w:spacing w:after="80"/>
      </w:pPr>
      <w:r w:rsidRPr="002D42B4">
        <w:rPr>
          <w:b/>
          <w:bCs/>
          <w:sz w:val="22"/>
          <w:szCs w:val="22"/>
        </w:rPr>
        <w:t>Monthly Summary: The application is intended to present a concise summary of financial activity and highlight possible next steps for improving budgeting habits.</w:t>
      </w:r>
    </w:p>
    <w:p w14:paraId="62D964A8" w14:textId="42AA46EC" w:rsidR="002D42B4" w:rsidRPr="002D42B4" w:rsidRDefault="002D42B4" w:rsidP="002D42B4">
      <w:pPr>
        <w:pStyle w:val="ListParagraph"/>
        <w:numPr>
          <w:ilvl w:val="0"/>
          <w:numId w:val="2"/>
        </w:numPr>
        <w:spacing w:before="260" w:after="120"/>
      </w:pPr>
      <w:r w:rsidRPr="002D42B4">
        <w:rPr>
          <w:b/>
          <w:bCs/>
          <w:sz w:val="22"/>
          <w:szCs w:val="22"/>
        </w:rPr>
        <w:t>Goal-Oriented Saving: Users can use the budget overview and suggestions to think through savings targets and make a practical plan toward their financial goals.</w:t>
      </w:r>
    </w:p>
    <w:p w14:paraId="71E11650" w14:textId="7CD718A5" w:rsidR="00484B51" w:rsidRDefault="005C72C0" w:rsidP="002D42B4">
      <w:pPr>
        <w:spacing w:before="260" w:after="120"/>
      </w:pPr>
      <w:proofErr w:type="gramStart"/>
      <w:r w:rsidRPr="002D42B4">
        <w:rPr>
          <w:b/>
          <w:bCs/>
          <w:sz w:val="24"/>
          <w:szCs w:val="24"/>
        </w:rPr>
        <w:t>Scenarios :</w:t>
      </w:r>
      <w:proofErr w:type="gramEnd"/>
      <w:r w:rsidRPr="002D42B4">
        <w:rPr>
          <w:b/>
          <w:bCs/>
          <w:sz w:val="24"/>
          <w:szCs w:val="24"/>
        </w:rPr>
        <w:t>-</w:t>
      </w:r>
    </w:p>
    <w:p w14:paraId="40A5E404" w14:textId="11FAE69B" w:rsidR="00C84071" w:rsidRPr="00C84071" w:rsidRDefault="00C84071" w:rsidP="00C84071">
      <w:pPr>
        <w:spacing w:after="160"/>
        <w:rPr>
          <w:sz w:val="22"/>
          <w:szCs w:val="22"/>
        </w:rPr>
      </w:pPr>
      <w:r w:rsidRPr="00C84071">
        <w:rPr>
          <w:b/>
          <w:bCs/>
          <w:sz w:val="22"/>
          <w:szCs w:val="22"/>
        </w:rPr>
        <w:t>Scenario 1: A college student records a monthly allowance and regular expenses such as food, travel, and study materials. The dashboard helps the student compare spending with available money and consider realistic ways to save.</w:t>
      </w:r>
    </w:p>
    <w:p w14:paraId="37294C9D" w14:textId="77777777" w:rsidR="00C84071" w:rsidRPr="00C84071" w:rsidRDefault="00C84071" w:rsidP="00C84071">
      <w:pPr>
        <w:spacing w:after="160"/>
        <w:rPr>
          <w:sz w:val="22"/>
          <w:szCs w:val="22"/>
        </w:rPr>
      </w:pPr>
      <w:r w:rsidRPr="00C84071">
        <w:rPr>
          <w:b/>
          <w:bCs/>
          <w:sz w:val="22"/>
          <w:szCs w:val="22"/>
        </w:rPr>
        <w:t>Scenario 2: A salaried user enters monthly income and expenses such as rent, groceries, transport, and subscriptions. The application provides a consolidated view of cash flow and AI-assisted suggestions for reviewing discretionary spending.</w:t>
      </w:r>
    </w:p>
    <w:p w14:paraId="466CF0BC" w14:textId="77777777" w:rsidR="00C84071" w:rsidRPr="00C84071" w:rsidRDefault="00C84071" w:rsidP="00C84071">
      <w:pPr>
        <w:spacing w:after="160"/>
        <w:rPr>
          <w:sz w:val="22"/>
          <w:szCs w:val="22"/>
        </w:rPr>
      </w:pPr>
      <w:r w:rsidRPr="00C84071">
        <w:rPr>
          <w:b/>
          <w:bCs/>
          <w:sz w:val="22"/>
          <w:szCs w:val="22"/>
        </w:rPr>
        <w:t>Scenario 3: A user sets a savings goal for a laptop, course, or trip. By reviewing the budget and available balance, the user can decide how much to save regularly and adjust non-essential spending to make progress toward the target.</w:t>
      </w:r>
    </w:p>
    <w:p w14:paraId="7A8CC2C7" w14:textId="56F63093" w:rsidR="002D42B4" w:rsidRPr="002D42B4" w:rsidRDefault="00C84071" w:rsidP="002D42B4">
      <w:pPr>
        <w:spacing w:after="160"/>
        <w:rPr>
          <w:sz w:val="22"/>
          <w:szCs w:val="22"/>
        </w:rPr>
      </w:pPr>
      <w:r w:rsidRPr="00C84071">
        <w:rPr>
          <w:b/>
          <w:bCs/>
          <w:sz w:val="22"/>
          <w:szCs w:val="22"/>
        </w:rPr>
        <w:t>Scenario 4: A freelancer with changing monthly earnings records income and work-related costs. The finance overview can help the freelancer review monthly cash flow and consider setting aside a buffer for lower-income periods.</w:t>
      </w:r>
    </w:p>
    <w:p w14:paraId="39773D54" w14:textId="77777777" w:rsidR="00484B51" w:rsidRDefault="005C72C0">
      <w:pPr>
        <w:spacing w:before="260" w:after="120"/>
      </w:pPr>
      <w:proofErr w:type="gramStart"/>
      <w:r>
        <w:rPr>
          <w:b/>
          <w:bCs/>
          <w:sz w:val="24"/>
          <w:szCs w:val="24"/>
        </w:rPr>
        <w:t>Milestones :</w:t>
      </w:r>
      <w:proofErr w:type="gramEnd"/>
      <w:r>
        <w:rPr>
          <w:b/>
          <w:bCs/>
          <w:sz w:val="24"/>
          <w:szCs w:val="24"/>
        </w:rPr>
        <w:t>-</w:t>
      </w:r>
    </w:p>
    <w:p w14:paraId="334A91E7" w14:textId="072AD31A" w:rsidR="000E5E22" w:rsidRPr="000E5E22" w:rsidRDefault="000E5E22" w:rsidP="000E5E22">
      <w:pPr>
        <w:spacing w:before="180" w:after="60"/>
        <w:rPr>
          <w:sz w:val="22"/>
          <w:szCs w:val="22"/>
        </w:rPr>
      </w:pPr>
      <w:r w:rsidRPr="000E5E22">
        <w:rPr>
          <w:b/>
          <w:bCs/>
          <w:sz w:val="22"/>
          <w:szCs w:val="22"/>
        </w:rPr>
        <w:t>Milestone 1: Understanding Cash Flow</w:t>
      </w:r>
      <w:r w:rsidRPr="000E5E22">
        <w:rPr>
          <w:b/>
          <w:bCs/>
          <w:sz w:val="22"/>
          <w:szCs w:val="22"/>
        </w:rPr>
        <w:br/>
        <w:t>The user records income and expenses and gets a clearer view of how much money remains after the recorded spending.</w:t>
      </w:r>
    </w:p>
    <w:p w14:paraId="4ECC13E6" w14:textId="77777777" w:rsidR="000E5E22" w:rsidRPr="000E5E22" w:rsidRDefault="000E5E22" w:rsidP="000E5E22">
      <w:pPr>
        <w:spacing w:before="180" w:after="60"/>
        <w:rPr>
          <w:sz w:val="22"/>
          <w:szCs w:val="22"/>
        </w:rPr>
      </w:pPr>
      <w:r w:rsidRPr="000E5E22">
        <w:rPr>
          <w:b/>
          <w:bCs/>
          <w:sz w:val="22"/>
          <w:szCs w:val="22"/>
        </w:rPr>
        <w:t>Milestone 2: Identifying Spending Patterns</w:t>
      </w:r>
      <w:r w:rsidRPr="000E5E22">
        <w:rPr>
          <w:b/>
          <w:bCs/>
          <w:sz w:val="22"/>
          <w:szCs w:val="22"/>
        </w:rPr>
        <w:br/>
        <w:t>The user reviews expense categories and identifies areas where spending could be reduced.</w:t>
      </w:r>
    </w:p>
    <w:p w14:paraId="06244C41" w14:textId="77777777" w:rsidR="000E5E22" w:rsidRPr="000E5E22" w:rsidRDefault="000E5E22" w:rsidP="000E5E22">
      <w:pPr>
        <w:spacing w:before="180" w:after="60"/>
        <w:rPr>
          <w:sz w:val="22"/>
          <w:szCs w:val="22"/>
        </w:rPr>
      </w:pPr>
      <w:r w:rsidRPr="000E5E22">
        <w:rPr>
          <w:b/>
          <w:bCs/>
          <w:sz w:val="22"/>
          <w:szCs w:val="22"/>
        </w:rPr>
        <w:t>Milestone 3: Creating a Savings Plan</w:t>
      </w:r>
      <w:r w:rsidRPr="000E5E22">
        <w:rPr>
          <w:b/>
          <w:bCs/>
          <w:sz w:val="22"/>
          <w:szCs w:val="22"/>
        </w:rPr>
        <w:br/>
        <w:t>The user chooses a savings target and uses the budget overview to develop a manageable saving routine.</w:t>
      </w:r>
    </w:p>
    <w:p w14:paraId="398E0A18" w14:textId="77777777" w:rsidR="000E5E22" w:rsidRPr="000E5E22" w:rsidRDefault="000E5E22" w:rsidP="000E5E22">
      <w:pPr>
        <w:spacing w:before="180" w:after="60"/>
        <w:rPr>
          <w:sz w:val="22"/>
          <w:szCs w:val="22"/>
        </w:rPr>
      </w:pPr>
      <w:r w:rsidRPr="000E5E22">
        <w:rPr>
          <w:b/>
          <w:bCs/>
          <w:sz w:val="22"/>
          <w:szCs w:val="22"/>
        </w:rPr>
        <w:lastRenderedPageBreak/>
        <w:t>Milestone 4: Using AI-Assisted Guidance</w:t>
      </w:r>
      <w:r w:rsidRPr="000E5E22">
        <w:rPr>
          <w:b/>
          <w:bCs/>
          <w:sz w:val="22"/>
          <w:szCs w:val="22"/>
        </w:rPr>
        <w:br/>
        <w:t>The user reviews suggested budgeting actions and selects practical changes that fit their own needs.</w:t>
      </w:r>
    </w:p>
    <w:p w14:paraId="3F83F60C" w14:textId="14ECB6C4" w:rsidR="00484B51" w:rsidRPr="000E5E22" w:rsidRDefault="000E5E22" w:rsidP="000E5E22">
      <w:pPr>
        <w:spacing w:before="180" w:after="60"/>
        <w:rPr>
          <w:sz w:val="22"/>
          <w:szCs w:val="22"/>
        </w:rPr>
      </w:pPr>
      <w:r w:rsidRPr="000E5E22">
        <w:rPr>
          <w:b/>
          <w:bCs/>
          <w:sz w:val="22"/>
          <w:szCs w:val="22"/>
        </w:rPr>
        <w:t>Milestone 5: Reviewing Monthly Progress</w:t>
      </w:r>
      <w:r w:rsidRPr="000E5E22">
        <w:rPr>
          <w:b/>
          <w:bCs/>
          <w:sz w:val="22"/>
          <w:szCs w:val="22"/>
        </w:rPr>
        <w:br/>
        <w:t>The user checks the monthly summary to understand financial activity and decide what to improve next month.</w:t>
      </w:r>
    </w:p>
    <w:p w14:paraId="4482F1B1" w14:textId="77777777" w:rsidR="00484B51" w:rsidRDefault="005C72C0">
      <w:pPr>
        <w:spacing w:before="260" w:after="120"/>
      </w:pPr>
      <w:proofErr w:type="gramStart"/>
      <w:r>
        <w:rPr>
          <w:b/>
          <w:bCs/>
          <w:sz w:val="24"/>
          <w:szCs w:val="24"/>
        </w:rPr>
        <w:t>Conclusion :</w:t>
      </w:r>
      <w:proofErr w:type="gramEnd"/>
      <w:r>
        <w:rPr>
          <w:b/>
          <w:bCs/>
          <w:sz w:val="24"/>
          <w:szCs w:val="24"/>
        </w:rPr>
        <w:t>-</w:t>
      </w:r>
    </w:p>
    <w:p w14:paraId="3BC012DF" w14:textId="555A8929" w:rsidR="000E5E22" w:rsidRPr="000E5E22" w:rsidRDefault="000E5E22" w:rsidP="000E5E22">
      <w:pPr>
        <w:spacing w:after="160"/>
        <w:jc w:val="both"/>
        <w:rPr>
          <w:sz w:val="22"/>
          <w:szCs w:val="22"/>
        </w:rPr>
      </w:pPr>
      <w:r w:rsidRPr="000E5E22">
        <w:rPr>
          <w:sz w:val="22"/>
          <w:szCs w:val="22"/>
        </w:rPr>
        <w:t>WEALTH AI brings budgeting, financial summaries, and AI-assisted saving guidance into one personal finance workflow. By helping users review income and expenses, identify possible spending changes, and plan toward savings goals, the project aims to encourage more informed everyday money decisions. Its recommendations are intended for educational use and should not replace qualified financial advice.</w:t>
      </w:r>
    </w:p>
    <w:p w14:paraId="6E7EEA24" w14:textId="52A0C5A2" w:rsidR="00484B51" w:rsidRDefault="00484B51">
      <w:pPr>
        <w:spacing w:after="160"/>
        <w:jc w:val="both"/>
      </w:pPr>
    </w:p>
    <w:p w14:paraId="15E954ED" w14:textId="77777777" w:rsidR="00484B51" w:rsidRDefault="005C72C0">
      <w:pPr>
        <w:spacing w:before="260" w:after="120"/>
      </w:pPr>
      <w:r>
        <w:rPr>
          <w:b/>
          <w:bCs/>
          <w:sz w:val="24"/>
          <w:szCs w:val="24"/>
        </w:rPr>
        <w:t xml:space="preserve">Expected </w:t>
      </w:r>
      <w:proofErr w:type="gramStart"/>
      <w:r>
        <w:rPr>
          <w:b/>
          <w:bCs/>
          <w:sz w:val="24"/>
          <w:szCs w:val="24"/>
        </w:rPr>
        <w:t>Outcome :</w:t>
      </w:r>
      <w:proofErr w:type="gramEnd"/>
      <w:r>
        <w:rPr>
          <w:b/>
          <w:bCs/>
          <w:sz w:val="24"/>
          <w:szCs w:val="24"/>
        </w:rPr>
        <w:t>-</w:t>
      </w:r>
    </w:p>
    <w:p w14:paraId="49FC2E3E" w14:textId="4FA93D74" w:rsidR="000E5E22" w:rsidRPr="000E5E22" w:rsidRDefault="000E5E22" w:rsidP="000E5E22">
      <w:pPr>
        <w:spacing w:after="160"/>
        <w:jc w:val="both"/>
        <w:rPr>
          <w:sz w:val="22"/>
          <w:szCs w:val="22"/>
        </w:rPr>
      </w:pPr>
      <w:r w:rsidRPr="000E5E22">
        <w:rPr>
          <w:sz w:val="22"/>
          <w:szCs w:val="22"/>
        </w:rPr>
        <w:t>The expected outcome of WEALTH AI is to help users build a clearer understanding of their personal cash flow and develop more structured budgeting habits. Users should be able to review income and expenses, consider savings suggestions, and use monthly summaries to plan their next steps. The project demonstrates how a web application and AI integration can support accessible, data-informed financial planning.</w:t>
      </w:r>
    </w:p>
    <w:p w14:paraId="336BC6AA" w14:textId="3387BB8D" w:rsidR="00484B51" w:rsidRDefault="00484B51">
      <w:pPr>
        <w:spacing w:after="160"/>
        <w:jc w:val="both"/>
      </w:pPr>
    </w:p>
    <w:sectPr w:rsidR="00484B51">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C490" w14:textId="77777777" w:rsidR="005C72C0" w:rsidRDefault="005C72C0">
      <w:r>
        <w:separator/>
      </w:r>
    </w:p>
  </w:endnote>
  <w:endnote w:type="continuationSeparator" w:id="0">
    <w:p w14:paraId="09F21C0B" w14:textId="77777777" w:rsidR="005C72C0" w:rsidRDefault="005C7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CC3FE" w14:textId="77777777" w:rsidR="005C72C0" w:rsidRDefault="005C72C0">
      <w:r>
        <w:separator/>
      </w:r>
    </w:p>
  </w:footnote>
  <w:footnote w:type="continuationSeparator" w:id="0">
    <w:p w14:paraId="0D505BCA" w14:textId="77777777" w:rsidR="005C72C0" w:rsidRDefault="005C72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484B51" w14:paraId="7A69D1FC" w14:textId="77777777">
      <w:tc>
        <w:tcPr>
          <w:tcW w:w="1700" w:type="dxa"/>
          <w:tcBorders>
            <w:top w:val="none" w:sz="0" w:space="0" w:color="FFFFFF"/>
            <w:left w:val="none" w:sz="0" w:space="0" w:color="FFFFFF"/>
            <w:bottom w:val="none" w:sz="0" w:space="0" w:color="FFFFFF"/>
            <w:right w:val="none" w:sz="0" w:space="0" w:color="FFFFFF"/>
          </w:tcBorders>
          <w:vAlign w:val="center"/>
        </w:tcPr>
        <w:p w14:paraId="5812CB26" w14:textId="77777777" w:rsidR="00484B51" w:rsidRDefault="005C72C0">
          <w:pPr>
            <w:jc w:val="center"/>
          </w:pPr>
          <w:r>
            <w:rPr>
              <w:noProof/>
            </w:rPr>
            <w:drawing>
              <wp:inline distT="0" distB="0" distL="0" distR="0" wp14:anchorId="6F693DFD" wp14:editId="337C05C7">
                <wp:extent cx="942975" cy="1104900"/>
                <wp:effectExtent l="0" t="0" r="0" b="0"/>
                <wp:docPr id="1850277969" name="Picture 185027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640842B3" w14:textId="77777777" w:rsidR="00484B51" w:rsidRDefault="005C72C0">
          <w:pPr>
            <w:jc w:val="center"/>
          </w:pPr>
          <w:r>
            <w:rPr>
              <w:b/>
              <w:bCs/>
              <w:i/>
              <w:iCs/>
              <w:sz w:val="22"/>
              <w:szCs w:val="22"/>
            </w:rPr>
            <w:t>Dr. D. Y. Patil Educational Federation's</w:t>
          </w:r>
        </w:p>
        <w:p w14:paraId="2BF3BB53" w14:textId="77777777" w:rsidR="00484B51" w:rsidRDefault="005C72C0">
          <w:pPr>
            <w:jc w:val="center"/>
          </w:pPr>
          <w:r>
            <w:rPr>
              <w:b/>
              <w:bCs/>
              <w:sz w:val="22"/>
              <w:szCs w:val="22"/>
            </w:rPr>
            <w:t>Dr. D. Y. Patil College of Engineering &amp; Innovation</w:t>
          </w:r>
        </w:p>
        <w:p w14:paraId="40662104" w14:textId="77777777" w:rsidR="00484B51" w:rsidRDefault="005C72C0">
          <w:pPr>
            <w:jc w:val="center"/>
          </w:pPr>
          <w:r>
            <w:rPr>
              <w:sz w:val="18"/>
              <w:szCs w:val="18"/>
            </w:rPr>
            <w:t>Approved by AICTE, Recognized by Govt. of Maharashtra,</w:t>
          </w:r>
        </w:p>
        <w:p w14:paraId="290D6355" w14:textId="77777777" w:rsidR="00484B51" w:rsidRDefault="005C72C0">
          <w:pPr>
            <w:jc w:val="center"/>
          </w:pPr>
          <w:r>
            <w:rPr>
              <w:b/>
              <w:bCs/>
              <w:color w:val="C00000"/>
              <w:sz w:val="18"/>
              <w:szCs w:val="18"/>
            </w:rPr>
            <w:t>(An Autonomous Institute Affiliated to Savitribai Phule Pune University)</w:t>
          </w:r>
        </w:p>
        <w:p w14:paraId="01A8754C" w14:textId="77777777" w:rsidR="00484B51" w:rsidRDefault="005C72C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36A887AD" w14:textId="77777777" w:rsidR="00484B51" w:rsidRDefault="005C72C0">
          <w:pPr>
            <w:jc w:val="center"/>
          </w:pPr>
          <w:r>
            <w:rPr>
              <w:noProof/>
            </w:rPr>
            <w:drawing>
              <wp:inline distT="0" distB="0" distL="0" distR="0" wp14:anchorId="37F6684E" wp14:editId="030C36FB">
                <wp:extent cx="1028700" cy="942975"/>
                <wp:effectExtent l="0" t="0" r="0" b="0"/>
                <wp:docPr id="1886782272" name="Picture 1886782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431A"/>
    <w:multiLevelType w:val="multilevel"/>
    <w:tmpl w:val="0288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2A5FE5"/>
    <w:multiLevelType w:val="hybridMultilevel"/>
    <w:tmpl w:val="BAD4DE76"/>
    <w:lvl w:ilvl="0" w:tplc="CF9630C4">
      <w:start w:val="1"/>
      <w:numFmt w:val="bullet"/>
      <w:lvlText w:val="●"/>
      <w:lvlJc w:val="left"/>
      <w:pPr>
        <w:ind w:left="720" w:hanging="360"/>
      </w:pPr>
    </w:lvl>
    <w:lvl w:ilvl="1" w:tplc="58949DAC">
      <w:start w:val="1"/>
      <w:numFmt w:val="bullet"/>
      <w:lvlText w:val="○"/>
      <w:lvlJc w:val="left"/>
      <w:pPr>
        <w:ind w:left="1440" w:hanging="360"/>
      </w:pPr>
    </w:lvl>
    <w:lvl w:ilvl="2" w:tplc="48983C18">
      <w:start w:val="1"/>
      <w:numFmt w:val="bullet"/>
      <w:lvlText w:val="■"/>
      <w:lvlJc w:val="left"/>
      <w:pPr>
        <w:ind w:left="2160" w:hanging="360"/>
      </w:pPr>
    </w:lvl>
    <w:lvl w:ilvl="3" w:tplc="F04069E0">
      <w:start w:val="1"/>
      <w:numFmt w:val="bullet"/>
      <w:lvlText w:val="●"/>
      <w:lvlJc w:val="left"/>
      <w:pPr>
        <w:ind w:left="2880" w:hanging="360"/>
      </w:pPr>
    </w:lvl>
    <w:lvl w:ilvl="4" w:tplc="3C168944">
      <w:start w:val="1"/>
      <w:numFmt w:val="bullet"/>
      <w:lvlText w:val="○"/>
      <w:lvlJc w:val="left"/>
      <w:pPr>
        <w:ind w:left="3600" w:hanging="360"/>
      </w:pPr>
    </w:lvl>
    <w:lvl w:ilvl="5" w:tplc="5CDCCF66">
      <w:start w:val="1"/>
      <w:numFmt w:val="bullet"/>
      <w:lvlText w:val="■"/>
      <w:lvlJc w:val="left"/>
      <w:pPr>
        <w:ind w:left="4320" w:hanging="360"/>
      </w:pPr>
    </w:lvl>
    <w:lvl w:ilvl="6" w:tplc="F63C14CE">
      <w:start w:val="1"/>
      <w:numFmt w:val="bullet"/>
      <w:lvlText w:val="●"/>
      <w:lvlJc w:val="left"/>
      <w:pPr>
        <w:ind w:left="5040" w:hanging="360"/>
      </w:pPr>
    </w:lvl>
    <w:lvl w:ilvl="7" w:tplc="60367E02">
      <w:start w:val="1"/>
      <w:numFmt w:val="bullet"/>
      <w:lvlText w:val="●"/>
      <w:lvlJc w:val="left"/>
      <w:pPr>
        <w:ind w:left="5760" w:hanging="360"/>
      </w:pPr>
    </w:lvl>
    <w:lvl w:ilvl="8" w:tplc="B49C5B62">
      <w:start w:val="1"/>
      <w:numFmt w:val="bullet"/>
      <w:lvlText w:val="●"/>
      <w:lvlJc w:val="left"/>
      <w:pPr>
        <w:ind w:left="6480" w:hanging="360"/>
      </w:pPr>
    </w:lvl>
  </w:abstractNum>
  <w:abstractNum w:abstractNumId="2" w15:restartNumberingAfterBreak="0">
    <w:nsid w:val="2DEF5E70"/>
    <w:multiLevelType w:val="multilevel"/>
    <w:tmpl w:val="7D3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252AF2"/>
    <w:multiLevelType w:val="multilevel"/>
    <w:tmpl w:val="94AA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184178"/>
    <w:multiLevelType w:val="multilevel"/>
    <w:tmpl w:val="A860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A07D8"/>
    <w:multiLevelType w:val="hybridMultilevel"/>
    <w:tmpl w:val="2B22108C"/>
    <w:lvl w:ilvl="0" w:tplc="07162E02">
      <w:start w:val="1"/>
      <w:numFmt w:val="bullet"/>
      <w:lvlText w:val="•"/>
      <w:lvlJc w:val="left"/>
      <w:pPr>
        <w:ind w:left="520" w:hanging="260"/>
      </w:pPr>
    </w:lvl>
    <w:lvl w:ilvl="1" w:tplc="81180B3E">
      <w:numFmt w:val="decimal"/>
      <w:lvlText w:val=""/>
      <w:lvlJc w:val="left"/>
    </w:lvl>
    <w:lvl w:ilvl="2" w:tplc="CD12BCD6">
      <w:numFmt w:val="decimal"/>
      <w:lvlText w:val=""/>
      <w:lvlJc w:val="left"/>
    </w:lvl>
    <w:lvl w:ilvl="3" w:tplc="086ED91A">
      <w:numFmt w:val="decimal"/>
      <w:lvlText w:val=""/>
      <w:lvlJc w:val="left"/>
    </w:lvl>
    <w:lvl w:ilvl="4" w:tplc="70666CF4">
      <w:numFmt w:val="decimal"/>
      <w:lvlText w:val=""/>
      <w:lvlJc w:val="left"/>
    </w:lvl>
    <w:lvl w:ilvl="5" w:tplc="2DAC90F8">
      <w:numFmt w:val="decimal"/>
      <w:lvlText w:val=""/>
      <w:lvlJc w:val="left"/>
    </w:lvl>
    <w:lvl w:ilvl="6" w:tplc="14846D72">
      <w:numFmt w:val="decimal"/>
      <w:lvlText w:val=""/>
      <w:lvlJc w:val="left"/>
    </w:lvl>
    <w:lvl w:ilvl="7" w:tplc="44DC09BA">
      <w:numFmt w:val="decimal"/>
      <w:lvlText w:val=""/>
      <w:lvlJc w:val="left"/>
    </w:lvl>
    <w:lvl w:ilvl="8" w:tplc="8A44D81E">
      <w:numFmt w:val="decimal"/>
      <w:lvlText w:val=""/>
      <w:lvlJc w:val="left"/>
    </w:lvl>
  </w:abstractNum>
  <w:num w:numId="1" w16cid:durableId="197814928">
    <w:abstractNumId w:val="1"/>
    <w:lvlOverride w:ilvl="0">
      <w:startOverride w:val="1"/>
    </w:lvlOverride>
  </w:num>
  <w:num w:numId="2" w16cid:durableId="191236560">
    <w:abstractNumId w:val="5"/>
    <w:lvlOverride w:ilvl="0">
      <w:startOverride w:val="1"/>
    </w:lvlOverride>
  </w:num>
  <w:num w:numId="3" w16cid:durableId="1010716520">
    <w:abstractNumId w:val="0"/>
  </w:num>
  <w:num w:numId="4" w16cid:durableId="1183667956">
    <w:abstractNumId w:val="3"/>
  </w:num>
  <w:num w:numId="5" w16cid:durableId="2009625936">
    <w:abstractNumId w:val="2"/>
  </w:num>
  <w:num w:numId="6" w16cid:durableId="2025938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B51"/>
    <w:rsid w:val="000E5E22"/>
    <w:rsid w:val="000E6A32"/>
    <w:rsid w:val="00281AF9"/>
    <w:rsid w:val="002C5751"/>
    <w:rsid w:val="002D42B4"/>
    <w:rsid w:val="00484B51"/>
    <w:rsid w:val="005C72C0"/>
    <w:rsid w:val="00840046"/>
    <w:rsid w:val="0099724F"/>
    <w:rsid w:val="00AB4895"/>
    <w:rsid w:val="00B05E50"/>
    <w:rsid w:val="00C84071"/>
    <w:rsid w:val="00C96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439D0"/>
  <w15:docId w15:val="{C0C25986-EED8-4D12-BA81-8E25BDFBA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Tekale</cp:lastModifiedBy>
  <cp:revision>2</cp:revision>
  <dcterms:created xsi:type="dcterms:W3CDTF">2026-10-25T13:40:00Z</dcterms:created>
  <dcterms:modified xsi:type="dcterms:W3CDTF">2026-10-25T13:40:00Z</dcterms:modified>
</cp:coreProperties>
</file>