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758B" w14:textId="5AC41FAF" w:rsidR="003451F3" w:rsidRPr="00EC3378" w:rsidRDefault="00EC3378" w:rsidP="00EC3378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 w:rsidRPr="00EC3378">
        <w:rPr>
          <w:rFonts w:ascii="Aptos" w:hAnsi="Aptos"/>
          <w:b/>
          <w:bCs/>
          <w:sz w:val="28"/>
          <w:szCs w:val="28"/>
          <w:u w:val="single"/>
        </w:rPr>
        <w:t>FEES STRUCTURE – DR D</w:t>
      </w:r>
      <w:r>
        <w:rPr>
          <w:rFonts w:ascii="Aptos" w:hAnsi="Aptos"/>
          <w:b/>
          <w:bCs/>
          <w:sz w:val="28"/>
          <w:szCs w:val="28"/>
          <w:u w:val="single"/>
        </w:rPr>
        <w:t>.</w:t>
      </w:r>
      <w:r w:rsidRPr="00EC3378">
        <w:rPr>
          <w:rFonts w:ascii="Aptos" w:hAnsi="Aptos"/>
          <w:b/>
          <w:bCs/>
          <w:sz w:val="28"/>
          <w:szCs w:val="28"/>
          <w:u w:val="single"/>
        </w:rPr>
        <w:t xml:space="preserve"> Y</w:t>
      </w:r>
      <w:r>
        <w:rPr>
          <w:rFonts w:ascii="Aptos" w:hAnsi="Aptos"/>
          <w:b/>
          <w:bCs/>
          <w:sz w:val="28"/>
          <w:szCs w:val="28"/>
          <w:u w:val="single"/>
        </w:rPr>
        <w:t>.</w:t>
      </w:r>
      <w:r w:rsidRPr="00EC3378">
        <w:rPr>
          <w:rFonts w:ascii="Aptos" w:hAnsi="Aptos"/>
          <w:b/>
          <w:bCs/>
          <w:sz w:val="28"/>
          <w:szCs w:val="28"/>
          <w:u w:val="single"/>
        </w:rPr>
        <w:t xml:space="preserve"> PATIL VIDYAPEETH CENTER FOR SKILL DEVELOPMENT</w:t>
      </w:r>
    </w:p>
    <w:tbl>
      <w:tblPr>
        <w:tblpPr w:leftFromText="180" w:rightFromText="180" w:vertAnchor="page" w:horzAnchor="margin" w:tblpXSpec="center" w:tblpY="4021"/>
        <w:tblW w:w="9067" w:type="dxa"/>
        <w:tblLayout w:type="fixed"/>
        <w:tblLook w:val="04A0" w:firstRow="1" w:lastRow="0" w:firstColumn="1" w:lastColumn="0" w:noHBand="0" w:noVBand="1"/>
      </w:tblPr>
      <w:tblGrid>
        <w:gridCol w:w="787"/>
        <w:gridCol w:w="2690"/>
        <w:gridCol w:w="1276"/>
        <w:gridCol w:w="1418"/>
        <w:gridCol w:w="1559"/>
        <w:gridCol w:w="1337"/>
      </w:tblGrid>
      <w:tr w:rsidR="00EC3378" w:rsidRPr="00356426" w14:paraId="5ABE2148" w14:textId="77777777" w:rsidTr="00EC3378">
        <w:trPr>
          <w:trHeight w:val="585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FAAD" w14:textId="076C3206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>SR NO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09850" w14:textId="5CC7B3FE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 xml:space="preserve">NAME OF THE </w:t>
            </w:r>
            <w:r w:rsidRPr="003564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>CERTFICATION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0A42" w14:textId="745110BB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>DURATION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 xml:space="preserve"> (Months)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64D9B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>CREDIT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C2607" w14:textId="5F0D85BB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>FEES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919E" w14:textId="10B0F2C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</w:tr>
      <w:tr w:rsidR="00EC3378" w:rsidRPr="00356426" w14:paraId="32AB63DE" w14:textId="77777777" w:rsidTr="00EC3378">
        <w:trPr>
          <w:trHeight w:val="1097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F9A8D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8F36F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Professional Certification in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 xml:space="preserve"> Cybersecurity Management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FA57D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CA725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4FE25" w14:textId="77777777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6CB20" w14:textId="77777777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 w:rsidRPr="00E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>1,49,000</w:t>
            </w:r>
          </w:p>
        </w:tc>
      </w:tr>
      <w:tr w:rsidR="00EC3378" w:rsidRPr="00356426" w14:paraId="65625CA6" w14:textId="77777777" w:rsidTr="00EC3378">
        <w:trPr>
          <w:trHeight w:val="843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FBEF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FA2E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 xml:space="preserve">Professional Certification in Project Management with Agile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A862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959D8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88DAF" w14:textId="77777777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57B9" w14:textId="77777777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 w:rsidRPr="00E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>70,000/-</w:t>
            </w:r>
          </w:p>
        </w:tc>
      </w:tr>
      <w:tr w:rsidR="00EC3378" w:rsidRPr="00356426" w14:paraId="35F428AE" w14:textId="77777777" w:rsidTr="00EC3378">
        <w:trPr>
          <w:trHeight w:val="983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43AB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3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B828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Professional Certification in advanced Digital Marketing with AI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C9D8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A5249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3AD3D" w14:textId="77777777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B43C" w14:textId="37B93E95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 w:rsidRPr="00E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>70,000/-</w:t>
            </w:r>
          </w:p>
        </w:tc>
      </w:tr>
      <w:tr w:rsidR="00EC3378" w:rsidRPr="00356426" w14:paraId="6365591A" w14:textId="77777777" w:rsidTr="00EC3378">
        <w:trPr>
          <w:trHeight w:val="11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6E9A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4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51084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Professional Certification in Lean six sigma with Total Quality Management (TQM)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7A7C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2BB6A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CBF95" w14:textId="77777777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642A" w14:textId="58A2A68E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 w:rsidRPr="00E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>55,000/-</w:t>
            </w:r>
          </w:p>
        </w:tc>
      </w:tr>
      <w:tr w:rsidR="00EC3378" w:rsidRPr="00356426" w14:paraId="2BFC654B" w14:textId="77777777" w:rsidTr="00EC3378">
        <w:trPr>
          <w:trHeight w:val="856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1CFA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5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7731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 xml:space="preserve">Professional Certification in strategic HR – Hire to Retire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5A83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E008D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7D419" w14:textId="77777777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A9BB" w14:textId="77777777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 w:rsidRPr="00E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>65,000/-</w:t>
            </w:r>
          </w:p>
        </w:tc>
      </w:tr>
      <w:tr w:rsidR="00EC3378" w:rsidRPr="00356426" w14:paraId="286E1447" w14:textId="77777777" w:rsidTr="00EC3378">
        <w:trPr>
          <w:trHeight w:val="698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B97A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6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3EE2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Certificat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 xml:space="preserve">e Program </w:t>
            </w: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 xml:space="preserve">in Hospital administration and Disaster Management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3B78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356426"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13C7D" w14:textId="77777777" w:rsidR="00EC3378" w:rsidRPr="00356426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IN" w:eastAsia="en-IN"/>
                <w14:ligatures w14:val="none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A75B5" w14:textId="77777777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629E" w14:textId="72DC79EA" w:rsidR="00EC3378" w:rsidRPr="00EC3378" w:rsidRDefault="00EC3378" w:rsidP="00EC33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</w:pPr>
            <w:r w:rsidRPr="00EC337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IN" w:eastAsia="en-IN"/>
                <w14:ligatures w14:val="none"/>
              </w:rPr>
              <w:t>90,000/-</w:t>
            </w:r>
          </w:p>
        </w:tc>
      </w:tr>
    </w:tbl>
    <w:p w14:paraId="2DEFAB59" w14:textId="77777777" w:rsidR="00EC3378" w:rsidRDefault="00EC3378" w:rsidP="00EC3378">
      <w:pPr>
        <w:jc w:val="center"/>
        <w:rPr>
          <w:rFonts w:ascii="Aptos" w:hAnsi="Aptos"/>
          <w:b/>
          <w:bCs/>
          <w:sz w:val="28"/>
          <w:szCs w:val="28"/>
        </w:rPr>
      </w:pPr>
    </w:p>
    <w:p w14:paraId="08160514" w14:textId="77777777" w:rsidR="00EC3378" w:rsidRDefault="00EC3378" w:rsidP="00EC3378">
      <w:pPr>
        <w:jc w:val="center"/>
        <w:rPr>
          <w:rFonts w:ascii="Aptos" w:hAnsi="Aptos"/>
          <w:b/>
          <w:bCs/>
          <w:sz w:val="28"/>
          <w:szCs w:val="28"/>
        </w:rPr>
      </w:pPr>
    </w:p>
    <w:p w14:paraId="1A04A48B" w14:textId="77777777" w:rsidR="00EC3378" w:rsidRPr="00EC3378" w:rsidRDefault="00EC3378" w:rsidP="00EC3378">
      <w:pPr>
        <w:jc w:val="center"/>
        <w:rPr>
          <w:rFonts w:ascii="Aptos" w:hAnsi="Aptos"/>
          <w:b/>
          <w:bCs/>
          <w:sz w:val="28"/>
          <w:szCs w:val="28"/>
        </w:rPr>
      </w:pPr>
    </w:p>
    <w:sectPr w:rsidR="00EC3378" w:rsidRPr="00EC3378" w:rsidSect="00AD1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82"/>
    <w:rsid w:val="003451F3"/>
    <w:rsid w:val="009A4FD6"/>
    <w:rsid w:val="00AD1382"/>
    <w:rsid w:val="00BE2B35"/>
    <w:rsid w:val="00E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6B0A"/>
  <w15:chartTrackingRefBased/>
  <w15:docId w15:val="{CDB71B1B-A4A1-48E9-8D44-8B69A373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82"/>
  </w:style>
  <w:style w:type="paragraph" w:styleId="Heading1">
    <w:name w:val="heading 1"/>
    <w:basedOn w:val="Normal"/>
    <w:next w:val="Normal"/>
    <w:link w:val="Heading1Char"/>
    <w:uiPriority w:val="9"/>
    <w:qFormat/>
    <w:rsid w:val="00AD1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3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3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3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3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38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DPU COL</dc:creator>
  <cp:keywords/>
  <dc:description/>
  <cp:lastModifiedBy>DPU COL</cp:lastModifiedBy>
  <cp:revision>2</cp:revision>
  <dcterms:created xsi:type="dcterms:W3CDTF">2024-06-19T07:10:00Z</dcterms:created>
  <dcterms:modified xsi:type="dcterms:W3CDTF">2024-06-21T06:59:00Z</dcterms:modified>
</cp:coreProperties>
</file>