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69E3D5" w14:textId="584FA7AA" w:rsidR="00525369" w:rsidRPr="00610A98" w:rsidRDefault="00866F3A" w:rsidP="00866F3A">
      <w:pPr>
        <w:rPr>
          <w:rFonts w:ascii="Arial" w:hAnsi="Arial" w:cs="Arial"/>
          <w:b/>
          <w:bCs/>
          <w:i/>
          <w:iCs/>
          <w:sz w:val="28"/>
          <w:szCs w:val="28"/>
        </w:rPr>
      </w:pPr>
      <w:r>
        <w:rPr>
          <w:rFonts w:ascii="Arial" w:hAnsi="Arial" w:cs="Arial"/>
          <w:b/>
          <w:bCs/>
          <w:i/>
          <w:iCs/>
          <w:sz w:val="28"/>
          <w:szCs w:val="28"/>
        </w:rPr>
        <w:t xml:space="preserve">                                       </w:t>
      </w:r>
      <w:r w:rsidR="00525369" w:rsidRPr="00610A98">
        <w:rPr>
          <w:rFonts w:ascii="Arial" w:hAnsi="Arial" w:cs="Arial"/>
          <w:b/>
          <w:bCs/>
          <w:i/>
          <w:iCs/>
          <w:sz w:val="28"/>
          <w:szCs w:val="28"/>
        </w:rPr>
        <w:t>Reforme</w:t>
      </w:r>
      <w:r>
        <w:rPr>
          <w:rFonts w:ascii="Arial" w:hAnsi="Arial" w:cs="Arial"/>
          <w:b/>
          <w:bCs/>
          <w:i/>
          <w:iCs/>
          <w:sz w:val="28"/>
          <w:szCs w:val="28"/>
        </w:rPr>
        <w:t>r</w:t>
      </w:r>
      <w:r w:rsidR="00525369" w:rsidRPr="00610A98">
        <w:rPr>
          <w:rFonts w:ascii="Arial" w:hAnsi="Arial" w:cs="Arial"/>
          <w:b/>
          <w:bCs/>
          <w:i/>
          <w:iCs/>
          <w:sz w:val="28"/>
          <w:szCs w:val="28"/>
        </w:rPr>
        <w:t xml:space="preserve"> Transformers</w:t>
      </w:r>
    </w:p>
    <w:p w14:paraId="7892779D" w14:textId="33F9E8EF" w:rsidR="00F71A22" w:rsidRDefault="00F71A22">
      <w:r>
        <w:t>Full Dot Product Self-Attention</w:t>
      </w:r>
    </w:p>
    <w:p w14:paraId="19F536D3" w14:textId="34068113" w:rsidR="000026B8" w:rsidRDefault="00FF2042">
      <w:r>
        <w:rPr>
          <w:noProof/>
        </w:rPr>
        <w:drawing>
          <wp:inline distT="0" distB="0" distL="0" distR="0" wp14:anchorId="25C31888" wp14:editId="21C75833">
            <wp:extent cx="5731510" cy="2755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55265"/>
                    </a:xfrm>
                    <a:prstGeom prst="rect">
                      <a:avLst/>
                    </a:prstGeom>
                  </pic:spPr>
                </pic:pic>
              </a:graphicData>
            </a:graphic>
          </wp:inline>
        </w:drawing>
      </w:r>
    </w:p>
    <w:p w14:paraId="5501EE3A" w14:textId="147D4D6D" w:rsidR="00FF2042" w:rsidRDefault="00FF2042">
      <w:r>
        <w:rPr>
          <w:noProof/>
        </w:rPr>
        <w:drawing>
          <wp:inline distT="0" distB="0" distL="0" distR="0" wp14:anchorId="575C759A" wp14:editId="273AC3FB">
            <wp:extent cx="5973305" cy="213890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16147" cy="2154242"/>
                    </a:xfrm>
                    <a:prstGeom prst="rect">
                      <a:avLst/>
                    </a:prstGeom>
                  </pic:spPr>
                </pic:pic>
              </a:graphicData>
            </a:graphic>
          </wp:inline>
        </w:drawing>
      </w:r>
    </w:p>
    <w:p w14:paraId="26100EE3" w14:textId="06FC41ED" w:rsidR="00FF2042" w:rsidRDefault="00FF2042">
      <w:r>
        <w:rPr>
          <w:noProof/>
        </w:rPr>
        <w:drawing>
          <wp:inline distT="0" distB="0" distL="0" distR="0" wp14:anchorId="7482EAE8" wp14:editId="74E413A2">
            <wp:extent cx="6197600" cy="1625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70363" cy="1644526"/>
                    </a:xfrm>
                    <a:prstGeom prst="rect">
                      <a:avLst/>
                    </a:prstGeom>
                  </pic:spPr>
                </pic:pic>
              </a:graphicData>
            </a:graphic>
          </wp:inline>
        </w:drawing>
      </w:r>
    </w:p>
    <w:p w14:paraId="1679CE95" w14:textId="2BD723BF" w:rsidR="00FF2042" w:rsidRDefault="00FF2042">
      <w:r>
        <w:rPr>
          <w:noProof/>
        </w:rPr>
        <w:lastRenderedPageBreak/>
        <w:drawing>
          <wp:inline distT="0" distB="0" distL="0" distR="0" wp14:anchorId="2A89799C" wp14:editId="79BB7E77">
            <wp:extent cx="5731510" cy="2019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19300"/>
                    </a:xfrm>
                    <a:prstGeom prst="rect">
                      <a:avLst/>
                    </a:prstGeom>
                  </pic:spPr>
                </pic:pic>
              </a:graphicData>
            </a:graphic>
          </wp:inline>
        </w:drawing>
      </w:r>
    </w:p>
    <w:p w14:paraId="77831C71" w14:textId="030D71E5" w:rsidR="009115E8" w:rsidRDefault="008B15C7">
      <w:r>
        <w:t xml:space="preserve"> </w:t>
      </w:r>
    </w:p>
    <w:p w14:paraId="35D70036" w14:textId="142FDCEE" w:rsidR="008B15C7" w:rsidRDefault="008B15C7"/>
    <w:p w14:paraId="0B3B619E" w14:textId="001CA4FF" w:rsidR="008B15C7" w:rsidRDefault="008B15C7"/>
    <w:p w14:paraId="65F27FC2" w14:textId="231C2D5E" w:rsidR="008B15C7" w:rsidRDefault="008B15C7"/>
    <w:p w14:paraId="0B0522A1" w14:textId="5F0E25CC" w:rsidR="008B15C7" w:rsidRDefault="008B15C7"/>
    <w:p w14:paraId="3CCCDC80" w14:textId="1A33E8BA" w:rsidR="008B15C7" w:rsidRDefault="008B15C7"/>
    <w:p w14:paraId="5473F352" w14:textId="7F4A8320" w:rsidR="008B15C7" w:rsidRDefault="008B15C7"/>
    <w:p w14:paraId="689569DE" w14:textId="470B649B" w:rsidR="008B15C7" w:rsidRDefault="008B15C7"/>
    <w:p w14:paraId="1B1F6AEC" w14:textId="1F55A6B2" w:rsidR="008B15C7" w:rsidRDefault="008B15C7"/>
    <w:p w14:paraId="33E8AEAA" w14:textId="00818BD9" w:rsidR="008B15C7" w:rsidRDefault="008B15C7"/>
    <w:p w14:paraId="04DEC061" w14:textId="7086F3B9" w:rsidR="008B15C7" w:rsidRDefault="008B15C7"/>
    <w:p w14:paraId="0440E52C" w14:textId="48A47EDC" w:rsidR="008B15C7" w:rsidRDefault="008B15C7"/>
    <w:p w14:paraId="69A38866" w14:textId="41B4A006" w:rsidR="008B15C7" w:rsidRDefault="008B15C7"/>
    <w:p w14:paraId="496BE065" w14:textId="4A8C50D7" w:rsidR="008B15C7" w:rsidRDefault="008B15C7"/>
    <w:p w14:paraId="04063342" w14:textId="7CE914B5" w:rsidR="008B15C7" w:rsidRDefault="008B15C7"/>
    <w:p w14:paraId="14CC6AA1" w14:textId="0123542B" w:rsidR="008B15C7" w:rsidRDefault="008B15C7"/>
    <w:p w14:paraId="4360B982" w14:textId="70B9796E" w:rsidR="008B15C7" w:rsidRDefault="008B15C7"/>
    <w:p w14:paraId="16746806" w14:textId="0AC779C9" w:rsidR="008B15C7" w:rsidRDefault="008B15C7"/>
    <w:p w14:paraId="2197D210" w14:textId="58627293" w:rsidR="008B15C7" w:rsidRDefault="008B15C7"/>
    <w:p w14:paraId="53D2452C" w14:textId="44B485AC" w:rsidR="008B15C7" w:rsidRDefault="008B15C7"/>
    <w:p w14:paraId="5C78E569" w14:textId="2505C364" w:rsidR="008B15C7" w:rsidRDefault="008B15C7"/>
    <w:p w14:paraId="6925896D" w14:textId="6015F9FB" w:rsidR="008B15C7" w:rsidRDefault="008B15C7"/>
    <w:p w14:paraId="4623F4CA" w14:textId="6C72C4B8" w:rsidR="008B15C7" w:rsidRDefault="008B15C7"/>
    <w:p w14:paraId="09F1B0CC" w14:textId="18182F98" w:rsidR="008B15C7" w:rsidRDefault="008B15C7"/>
    <w:p w14:paraId="72E69782" w14:textId="134F4666" w:rsidR="008B15C7" w:rsidRDefault="008B15C7"/>
    <w:p w14:paraId="634C6762" w14:textId="0526FA84" w:rsidR="008B15C7" w:rsidRDefault="008B15C7"/>
    <w:p w14:paraId="43653A3F" w14:textId="1D7867BE" w:rsidR="008B15C7" w:rsidRDefault="008B15C7"/>
    <w:p w14:paraId="2F30AA3C" w14:textId="78FF7AD6" w:rsidR="008B15C7" w:rsidRDefault="008B15C7"/>
    <w:p w14:paraId="7C186909" w14:textId="4F8283DE" w:rsidR="008B15C7" w:rsidRDefault="008B15C7"/>
    <w:p w14:paraId="5D09B064" w14:textId="57C0D6E0" w:rsidR="008B15C7" w:rsidRDefault="008B15C7"/>
    <w:p w14:paraId="1C003475" w14:textId="4EE92141" w:rsidR="008B15C7" w:rsidRDefault="008B15C7"/>
    <w:p w14:paraId="60AD8FA8" w14:textId="7D6D0016" w:rsidR="008B15C7" w:rsidRDefault="008B15C7"/>
    <w:p w14:paraId="59A946F3" w14:textId="4E13B4F7" w:rsidR="008B15C7" w:rsidRDefault="008B15C7"/>
    <w:p w14:paraId="651235A7" w14:textId="06A14447" w:rsidR="008B15C7" w:rsidRDefault="008B15C7"/>
    <w:p w14:paraId="73C50DE3" w14:textId="69B2C336" w:rsidR="008B15C7" w:rsidRDefault="008B15C7"/>
    <w:p w14:paraId="09F7D14D" w14:textId="032532EB" w:rsidR="008B15C7" w:rsidRDefault="008B15C7"/>
    <w:p w14:paraId="451F20D6" w14:textId="563B85D0" w:rsidR="008B15C7" w:rsidRDefault="008B15C7"/>
    <w:p w14:paraId="448965C3" w14:textId="6611C493" w:rsidR="008B15C7" w:rsidRDefault="008B15C7"/>
    <w:p w14:paraId="52AF3A54" w14:textId="275D9D2E" w:rsidR="008B15C7" w:rsidRDefault="008B15C7"/>
    <w:p w14:paraId="4D63C06E" w14:textId="06DA2A2F" w:rsidR="008B15C7" w:rsidRDefault="008B15C7"/>
    <w:p w14:paraId="7A9107F7" w14:textId="28EB8618" w:rsidR="008B15C7" w:rsidRDefault="008B15C7"/>
    <w:p w14:paraId="6E8407D4" w14:textId="5A2D4A4C" w:rsidR="008B15C7" w:rsidRDefault="008B15C7"/>
    <w:p w14:paraId="48DAE0CE" w14:textId="77777777" w:rsidR="008B15C7" w:rsidRPr="008B15C7" w:rsidRDefault="008B15C7" w:rsidP="008B15C7">
      <w:pPr>
        <w:shd w:val="clear" w:color="auto" w:fill="FFFFFF"/>
        <w:spacing w:line="240" w:lineRule="auto"/>
        <w:outlineLvl w:val="0"/>
        <w:rPr>
          <w:rFonts w:ascii="Source Sans Pro" w:eastAsia="Times New Roman" w:hAnsi="Source Sans Pro" w:cs="Helvetica"/>
          <w:color w:val="1F1F1F"/>
          <w:spacing w:val="-2"/>
          <w:kern w:val="36"/>
          <w:sz w:val="48"/>
          <w:szCs w:val="48"/>
          <w:lang w:eastAsia="en-IN"/>
        </w:rPr>
      </w:pPr>
      <w:r w:rsidRPr="008B15C7">
        <w:rPr>
          <w:rFonts w:ascii="Source Sans Pro" w:eastAsia="Times New Roman" w:hAnsi="Source Sans Pro" w:cs="Helvetica"/>
          <w:color w:val="1F1F1F"/>
          <w:spacing w:val="-2"/>
          <w:kern w:val="36"/>
          <w:sz w:val="48"/>
          <w:szCs w:val="48"/>
          <w:lang w:eastAsia="en-IN"/>
        </w:rPr>
        <w:t>Motivation for Reversible Layers: Memory!</w:t>
      </w:r>
    </w:p>
    <w:p w14:paraId="0FEF2843" w14:textId="77777777" w:rsidR="008B15C7" w:rsidRPr="008B15C7" w:rsidRDefault="008B15C7" w:rsidP="008B15C7">
      <w:pPr>
        <w:shd w:val="clear" w:color="auto" w:fill="FFFFFF"/>
        <w:spacing w:after="240" w:line="240" w:lineRule="auto"/>
        <w:rPr>
          <w:rFonts w:ascii="Source Sans Pro" w:eastAsia="Times New Roman" w:hAnsi="Source Sans Pro" w:cs="Helvetica"/>
          <w:color w:val="1F1F1F"/>
          <w:sz w:val="21"/>
          <w:szCs w:val="21"/>
          <w:lang w:eastAsia="en-IN"/>
        </w:rPr>
      </w:pPr>
      <w:r w:rsidRPr="008B15C7">
        <w:rPr>
          <w:rFonts w:ascii="Source Sans Pro" w:eastAsia="Times New Roman" w:hAnsi="Source Sans Pro" w:cs="Helvetica"/>
          <w:color w:val="1F1F1F"/>
          <w:sz w:val="21"/>
          <w:szCs w:val="21"/>
          <w:lang w:eastAsia="en-IN"/>
        </w:rPr>
        <w:t xml:space="preserve">Every time you run a forward </w:t>
      </w:r>
      <w:proofErr w:type="gramStart"/>
      <w:r w:rsidRPr="008B15C7">
        <w:rPr>
          <w:rFonts w:ascii="Source Sans Pro" w:eastAsia="Times New Roman" w:hAnsi="Source Sans Pro" w:cs="Helvetica"/>
          <w:color w:val="1F1F1F"/>
          <w:sz w:val="21"/>
          <w:szCs w:val="21"/>
          <w:lang w:eastAsia="en-IN"/>
        </w:rPr>
        <w:t>propagation,</w:t>
      </w:r>
      <w:proofErr w:type="gramEnd"/>
      <w:r w:rsidRPr="008B15C7">
        <w:rPr>
          <w:rFonts w:ascii="Source Sans Pro" w:eastAsia="Times New Roman" w:hAnsi="Source Sans Pro" w:cs="Helvetica"/>
          <w:color w:val="1F1F1F"/>
          <w:sz w:val="21"/>
          <w:szCs w:val="21"/>
          <w:lang w:eastAsia="en-IN"/>
        </w:rPr>
        <w:t xml:space="preserve"> you need to compute the back propagation to update the weights. The biggest issue with doing this is that you </w:t>
      </w:r>
      <w:proofErr w:type="gramStart"/>
      <w:r w:rsidRPr="008B15C7">
        <w:rPr>
          <w:rFonts w:ascii="Source Sans Pro" w:eastAsia="Times New Roman" w:hAnsi="Source Sans Pro" w:cs="Helvetica"/>
          <w:color w:val="1F1F1F"/>
          <w:sz w:val="21"/>
          <w:szCs w:val="21"/>
          <w:lang w:eastAsia="en-IN"/>
        </w:rPr>
        <w:t>have to</w:t>
      </w:r>
      <w:proofErr w:type="gramEnd"/>
      <w:r w:rsidRPr="008B15C7">
        <w:rPr>
          <w:rFonts w:ascii="Source Sans Pro" w:eastAsia="Times New Roman" w:hAnsi="Source Sans Pro" w:cs="Helvetica"/>
          <w:color w:val="1F1F1F"/>
          <w:sz w:val="21"/>
          <w:szCs w:val="21"/>
          <w:lang w:eastAsia="en-IN"/>
        </w:rPr>
        <w:t xml:space="preserve"> store the weights to be able to compute the back-prop. With these very large models, that could be a lot of memory. </w:t>
      </w:r>
    </w:p>
    <w:p w14:paraId="64E85B9E" w14:textId="25493C1C" w:rsidR="008B15C7" w:rsidRPr="008B15C7" w:rsidRDefault="008B15C7" w:rsidP="008B15C7">
      <w:pPr>
        <w:shd w:val="clear" w:color="auto" w:fill="FFFFFF"/>
        <w:spacing w:after="0" w:line="240" w:lineRule="auto"/>
        <w:rPr>
          <w:rFonts w:ascii="Helvetica" w:eastAsia="Times New Roman" w:hAnsi="Helvetica" w:cs="Helvetica"/>
          <w:color w:val="1F1F1F"/>
          <w:sz w:val="21"/>
          <w:szCs w:val="21"/>
          <w:lang w:eastAsia="en-IN"/>
        </w:rPr>
      </w:pPr>
      <w:r w:rsidRPr="008B15C7">
        <w:rPr>
          <w:rFonts w:ascii="Helvetica" w:eastAsia="Times New Roman" w:hAnsi="Helvetica" w:cs="Helvetica"/>
          <w:noProof/>
          <w:color w:val="1F1F1F"/>
          <w:sz w:val="21"/>
          <w:szCs w:val="21"/>
          <w:lang w:eastAsia="en-IN"/>
        </w:rPr>
        <w:drawing>
          <wp:inline distT="0" distB="0" distL="0" distR="0" wp14:anchorId="71363D4F" wp14:editId="656C057F">
            <wp:extent cx="4540250" cy="227716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264" cy="2283694"/>
                    </a:xfrm>
                    <a:prstGeom prst="rect">
                      <a:avLst/>
                    </a:prstGeom>
                    <a:noFill/>
                    <a:ln>
                      <a:noFill/>
                    </a:ln>
                  </pic:spPr>
                </pic:pic>
              </a:graphicData>
            </a:graphic>
          </wp:inline>
        </w:drawing>
      </w:r>
    </w:p>
    <w:p w14:paraId="410FAEF7" w14:textId="7EF0AF14" w:rsidR="008B15C7" w:rsidRDefault="008B15C7" w:rsidP="008B15C7">
      <w:pPr>
        <w:shd w:val="clear" w:color="auto" w:fill="FFFFFF"/>
        <w:spacing w:after="100" w:afterAutospacing="1" w:line="240" w:lineRule="auto"/>
        <w:rPr>
          <w:rFonts w:ascii="Source Sans Pro" w:eastAsia="Times New Roman" w:hAnsi="Source Sans Pro" w:cs="Helvetica"/>
          <w:color w:val="1F1F1F"/>
          <w:sz w:val="21"/>
          <w:szCs w:val="21"/>
          <w:lang w:eastAsia="en-IN"/>
        </w:rPr>
      </w:pPr>
      <w:r w:rsidRPr="008B15C7">
        <w:rPr>
          <w:rFonts w:ascii="Source Sans Pro" w:eastAsia="Times New Roman" w:hAnsi="Source Sans Pro" w:cs="Helvetica"/>
          <w:color w:val="1F1F1F"/>
          <w:sz w:val="21"/>
          <w:szCs w:val="21"/>
          <w:lang w:eastAsia="en-IN"/>
        </w:rPr>
        <w:lastRenderedPageBreak/>
        <w:t xml:space="preserve">For </w:t>
      </w:r>
      <w:proofErr w:type="gramStart"/>
      <w:r w:rsidRPr="008B15C7">
        <w:rPr>
          <w:rFonts w:ascii="Source Sans Pro" w:eastAsia="Times New Roman" w:hAnsi="Source Sans Pro" w:cs="Helvetica"/>
          <w:color w:val="1F1F1F"/>
          <w:sz w:val="21"/>
          <w:szCs w:val="21"/>
          <w:lang w:eastAsia="en-IN"/>
        </w:rPr>
        <w:t>example</w:t>
      </w:r>
      <w:proofErr w:type="gramEnd"/>
      <w:r w:rsidRPr="008B15C7">
        <w:rPr>
          <w:rFonts w:ascii="Source Sans Pro" w:eastAsia="Times New Roman" w:hAnsi="Source Sans Pro" w:cs="Helvetica"/>
          <w:color w:val="1F1F1F"/>
          <w:sz w:val="21"/>
          <w:szCs w:val="21"/>
          <w:lang w:eastAsia="en-IN"/>
        </w:rPr>
        <w:t xml:space="preserve"> in the model above it requires 2GB to compute the Attention and 2GB for the feed forward. You have 12 layers for attention and 12 layers for the feedforward. That is equal to 12 * 2 + 12*2 + 2 (for the input) = 50 GB. That is a lot of memory. In the next video you will learn how to solve such problems. </w:t>
      </w:r>
    </w:p>
    <w:p w14:paraId="72798CFF" w14:textId="3C2300DB" w:rsidR="00193F84" w:rsidRDefault="00193F84" w:rsidP="008B15C7">
      <w:pPr>
        <w:shd w:val="clear" w:color="auto" w:fill="FFFFFF"/>
        <w:spacing w:after="100" w:afterAutospacing="1" w:line="240" w:lineRule="auto"/>
        <w:rPr>
          <w:rFonts w:ascii="Source Sans Pro" w:eastAsia="Times New Roman" w:hAnsi="Source Sans Pro" w:cs="Helvetica"/>
          <w:color w:val="1F1F1F"/>
          <w:sz w:val="21"/>
          <w:szCs w:val="21"/>
          <w:lang w:eastAsia="en-IN"/>
        </w:rPr>
      </w:pPr>
    </w:p>
    <w:p w14:paraId="25CD2F1E" w14:textId="19DD3C93" w:rsidR="00193F84" w:rsidRPr="00193F84" w:rsidRDefault="00193F84" w:rsidP="00193F84">
      <w:pPr>
        <w:shd w:val="clear" w:color="auto" w:fill="FFFFFF"/>
        <w:spacing w:after="240" w:line="240" w:lineRule="auto"/>
        <w:rPr>
          <w:rFonts w:ascii="Source Sans Pro" w:eastAsia="Times New Roman" w:hAnsi="Source Sans Pro" w:cs="Times New Roman"/>
          <w:color w:val="1F1F1F"/>
          <w:sz w:val="24"/>
          <w:szCs w:val="24"/>
          <w:lang w:eastAsia="en-IN"/>
        </w:rPr>
      </w:pPr>
      <w:r>
        <w:rPr>
          <w:rFonts w:ascii="Source Sans Pro" w:eastAsia="Times New Roman" w:hAnsi="Source Sans Pro" w:cs="Times New Roman"/>
          <w:color w:val="1F1F1F"/>
          <w:sz w:val="24"/>
          <w:szCs w:val="24"/>
          <w:lang w:eastAsia="en-IN"/>
        </w:rPr>
        <w:t>R</w:t>
      </w:r>
      <w:r w:rsidRPr="00193F84">
        <w:rPr>
          <w:rFonts w:ascii="Source Sans Pro" w:eastAsia="Times New Roman" w:hAnsi="Source Sans Pro" w:cs="Times New Roman"/>
          <w:color w:val="1F1F1F"/>
          <w:sz w:val="24"/>
          <w:szCs w:val="24"/>
          <w:lang w:eastAsia="en-IN"/>
        </w:rPr>
        <w:t xml:space="preserve">eversible residual layers allow you to reconstruct the forward layer from the end of the network. </w:t>
      </w:r>
      <w:proofErr w:type="gramStart"/>
      <w:r w:rsidRPr="00193F84">
        <w:rPr>
          <w:rFonts w:ascii="Source Sans Pro" w:eastAsia="Times New Roman" w:hAnsi="Source Sans Pro" w:cs="Times New Roman"/>
          <w:color w:val="1F1F1F"/>
          <w:sz w:val="24"/>
          <w:szCs w:val="24"/>
          <w:lang w:eastAsia="en-IN"/>
        </w:rPr>
        <w:t>Usually</w:t>
      </w:r>
      <w:proofErr w:type="gramEnd"/>
      <w:r w:rsidRPr="00193F84">
        <w:rPr>
          <w:rFonts w:ascii="Source Sans Pro" w:eastAsia="Times New Roman" w:hAnsi="Source Sans Pro" w:cs="Times New Roman"/>
          <w:color w:val="1F1F1F"/>
          <w:sz w:val="24"/>
          <w:szCs w:val="24"/>
          <w:lang w:eastAsia="en-IN"/>
        </w:rPr>
        <w:t xml:space="preserve"> you have two similar branches in the network that you use to compute the network. </w:t>
      </w:r>
    </w:p>
    <w:p w14:paraId="4B9556FB" w14:textId="339443AE" w:rsidR="00193F84" w:rsidRPr="00193F84" w:rsidRDefault="00193F84" w:rsidP="00193F84">
      <w:pPr>
        <w:spacing w:after="0" w:line="240" w:lineRule="auto"/>
        <w:rPr>
          <w:rFonts w:ascii="Times New Roman" w:eastAsia="Times New Roman" w:hAnsi="Times New Roman" w:cs="Times New Roman"/>
          <w:sz w:val="24"/>
          <w:szCs w:val="24"/>
          <w:lang w:eastAsia="en-IN"/>
        </w:rPr>
      </w:pPr>
      <w:r w:rsidRPr="00193F84">
        <w:rPr>
          <w:rFonts w:ascii="Times New Roman" w:eastAsia="Times New Roman" w:hAnsi="Times New Roman" w:cs="Times New Roman"/>
          <w:noProof/>
          <w:sz w:val="24"/>
          <w:szCs w:val="24"/>
          <w:lang w:eastAsia="en-IN"/>
        </w:rPr>
        <w:drawing>
          <wp:inline distT="0" distB="0" distL="0" distR="0" wp14:anchorId="1DDE1489" wp14:editId="29080428">
            <wp:extent cx="5731510" cy="2292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3B36C728" w14:textId="77777777" w:rsidR="00193F84" w:rsidRPr="00193F84" w:rsidRDefault="00193F84" w:rsidP="00193F84">
      <w:pPr>
        <w:shd w:val="clear" w:color="auto" w:fill="FFFFFF"/>
        <w:spacing w:after="240" w:line="240" w:lineRule="auto"/>
        <w:rPr>
          <w:rFonts w:ascii="Source Sans Pro" w:eastAsia="Times New Roman" w:hAnsi="Source Sans Pro" w:cs="Times New Roman"/>
          <w:color w:val="1F1F1F"/>
          <w:sz w:val="24"/>
          <w:szCs w:val="24"/>
          <w:lang w:eastAsia="en-IN"/>
        </w:rPr>
      </w:pPr>
      <w:r w:rsidRPr="00193F84">
        <w:rPr>
          <w:rFonts w:ascii="Source Sans Pro" w:eastAsia="Times New Roman" w:hAnsi="Source Sans Pro" w:cs="Times New Roman"/>
          <w:color w:val="1F1F1F"/>
          <w:sz w:val="24"/>
          <w:szCs w:val="24"/>
          <w:lang w:eastAsia="en-IN"/>
        </w:rPr>
        <w:t xml:space="preserve">In the left picture, you have the forward propagation. One side of the network is used as input and the other is used for the attention. In the left side, the same thing is happening but in the opposite direction. </w:t>
      </w:r>
    </w:p>
    <w:p w14:paraId="3F83198E" w14:textId="5769A48C" w:rsidR="00193F84" w:rsidRDefault="00193F84" w:rsidP="00193F84">
      <w:pPr>
        <w:spacing w:after="0" w:line="240" w:lineRule="auto"/>
        <w:rPr>
          <w:rFonts w:ascii="Times New Roman" w:eastAsia="Times New Roman" w:hAnsi="Times New Roman" w:cs="Times New Roman"/>
          <w:sz w:val="24"/>
          <w:szCs w:val="24"/>
          <w:lang w:eastAsia="en-IN"/>
        </w:rPr>
      </w:pPr>
      <w:r w:rsidRPr="00193F84">
        <w:rPr>
          <w:rFonts w:ascii="Times New Roman" w:eastAsia="Times New Roman" w:hAnsi="Times New Roman" w:cs="Times New Roman"/>
          <w:noProof/>
          <w:sz w:val="24"/>
          <w:szCs w:val="24"/>
          <w:lang w:eastAsia="en-IN"/>
        </w:rPr>
        <w:drawing>
          <wp:inline distT="0" distB="0" distL="0" distR="0" wp14:anchorId="6BC67C05" wp14:editId="2385B085">
            <wp:extent cx="5731510" cy="22764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76475"/>
                    </a:xfrm>
                    <a:prstGeom prst="rect">
                      <a:avLst/>
                    </a:prstGeom>
                    <a:noFill/>
                    <a:ln>
                      <a:noFill/>
                    </a:ln>
                  </pic:spPr>
                </pic:pic>
              </a:graphicData>
            </a:graphic>
          </wp:inline>
        </w:drawing>
      </w:r>
    </w:p>
    <w:p w14:paraId="0ADA8433" w14:textId="70FE08AB" w:rsidR="00193F84" w:rsidRPr="00193F84" w:rsidRDefault="00193F84" w:rsidP="00193F8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X2 and </w:t>
      </w:r>
      <w:r w:rsidR="0003380E">
        <w:rPr>
          <w:rFonts w:ascii="Times New Roman" w:eastAsia="Times New Roman" w:hAnsi="Times New Roman" w:cs="Times New Roman"/>
          <w:sz w:val="24"/>
          <w:szCs w:val="24"/>
          <w:lang w:eastAsia="en-IN"/>
        </w:rPr>
        <w:t>X</w:t>
      </w:r>
      <w:r>
        <w:rPr>
          <w:rFonts w:ascii="Times New Roman" w:eastAsia="Times New Roman" w:hAnsi="Times New Roman" w:cs="Times New Roman"/>
          <w:sz w:val="24"/>
          <w:szCs w:val="24"/>
          <w:lang w:eastAsia="en-IN"/>
        </w:rPr>
        <w:t>1 are copies of each other.</w:t>
      </w:r>
    </w:p>
    <w:p w14:paraId="23783621" w14:textId="77777777" w:rsidR="00193F84" w:rsidRPr="00193F84" w:rsidRDefault="00193F84" w:rsidP="00193F84">
      <w:pPr>
        <w:shd w:val="clear" w:color="auto" w:fill="FFFFFF"/>
        <w:spacing w:after="240" w:line="240" w:lineRule="auto"/>
        <w:rPr>
          <w:rFonts w:ascii="Source Sans Pro" w:eastAsia="Times New Roman" w:hAnsi="Source Sans Pro" w:cs="Times New Roman"/>
          <w:color w:val="1F1F1F"/>
          <w:sz w:val="24"/>
          <w:szCs w:val="24"/>
          <w:lang w:eastAsia="en-IN"/>
        </w:rPr>
      </w:pPr>
      <w:r w:rsidRPr="00193F84">
        <w:rPr>
          <w:rFonts w:ascii="Source Sans Pro" w:eastAsia="Times New Roman" w:hAnsi="Source Sans Pro" w:cs="Times New Roman"/>
          <w:color w:val="1F1F1F"/>
          <w:sz w:val="24"/>
          <w:szCs w:val="24"/>
          <w:lang w:eastAsia="en-IN"/>
        </w:rPr>
        <w:t xml:space="preserve">Take a few minutes and try to understand the equations above. You basically make use of the two branches of the network. When coming back for the back propagation, you only need the y's to compute </w:t>
      </w:r>
      <w:r w:rsidRPr="00193F84">
        <w:rPr>
          <w:rFonts w:ascii="Times New Roman" w:eastAsia="Times New Roman" w:hAnsi="Times New Roman" w:cs="Times New Roman"/>
          <w:color w:val="1F1F1F"/>
          <w:sz w:val="29"/>
          <w:szCs w:val="29"/>
          <w:bdr w:val="none" w:sz="0" w:space="0" w:color="auto" w:frame="1"/>
          <w:lang w:eastAsia="en-IN"/>
        </w:rPr>
        <w:t>x_2</w:t>
      </w:r>
      <w:r w:rsidRPr="00193F84">
        <w:rPr>
          <w:rFonts w:ascii="KaTeX_Math" w:eastAsia="Times New Roman" w:hAnsi="KaTeX_Math" w:cs="Times New Roman"/>
          <w:i/>
          <w:iCs/>
          <w:color w:val="1F1F1F"/>
          <w:sz w:val="29"/>
          <w:szCs w:val="29"/>
          <w:lang w:eastAsia="en-IN"/>
        </w:rPr>
        <w:t>x</w:t>
      </w:r>
      <w:r w:rsidRPr="00193F84">
        <w:rPr>
          <w:rFonts w:ascii="Times New Roman" w:eastAsia="Times New Roman" w:hAnsi="Times New Roman" w:cs="Times New Roman"/>
          <w:color w:val="1F1F1F"/>
          <w:sz w:val="20"/>
          <w:lang w:eastAsia="en-IN"/>
        </w:rPr>
        <w:t>2</w:t>
      </w:r>
      <w:r w:rsidRPr="00193F84">
        <w:rPr>
          <w:rFonts w:ascii="Times New Roman" w:eastAsia="Times New Roman" w:hAnsi="Times New Roman" w:cs="Times New Roman"/>
          <w:color w:val="1F1F1F"/>
          <w:sz w:val="2"/>
          <w:szCs w:val="2"/>
          <w:lang w:eastAsia="en-IN"/>
        </w:rPr>
        <w:t>​</w:t>
      </w:r>
      <w:r w:rsidRPr="00193F84">
        <w:rPr>
          <w:rFonts w:ascii="Source Sans Pro" w:eastAsia="Times New Roman" w:hAnsi="Source Sans Pro" w:cs="Times New Roman"/>
          <w:color w:val="1F1F1F"/>
          <w:sz w:val="24"/>
          <w:szCs w:val="24"/>
          <w:lang w:eastAsia="en-IN"/>
        </w:rPr>
        <w:t xml:space="preserve"> and then you can use </w:t>
      </w:r>
      <w:r w:rsidRPr="00193F84">
        <w:rPr>
          <w:rFonts w:ascii="Times New Roman" w:eastAsia="Times New Roman" w:hAnsi="Times New Roman" w:cs="Times New Roman"/>
          <w:color w:val="1F1F1F"/>
          <w:sz w:val="29"/>
          <w:szCs w:val="29"/>
          <w:bdr w:val="none" w:sz="0" w:space="0" w:color="auto" w:frame="1"/>
          <w:lang w:eastAsia="en-IN"/>
        </w:rPr>
        <w:t>x_2</w:t>
      </w:r>
      <w:r w:rsidRPr="00193F84">
        <w:rPr>
          <w:rFonts w:ascii="KaTeX_Math" w:eastAsia="Times New Roman" w:hAnsi="KaTeX_Math" w:cs="Times New Roman"/>
          <w:i/>
          <w:iCs/>
          <w:color w:val="1F1F1F"/>
          <w:sz w:val="29"/>
          <w:szCs w:val="29"/>
          <w:lang w:eastAsia="en-IN"/>
        </w:rPr>
        <w:t>x</w:t>
      </w:r>
      <w:r w:rsidRPr="00193F84">
        <w:rPr>
          <w:rFonts w:ascii="Times New Roman" w:eastAsia="Times New Roman" w:hAnsi="Times New Roman" w:cs="Times New Roman"/>
          <w:color w:val="1F1F1F"/>
          <w:sz w:val="20"/>
          <w:lang w:eastAsia="en-IN"/>
        </w:rPr>
        <w:t>2</w:t>
      </w:r>
      <w:r w:rsidRPr="00193F84">
        <w:rPr>
          <w:rFonts w:ascii="Times New Roman" w:eastAsia="Times New Roman" w:hAnsi="Times New Roman" w:cs="Times New Roman"/>
          <w:color w:val="1F1F1F"/>
          <w:sz w:val="2"/>
          <w:szCs w:val="2"/>
          <w:lang w:eastAsia="en-IN"/>
        </w:rPr>
        <w:t>​</w:t>
      </w:r>
      <w:r w:rsidRPr="00193F84">
        <w:rPr>
          <w:rFonts w:ascii="Source Sans Pro" w:eastAsia="Times New Roman" w:hAnsi="Source Sans Pro" w:cs="Times New Roman"/>
          <w:color w:val="1F1F1F"/>
          <w:sz w:val="24"/>
          <w:szCs w:val="24"/>
          <w:lang w:eastAsia="en-IN"/>
        </w:rPr>
        <w:t xml:space="preserve"> along with </w:t>
      </w:r>
      <w:r w:rsidRPr="00193F84">
        <w:rPr>
          <w:rFonts w:ascii="Times New Roman" w:eastAsia="Times New Roman" w:hAnsi="Times New Roman" w:cs="Times New Roman"/>
          <w:color w:val="1F1F1F"/>
          <w:sz w:val="29"/>
          <w:szCs w:val="29"/>
          <w:bdr w:val="none" w:sz="0" w:space="0" w:color="auto" w:frame="1"/>
          <w:lang w:eastAsia="en-IN"/>
        </w:rPr>
        <w:t>y_1</w:t>
      </w:r>
      <w:r w:rsidRPr="00193F84">
        <w:rPr>
          <w:rFonts w:ascii="KaTeX_Math" w:eastAsia="Times New Roman" w:hAnsi="KaTeX_Math" w:cs="Times New Roman"/>
          <w:i/>
          <w:iCs/>
          <w:color w:val="1F1F1F"/>
          <w:sz w:val="29"/>
          <w:szCs w:val="29"/>
          <w:lang w:eastAsia="en-IN"/>
        </w:rPr>
        <w:t>y</w:t>
      </w:r>
      <w:r w:rsidRPr="00193F84">
        <w:rPr>
          <w:rFonts w:ascii="Times New Roman" w:eastAsia="Times New Roman" w:hAnsi="Times New Roman" w:cs="Times New Roman"/>
          <w:color w:val="1F1F1F"/>
          <w:sz w:val="20"/>
          <w:lang w:eastAsia="en-IN"/>
        </w:rPr>
        <w:t>1</w:t>
      </w:r>
      <w:r w:rsidRPr="00193F84">
        <w:rPr>
          <w:rFonts w:ascii="Times New Roman" w:eastAsia="Times New Roman" w:hAnsi="Times New Roman" w:cs="Times New Roman"/>
          <w:color w:val="1F1F1F"/>
          <w:sz w:val="2"/>
          <w:szCs w:val="2"/>
          <w:lang w:eastAsia="en-IN"/>
        </w:rPr>
        <w:t>​</w:t>
      </w:r>
      <w:r w:rsidRPr="00193F84">
        <w:rPr>
          <w:rFonts w:ascii="Source Sans Pro" w:eastAsia="Times New Roman" w:hAnsi="Source Sans Pro" w:cs="Times New Roman"/>
          <w:color w:val="1F1F1F"/>
          <w:sz w:val="24"/>
          <w:szCs w:val="24"/>
          <w:lang w:eastAsia="en-IN"/>
        </w:rPr>
        <w:t xml:space="preserve"> to compute </w:t>
      </w:r>
      <w:r w:rsidRPr="00193F84">
        <w:rPr>
          <w:rFonts w:ascii="Times New Roman" w:eastAsia="Times New Roman" w:hAnsi="Times New Roman" w:cs="Times New Roman"/>
          <w:color w:val="1F1F1F"/>
          <w:sz w:val="29"/>
          <w:szCs w:val="29"/>
          <w:bdr w:val="none" w:sz="0" w:space="0" w:color="auto" w:frame="1"/>
          <w:lang w:eastAsia="en-IN"/>
        </w:rPr>
        <w:t>x_1</w:t>
      </w:r>
      <w:r w:rsidRPr="00193F84">
        <w:rPr>
          <w:rFonts w:ascii="KaTeX_Math" w:eastAsia="Times New Roman" w:hAnsi="KaTeX_Math" w:cs="Times New Roman"/>
          <w:i/>
          <w:iCs/>
          <w:color w:val="1F1F1F"/>
          <w:sz w:val="29"/>
          <w:szCs w:val="29"/>
          <w:lang w:eastAsia="en-IN"/>
        </w:rPr>
        <w:t>x</w:t>
      </w:r>
      <w:r w:rsidRPr="00193F84">
        <w:rPr>
          <w:rFonts w:ascii="Times New Roman" w:eastAsia="Times New Roman" w:hAnsi="Times New Roman" w:cs="Times New Roman"/>
          <w:color w:val="1F1F1F"/>
          <w:sz w:val="20"/>
          <w:lang w:eastAsia="en-IN"/>
        </w:rPr>
        <w:t>1</w:t>
      </w:r>
      <w:r w:rsidRPr="00193F84">
        <w:rPr>
          <w:rFonts w:ascii="Times New Roman" w:eastAsia="Times New Roman" w:hAnsi="Times New Roman" w:cs="Times New Roman"/>
          <w:color w:val="1F1F1F"/>
          <w:sz w:val="2"/>
          <w:szCs w:val="2"/>
          <w:lang w:eastAsia="en-IN"/>
        </w:rPr>
        <w:t>​</w:t>
      </w:r>
      <w:r w:rsidRPr="00193F84">
        <w:rPr>
          <w:rFonts w:ascii="Source Sans Pro" w:eastAsia="Times New Roman" w:hAnsi="Source Sans Pro" w:cs="Times New Roman"/>
          <w:color w:val="1F1F1F"/>
          <w:sz w:val="24"/>
          <w:szCs w:val="24"/>
          <w:lang w:eastAsia="en-IN"/>
        </w:rPr>
        <w:t xml:space="preserve">. Pretty neat! Now you don't have to store the </w:t>
      </w:r>
      <w:proofErr w:type="gramStart"/>
      <w:r w:rsidRPr="00193F84">
        <w:rPr>
          <w:rFonts w:ascii="Source Sans Pro" w:eastAsia="Times New Roman" w:hAnsi="Source Sans Pro" w:cs="Times New Roman"/>
          <w:color w:val="1F1F1F"/>
          <w:sz w:val="24"/>
          <w:szCs w:val="24"/>
          <w:lang w:eastAsia="en-IN"/>
        </w:rPr>
        <w:t>weights, because</w:t>
      </w:r>
      <w:proofErr w:type="gramEnd"/>
      <w:r w:rsidRPr="00193F84">
        <w:rPr>
          <w:rFonts w:ascii="Source Sans Pro" w:eastAsia="Times New Roman" w:hAnsi="Source Sans Pro" w:cs="Times New Roman"/>
          <w:color w:val="1F1F1F"/>
          <w:sz w:val="24"/>
          <w:szCs w:val="24"/>
          <w:lang w:eastAsia="en-IN"/>
        </w:rPr>
        <w:t xml:space="preserve"> you can just compute them from scratch. This image shows you a visualization of what is happening. </w:t>
      </w:r>
    </w:p>
    <w:p w14:paraId="25E4B2E4" w14:textId="0516E847" w:rsidR="00193F84" w:rsidRPr="008B15C7" w:rsidRDefault="00193F84" w:rsidP="00193F84">
      <w:pPr>
        <w:shd w:val="clear" w:color="auto" w:fill="FFFFFF"/>
        <w:spacing w:after="100" w:afterAutospacing="1" w:line="240" w:lineRule="auto"/>
        <w:rPr>
          <w:rFonts w:ascii="Source Sans Pro" w:eastAsia="Times New Roman" w:hAnsi="Source Sans Pro" w:cs="Helvetica"/>
          <w:color w:val="1F1F1F"/>
          <w:sz w:val="21"/>
          <w:szCs w:val="21"/>
          <w:lang w:eastAsia="en-IN"/>
        </w:rPr>
      </w:pPr>
      <w:r w:rsidRPr="00193F84">
        <w:rPr>
          <w:rFonts w:ascii="Times New Roman" w:eastAsia="Times New Roman" w:hAnsi="Times New Roman" w:cs="Times New Roman"/>
          <w:noProof/>
          <w:sz w:val="24"/>
          <w:szCs w:val="24"/>
          <w:lang w:eastAsia="en-IN"/>
        </w:rPr>
        <w:lastRenderedPageBreak/>
        <w:drawing>
          <wp:inline distT="0" distB="0" distL="0" distR="0" wp14:anchorId="3890CB1F" wp14:editId="3D31D81A">
            <wp:extent cx="5118100" cy="196649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4025" cy="1968771"/>
                    </a:xfrm>
                    <a:prstGeom prst="rect">
                      <a:avLst/>
                    </a:prstGeom>
                    <a:noFill/>
                    <a:ln>
                      <a:noFill/>
                    </a:ln>
                  </pic:spPr>
                </pic:pic>
              </a:graphicData>
            </a:graphic>
          </wp:inline>
        </w:drawing>
      </w:r>
    </w:p>
    <w:p w14:paraId="1688303C" w14:textId="1E161A57" w:rsidR="008B15C7" w:rsidRPr="008B15C7" w:rsidRDefault="00193F84" w:rsidP="008B15C7">
      <w:pPr>
        <w:shd w:val="clear" w:color="auto" w:fill="FFFFFF"/>
        <w:spacing w:after="0" w:line="240" w:lineRule="auto"/>
        <w:rPr>
          <w:rFonts w:ascii="Helvetica" w:eastAsia="Times New Roman" w:hAnsi="Helvetica" w:cs="Helvetica"/>
          <w:color w:val="1F1F1F"/>
          <w:sz w:val="21"/>
          <w:szCs w:val="21"/>
          <w:lang w:eastAsia="en-IN"/>
        </w:rPr>
      </w:pPr>
      <w:r>
        <w:rPr>
          <w:noProof/>
        </w:rPr>
        <w:drawing>
          <wp:inline distT="0" distB="0" distL="0" distR="0" wp14:anchorId="7A988F2D" wp14:editId="07C13364">
            <wp:extent cx="5226884" cy="294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0897" cy="2942307"/>
                    </a:xfrm>
                    <a:prstGeom prst="rect">
                      <a:avLst/>
                    </a:prstGeom>
                    <a:noFill/>
                    <a:ln>
                      <a:noFill/>
                    </a:ln>
                  </pic:spPr>
                </pic:pic>
              </a:graphicData>
            </a:graphic>
          </wp:inline>
        </w:drawing>
      </w:r>
    </w:p>
    <w:sectPr w:rsidR="008B15C7" w:rsidRPr="008B15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042"/>
    <w:rsid w:val="000026B8"/>
    <w:rsid w:val="0003380E"/>
    <w:rsid w:val="00193F84"/>
    <w:rsid w:val="00525369"/>
    <w:rsid w:val="00610A98"/>
    <w:rsid w:val="00866F3A"/>
    <w:rsid w:val="008B15C7"/>
    <w:rsid w:val="009115E8"/>
    <w:rsid w:val="00F71A22"/>
    <w:rsid w:val="00FF20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2924B"/>
  <w15:chartTrackingRefBased/>
  <w15:docId w15:val="{ADFA192E-21FE-40E1-8D52-FBF3A7F2D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8B15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8B15C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C7"/>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8B15C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B15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193F84"/>
  </w:style>
  <w:style w:type="character" w:customStyle="1" w:styleId="mord">
    <w:name w:val="mord"/>
    <w:basedOn w:val="DefaultParagraphFont"/>
    <w:rsid w:val="00193F84"/>
  </w:style>
  <w:style w:type="character" w:customStyle="1" w:styleId="vlist-s">
    <w:name w:val="vlist-s"/>
    <w:basedOn w:val="DefaultParagraphFont"/>
    <w:rsid w:val="00193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601294">
      <w:bodyDiv w:val="1"/>
      <w:marLeft w:val="0"/>
      <w:marRight w:val="0"/>
      <w:marTop w:val="0"/>
      <w:marBottom w:val="0"/>
      <w:divBdr>
        <w:top w:val="none" w:sz="0" w:space="0" w:color="auto"/>
        <w:left w:val="none" w:sz="0" w:space="0" w:color="auto"/>
        <w:bottom w:val="none" w:sz="0" w:space="0" w:color="auto"/>
        <w:right w:val="none" w:sz="0" w:space="0" w:color="auto"/>
      </w:divBdr>
    </w:div>
    <w:div w:id="1109155009">
      <w:bodyDiv w:val="1"/>
      <w:marLeft w:val="0"/>
      <w:marRight w:val="0"/>
      <w:marTop w:val="0"/>
      <w:marBottom w:val="0"/>
      <w:divBdr>
        <w:top w:val="none" w:sz="0" w:space="0" w:color="auto"/>
        <w:left w:val="none" w:sz="0" w:space="0" w:color="auto"/>
        <w:bottom w:val="none" w:sz="0" w:space="0" w:color="auto"/>
        <w:right w:val="none" w:sz="0" w:space="0" w:color="auto"/>
      </w:divBdr>
      <w:divsChild>
        <w:div w:id="1375078074">
          <w:marLeft w:val="0"/>
          <w:marRight w:val="0"/>
          <w:marTop w:val="0"/>
          <w:marBottom w:val="720"/>
          <w:divBdr>
            <w:top w:val="none" w:sz="0" w:space="0" w:color="auto"/>
            <w:left w:val="none" w:sz="0" w:space="0" w:color="auto"/>
            <w:bottom w:val="none" w:sz="0" w:space="0" w:color="auto"/>
            <w:right w:val="none" w:sz="0" w:space="0" w:color="auto"/>
          </w:divBdr>
        </w:div>
        <w:div w:id="902372613">
          <w:marLeft w:val="0"/>
          <w:marRight w:val="0"/>
          <w:marTop w:val="0"/>
          <w:marBottom w:val="0"/>
          <w:divBdr>
            <w:top w:val="none" w:sz="0" w:space="0" w:color="auto"/>
            <w:left w:val="none" w:sz="0" w:space="0" w:color="auto"/>
            <w:bottom w:val="none" w:sz="0" w:space="0" w:color="auto"/>
            <w:right w:val="none" w:sz="0" w:space="0" w:color="auto"/>
          </w:divBdr>
          <w:divsChild>
            <w:div w:id="722413195">
              <w:marLeft w:val="0"/>
              <w:marRight w:val="0"/>
              <w:marTop w:val="0"/>
              <w:marBottom w:val="0"/>
              <w:divBdr>
                <w:top w:val="none" w:sz="0" w:space="0" w:color="auto"/>
                <w:left w:val="none" w:sz="0" w:space="0" w:color="auto"/>
                <w:bottom w:val="none" w:sz="0" w:space="0" w:color="auto"/>
                <w:right w:val="none" w:sz="0" w:space="0" w:color="auto"/>
              </w:divBdr>
              <w:divsChild>
                <w:div w:id="1100294018">
                  <w:marLeft w:val="0"/>
                  <w:marRight w:val="0"/>
                  <w:marTop w:val="0"/>
                  <w:marBottom w:val="0"/>
                  <w:divBdr>
                    <w:top w:val="none" w:sz="0" w:space="0" w:color="auto"/>
                    <w:left w:val="none" w:sz="0" w:space="0" w:color="auto"/>
                    <w:bottom w:val="none" w:sz="0" w:space="0" w:color="auto"/>
                    <w:right w:val="none" w:sz="0" w:space="0" w:color="auto"/>
                  </w:divBdr>
                  <w:divsChild>
                    <w:div w:id="733165100">
                      <w:marLeft w:val="0"/>
                      <w:marRight w:val="0"/>
                      <w:marTop w:val="0"/>
                      <w:marBottom w:val="0"/>
                      <w:divBdr>
                        <w:top w:val="none" w:sz="0" w:space="0" w:color="auto"/>
                        <w:left w:val="none" w:sz="0" w:space="0" w:color="auto"/>
                        <w:bottom w:val="none" w:sz="0" w:space="0" w:color="auto"/>
                        <w:right w:val="none" w:sz="0" w:space="0" w:color="auto"/>
                      </w:divBdr>
                      <w:divsChild>
                        <w:div w:id="1063721073">
                          <w:marLeft w:val="0"/>
                          <w:marRight w:val="0"/>
                          <w:marTop w:val="0"/>
                          <w:marBottom w:val="0"/>
                          <w:divBdr>
                            <w:top w:val="none" w:sz="0" w:space="0" w:color="auto"/>
                            <w:left w:val="none" w:sz="0" w:space="0" w:color="auto"/>
                            <w:bottom w:val="none" w:sz="0" w:space="0" w:color="auto"/>
                            <w:right w:val="none" w:sz="0" w:space="0" w:color="auto"/>
                          </w:divBdr>
                          <w:divsChild>
                            <w:div w:id="2072581206">
                              <w:marLeft w:val="0"/>
                              <w:marRight w:val="0"/>
                              <w:marTop w:val="0"/>
                              <w:marBottom w:val="0"/>
                              <w:divBdr>
                                <w:top w:val="none" w:sz="0" w:space="0" w:color="auto"/>
                                <w:left w:val="none" w:sz="0" w:space="0" w:color="auto"/>
                                <w:bottom w:val="none" w:sz="0" w:space="0" w:color="auto"/>
                                <w:right w:val="none" w:sz="0" w:space="0" w:color="auto"/>
                              </w:divBdr>
                              <w:divsChild>
                                <w:div w:id="5463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467904">
          <w:marLeft w:val="0"/>
          <w:marRight w:val="0"/>
          <w:marTop w:val="540"/>
          <w:marBottom w:val="0"/>
          <w:divBdr>
            <w:top w:val="none" w:sz="0" w:space="0" w:color="auto"/>
            <w:left w:val="none" w:sz="0" w:space="0" w:color="auto"/>
            <w:bottom w:val="none" w:sz="0" w:space="0" w:color="auto"/>
            <w:right w:val="none" w:sz="0" w:space="0" w:color="auto"/>
          </w:divBdr>
          <w:divsChild>
            <w:div w:id="1910143220">
              <w:marLeft w:val="0"/>
              <w:marRight w:val="0"/>
              <w:marTop w:val="0"/>
              <w:marBottom w:val="0"/>
              <w:divBdr>
                <w:top w:val="none" w:sz="0" w:space="0" w:color="auto"/>
                <w:left w:val="none" w:sz="0" w:space="0" w:color="auto"/>
                <w:bottom w:val="none" w:sz="0" w:space="0" w:color="auto"/>
                <w:right w:val="none" w:sz="0" w:space="0" w:color="auto"/>
              </w:divBdr>
              <w:divsChild>
                <w:div w:id="17643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248</Words>
  <Characters>1415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Pratyusha</dc:creator>
  <cp:keywords/>
  <dc:description/>
  <cp:lastModifiedBy>Pratyusha</cp:lastModifiedBy>
  <cp:revision>8</cp:revision>
  <dcterms:created xsi:type="dcterms:W3CDTF">2022-07-10T06:42:00Z</dcterms:created>
  <dcterms:modified xsi:type="dcterms:W3CDTF">2022-07-10T07:26:00Z</dcterms:modified>
</cp:coreProperties>
</file>