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9D9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CloudTok Cloud Architecture</w:t>
      </w:r>
    </w:p>
    <w:p w14:paraId="46315D6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6ED8115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Goal</w:t>
      </w:r>
    </w:p>
    <w:p w14:paraId="721D9B1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74D441AF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CloudTok uses a multi-provider cloud architecture. Each provider has a</w:t>
      </w:r>
    </w:p>
    <w:p w14:paraId="0DE8BF8D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defined responsibility to minimize cost, improve performance, and avoid</w:t>
      </w:r>
    </w:p>
    <w:p w14:paraId="35094A22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redesign later.</w:t>
      </w:r>
    </w:p>
    <w:p w14:paraId="406DBFE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4D673085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Storage Responsibilities</w:t>
      </w:r>
    </w:p>
    <w:p w14:paraId="0ABD3BF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18B2C19C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Cloudflare D1</w:t>
      </w:r>
    </w:p>
    <w:p w14:paraId="1CBA44B5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30EA8EB9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Structured application data: - Users - Videos (metadata) - Likes -</w:t>
      </w:r>
    </w:p>
    <w:p w14:paraId="3172272D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Comments - Followers - Following - Notifications metadata - Chat text -</w:t>
      </w:r>
    </w:p>
    <w:p w14:paraId="0355A645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Search data - Analytics (initially)</w:t>
      </w:r>
    </w:p>
    <w:p w14:paraId="07D84C08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0FE993C5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Cloudflare R2</w:t>
      </w:r>
    </w:p>
    <w:p w14:paraId="0ED69D46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5A5C3C74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Primary object storage: - Original videos - Chat media - Profile</w:t>
      </w:r>
    </w:p>
    <w:p w14:paraId="1F88068F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photos - Large uploaded media</w:t>
      </w:r>
    </w:p>
    <w:p w14:paraId="40705C5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31924407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ImageKit</w:t>
      </w:r>
    </w:p>
    <w:p w14:paraId="534887A6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2088D39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Image delivery and optimization: - Generated thumbnails - Image</w:t>
      </w:r>
    </w:p>
    <w:p w14:paraId="3C2AB527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resizing - CDN image delivery - Image optimization</w:t>
      </w:r>
    </w:p>
    <w:p w14:paraId="4D747CD2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08E57476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Cloudinary</w:t>
      </w:r>
    </w:p>
    <w:p w14:paraId="65B1831E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6600153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Specialized media: - Notification media - Social sharing images -</w:t>
      </w:r>
    </w:p>
    <w:p w14:paraId="2C3A36AC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Advanced media transformations</w:t>
      </w:r>
    </w:p>
    <w:p w14:paraId="50502299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2D4C37AD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Backblaze B2</w:t>
      </w:r>
    </w:p>
    <w:p w14:paraId="6000B77F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168C603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Archive and backup storage: - Long-term backups - Disaster recovery -</w:t>
      </w:r>
    </w:p>
    <w:p w14:paraId="22534EEF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Historical media archives</w:t>
      </w:r>
    </w:p>
    <w:p w14:paraId="7107E875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576DD53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Supabase</w:t>
      </w:r>
    </w:p>
    <w:p w14:paraId="2B98F9BE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26B1BD4D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Realtime infrastructure (when needed): - Live presence - Realtime</w:t>
      </w:r>
    </w:p>
    <w:p w14:paraId="0BB7ED32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messaging - Live subscriptions - Future realtime features</w:t>
      </w:r>
    </w:p>
    <w:p w14:paraId="2A134FD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41E99E54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Feature Mapping</w:t>
      </w:r>
    </w:p>
    <w:p w14:paraId="3A6BC619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539B6EC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Users -&gt; D1</w:t>
      </w:r>
    </w:p>
    <w:p w14:paraId="0CF6470D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Videos -&gt; D1 + R2</w:t>
      </w:r>
    </w:p>
    <w:p w14:paraId="5F10876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Likes -&gt; D1</w:t>
      </w:r>
    </w:p>
    <w:p w14:paraId="18265CEC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Comments -&gt; D1</w:t>
      </w:r>
    </w:p>
    <w:p w14:paraId="12C7848E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Followers -&gt; D1</w:t>
      </w:r>
    </w:p>
    <w:p w14:paraId="0B35059E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Notifications -&gt; D1 + Cloudinary</w:t>
      </w:r>
    </w:p>
    <w:p w14:paraId="0C25439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Chat text -&gt; D1</w:t>
      </w:r>
    </w:p>
    <w:p w14:paraId="0C9D9188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lastRenderedPageBreak/>
        <w:t>-   Chat media -&gt; R2</w:t>
      </w:r>
    </w:p>
    <w:p w14:paraId="13E4B3F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Thumbnails -&gt; ImageKit</w:t>
      </w:r>
    </w:p>
    <w:p w14:paraId="47D824D4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Search -&gt; D1</w:t>
      </w:r>
    </w:p>
    <w:p w14:paraId="4A09B1A8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-   Backups -&gt; Backblaze B2</w:t>
      </w:r>
    </w:p>
    <w:p w14:paraId="70F14F4C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747C0B92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Development Principles</w:t>
      </w:r>
    </w:p>
    <w:p w14:paraId="55D4CEB5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600ADA88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1.  Never choose a storage provider ad hoc.</w:t>
      </w:r>
    </w:p>
    <w:p w14:paraId="1B6E790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2.  Check this document before adding a new feature.</w:t>
      </w:r>
    </w:p>
    <w:p w14:paraId="7825274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3.  Keep structured data in D1.</w:t>
      </w:r>
    </w:p>
    <w:p w14:paraId="445FC72C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4.  Keep large media out of D1.</w:t>
      </w:r>
    </w:p>
    <w:p w14:paraId="2968C5A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5.  Optimize images through ImageKit.</w:t>
      </w:r>
    </w:p>
    <w:p w14:paraId="3373ED11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6.  Keep provider responsibilities separate.</w:t>
      </w:r>
    </w:p>
    <w:p w14:paraId="015A64A5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7.  Update this document whenever the architecture changes.</w:t>
      </w:r>
    </w:p>
    <w:p w14:paraId="03D3BBA7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6CD2A180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Current Migration Status</w:t>
      </w:r>
    </w:p>
    <w:p w14:paraId="678A9ACE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4B61B743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Completed - Backend API - D1 Users - D1 Videos - R2 Video Uploads -</w:t>
      </w:r>
    </w:p>
    <w:p w14:paraId="7EC06ACA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Cloud Likes</w:t>
      </w:r>
    </w:p>
    <w:p w14:paraId="36CDC557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0F185B1F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In Progress - Cloud Comments</w:t>
      </w:r>
    </w:p>
    <w:p w14:paraId="346C76CD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40165556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Planned - Cloud Thumbnails - Cloud Search - Cloud Notifications - Chat</w:t>
      </w:r>
    </w:p>
    <w:p w14:paraId="33D4AD4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System - watch.html migration - Remove remaining localStorage</w:t>
      </w:r>
    </w:p>
    <w:p w14:paraId="0108E30D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dependencies</w:t>
      </w:r>
    </w:p>
    <w:p w14:paraId="4CFB242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p w14:paraId="59A7532C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This document is the single source of truth for CloudTok cloud</w:t>
      </w:r>
    </w:p>
    <w:p w14:paraId="032EA437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  <w:r w:rsidRPr="00E0106D">
        <w:rPr>
          <w:rFonts w:ascii="Courier New" w:hAnsi="Courier New" w:cs="Courier New"/>
        </w:rPr>
        <w:t>architecture.</w:t>
      </w:r>
    </w:p>
    <w:p w14:paraId="2F5E94AB" w14:textId="77777777" w:rsidR="00173144" w:rsidRPr="00E0106D" w:rsidRDefault="00173144" w:rsidP="00E0106D">
      <w:pPr>
        <w:pStyle w:val="PlainText"/>
        <w:rPr>
          <w:rFonts w:ascii="Courier New" w:hAnsi="Courier New" w:cs="Courier New"/>
        </w:rPr>
      </w:pPr>
    </w:p>
    <w:sectPr w:rsidR="00000000" w:rsidRPr="00E0106D" w:rsidSect="00E0106D">
      <w:pgSz w:w="12240" w:h="15840"/>
      <w:pgMar w:top="1440" w:right="1953" w:bottom="1440" w:left="19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6D"/>
    <w:rsid w:val="000113F0"/>
    <w:rsid w:val="00173144"/>
    <w:rsid w:val="00E0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096AC"/>
  <w15:chartTrackingRefBased/>
  <w15:docId w15:val="{3E3842FE-EB4C-0C4E-BAC7-9E430031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10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10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Pratt Bossman</cp:lastModifiedBy>
  <cp:revision>2</cp:revision>
  <dcterms:created xsi:type="dcterms:W3CDTF">2026-07-22T20:57:00Z</dcterms:created>
  <dcterms:modified xsi:type="dcterms:W3CDTF">2026-07-22T20:57:00Z</dcterms:modified>
</cp:coreProperties>
</file>