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281C" w14:textId="77777777" w:rsidR="00121EF3" w:rsidRPr="00646382" w:rsidRDefault="00121EF3">
      <w:pPr>
        <w:rPr>
          <w:rFonts w:ascii="Arial Rounded MT Bold" w:hAnsi="Arial Rounded MT Bold"/>
          <w:b/>
          <w:bCs/>
          <w:color w:val="501549" w:themeColor="accent5" w:themeShade="80"/>
          <w:sz w:val="32"/>
          <w:szCs w:val="32"/>
          <w:u w:val="single"/>
        </w:rPr>
      </w:pPr>
      <w:r w:rsidRPr="00646382">
        <w:rPr>
          <w:rFonts w:ascii="Arial Rounded MT Bold" w:hAnsi="Arial Rounded MT Bold"/>
          <w:b/>
          <w:bCs/>
          <w:color w:val="501549" w:themeColor="accent5" w:themeShade="80"/>
          <w:sz w:val="32"/>
          <w:szCs w:val="32"/>
          <w:u w:val="single"/>
        </w:rPr>
        <w:t xml:space="preserve">Digital Literacy Project Report </w:t>
      </w:r>
    </w:p>
    <w:p w14:paraId="7092B772" w14:textId="4B6AF907" w:rsidR="00121EF3" w:rsidRPr="006C3803" w:rsidRDefault="00121EF3">
      <w:pPr>
        <w:rPr>
          <w:b/>
          <w:bCs/>
          <w:sz w:val="32"/>
          <w:szCs w:val="32"/>
          <w:u w:val="single"/>
        </w:rPr>
      </w:pPr>
      <w:r w:rsidRPr="006C3803">
        <w:rPr>
          <w:b/>
          <w:bCs/>
          <w:sz w:val="32"/>
          <w:szCs w:val="32"/>
          <w:u w:val="single"/>
        </w:rPr>
        <w:t xml:space="preserve">Title page </w:t>
      </w:r>
    </w:p>
    <w:p w14:paraId="48A84D4D" w14:textId="5C10CFFA" w:rsidR="000A5C42" w:rsidRPr="008F5474" w:rsidRDefault="00BC3EE4">
      <w:pPr>
        <w:rPr>
          <w:b/>
          <w:bCs/>
          <w:color w:val="0070C0"/>
        </w:rPr>
      </w:pPr>
      <w:r w:rsidRPr="008F5474">
        <w:rPr>
          <w:b/>
          <w:bCs/>
          <w:color w:val="0070C0"/>
        </w:rPr>
        <w:t>Name –</w:t>
      </w:r>
      <w:r w:rsidR="006C3803" w:rsidRPr="008F5474">
        <w:rPr>
          <w:b/>
          <w:bCs/>
          <w:color w:val="0070C0"/>
        </w:rPr>
        <w:t xml:space="preserve"> Pratyasha Singh</w:t>
      </w:r>
    </w:p>
    <w:p w14:paraId="76E512DB" w14:textId="194D77AE" w:rsidR="00121EF3" w:rsidRPr="008F5474" w:rsidRDefault="00121EF3">
      <w:pPr>
        <w:rPr>
          <w:b/>
          <w:bCs/>
          <w:color w:val="0D0D0D" w:themeColor="text1" w:themeTint="F2"/>
        </w:rPr>
      </w:pPr>
      <w:r w:rsidRPr="008F5474">
        <w:rPr>
          <w:b/>
          <w:bCs/>
          <w:color w:val="0D0D0D" w:themeColor="text1" w:themeTint="F2"/>
        </w:rPr>
        <w:t>Reg.no –</w:t>
      </w:r>
      <w:r w:rsidR="006C3803" w:rsidRPr="008F5474">
        <w:rPr>
          <w:b/>
          <w:bCs/>
          <w:color w:val="0D0D0D" w:themeColor="text1" w:themeTint="F2"/>
        </w:rPr>
        <w:t xml:space="preserve"> 25MIP10119</w:t>
      </w:r>
    </w:p>
    <w:p w14:paraId="27AFE838" w14:textId="12204366" w:rsidR="00121EF3" w:rsidRPr="008F5474" w:rsidRDefault="00121EF3">
      <w:pPr>
        <w:rPr>
          <w:b/>
          <w:bCs/>
          <w:color w:val="0070C0"/>
        </w:rPr>
      </w:pPr>
      <w:r w:rsidRPr="008F5474">
        <w:rPr>
          <w:b/>
          <w:bCs/>
          <w:color w:val="0070C0"/>
        </w:rPr>
        <w:t>Branch –</w:t>
      </w:r>
      <w:r w:rsidR="006C3803" w:rsidRPr="008F5474">
        <w:rPr>
          <w:b/>
          <w:bCs/>
          <w:color w:val="0070C0"/>
        </w:rPr>
        <w:t xml:space="preserve"> </w:t>
      </w:r>
      <w:proofErr w:type="spellStart"/>
      <w:r w:rsidR="006C3803" w:rsidRPr="008F5474">
        <w:rPr>
          <w:b/>
          <w:bCs/>
          <w:color w:val="0070C0"/>
        </w:rPr>
        <w:t>Int.Mtech</w:t>
      </w:r>
      <w:proofErr w:type="spellEnd"/>
      <w:r w:rsidR="006C3803" w:rsidRPr="008F5474">
        <w:rPr>
          <w:b/>
          <w:bCs/>
          <w:color w:val="0070C0"/>
        </w:rPr>
        <w:t xml:space="preserve"> CSE</w:t>
      </w:r>
      <w:r w:rsidR="005705C0" w:rsidRPr="008F5474">
        <w:rPr>
          <w:b/>
          <w:bCs/>
          <w:color w:val="0070C0"/>
        </w:rPr>
        <w:t xml:space="preserve"> (Data </w:t>
      </w:r>
      <w:proofErr w:type="gramStart"/>
      <w:r w:rsidR="005705C0" w:rsidRPr="008F5474">
        <w:rPr>
          <w:b/>
          <w:bCs/>
          <w:color w:val="0070C0"/>
        </w:rPr>
        <w:t>science )</w:t>
      </w:r>
      <w:proofErr w:type="gramEnd"/>
    </w:p>
    <w:p w14:paraId="77BEB57F" w14:textId="35D2BDCF" w:rsidR="00121EF3" w:rsidRPr="008F5474" w:rsidRDefault="00121EF3">
      <w:pPr>
        <w:rPr>
          <w:b/>
          <w:bCs/>
          <w:color w:val="0D0D0D" w:themeColor="text1" w:themeTint="F2"/>
        </w:rPr>
      </w:pPr>
      <w:r w:rsidRPr="008F5474">
        <w:rPr>
          <w:b/>
          <w:bCs/>
          <w:color w:val="0D0D0D" w:themeColor="text1" w:themeTint="F2"/>
        </w:rPr>
        <w:t>Year –</w:t>
      </w:r>
      <w:r w:rsidR="005705C0" w:rsidRPr="008F5474">
        <w:rPr>
          <w:b/>
          <w:bCs/>
          <w:color w:val="0D0D0D" w:themeColor="text1" w:themeTint="F2"/>
        </w:rPr>
        <w:t xml:space="preserve"> 1</w:t>
      </w:r>
      <w:r w:rsidR="005705C0" w:rsidRPr="008F5474">
        <w:rPr>
          <w:b/>
          <w:bCs/>
          <w:color w:val="0D0D0D" w:themeColor="text1" w:themeTint="F2"/>
          <w:vertAlign w:val="superscript"/>
        </w:rPr>
        <w:t>st</w:t>
      </w:r>
      <w:r w:rsidR="005705C0" w:rsidRPr="008F5474">
        <w:rPr>
          <w:b/>
          <w:bCs/>
          <w:color w:val="0D0D0D" w:themeColor="text1" w:themeTint="F2"/>
        </w:rPr>
        <w:t xml:space="preserve"> year</w:t>
      </w:r>
    </w:p>
    <w:p w14:paraId="4AB8E583" w14:textId="1A910935" w:rsidR="00121EF3" w:rsidRPr="008F5474" w:rsidRDefault="00121EF3">
      <w:pPr>
        <w:rPr>
          <w:b/>
          <w:bCs/>
          <w:color w:val="0070C0"/>
        </w:rPr>
      </w:pPr>
      <w:r w:rsidRPr="008F5474">
        <w:rPr>
          <w:b/>
          <w:bCs/>
          <w:color w:val="0070C0"/>
        </w:rPr>
        <w:t>Course Code –</w:t>
      </w:r>
      <w:r w:rsidR="005705C0" w:rsidRPr="008F5474">
        <w:rPr>
          <w:b/>
          <w:bCs/>
          <w:color w:val="0070C0"/>
        </w:rPr>
        <w:t xml:space="preserve"> CSE000</w:t>
      </w:r>
      <w:r w:rsidR="008F5474" w:rsidRPr="008F5474">
        <w:rPr>
          <w:b/>
          <w:bCs/>
          <w:color w:val="0070C0"/>
        </w:rPr>
        <w:t>1</w:t>
      </w:r>
    </w:p>
    <w:p w14:paraId="2C72E7CD" w14:textId="563070E5" w:rsidR="00121EF3" w:rsidRDefault="00121EF3">
      <w:pPr>
        <w:rPr>
          <w:b/>
          <w:bCs/>
          <w:color w:val="0D0D0D" w:themeColor="text1" w:themeTint="F2"/>
        </w:rPr>
      </w:pPr>
      <w:r w:rsidRPr="008F5474">
        <w:rPr>
          <w:b/>
          <w:bCs/>
          <w:color w:val="0D0D0D" w:themeColor="text1" w:themeTint="F2"/>
        </w:rPr>
        <w:t xml:space="preserve">Course Name </w:t>
      </w:r>
      <w:proofErr w:type="gramStart"/>
      <w:r w:rsidRPr="008F5474">
        <w:rPr>
          <w:b/>
          <w:bCs/>
          <w:color w:val="0D0D0D" w:themeColor="text1" w:themeTint="F2"/>
        </w:rPr>
        <w:t>-</w:t>
      </w:r>
      <w:r w:rsidR="008F5474" w:rsidRPr="008F5474">
        <w:rPr>
          <w:b/>
          <w:bCs/>
          <w:color w:val="0D0D0D" w:themeColor="text1" w:themeTint="F2"/>
        </w:rPr>
        <w:t xml:space="preserve">  Digital</w:t>
      </w:r>
      <w:proofErr w:type="gramEnd"/>
      <w:r w:rsidR="008F5474" w:rsidRPr="008F5474">
        <w:rPr>
          <w:b/>
          <w:bCs/>
          <w:color w:val="0D0D0D" w:themeColor="text1" w:themeTint="F2"/>
        </w:rPr>
        <w:t xml:space="preserve"> Literacy</w:t>
      </w:r>
    </w:p>
    <w:p w14:paraId="4E9600A0" w14:textId="77777777" w:rsidR="0070553F" w:rsidRDefault="0070553F">
      <w:pPr>
        <w:rPr>
          <w:b/>
          <w:bCs/>
          <w:color w:val="0D0D0D" w:themeColor="text1" w:themeTint="F2"/>
        </w:rPr>
      </w:pPr>
    </w:p>
    <w:p w14:paraId="3FA5B8EB" w14:textId="3C5E1475" w:rsidR="00572B8E" w:rsidRPr="00572B8E" w:rsidRDefault="00572B8E" w:rsidP="00572B8E">
      <w:pPr>
        <w:rPr>
          <w:b/>
          <w:bCs/>
          <w:color w:val="EE0000"/>
        </w:rPr>
      </w:pPr>
      <w:r w:rsidRPr="00572B8E">
        <w:rPr>
          <w:b/>
          <w:bCs/>
          <w:color w:val="EE0000"/>
        </w:rPr>
        <w:t xml:space="preserve">1. Introduction: </w:t>
      </w:r>
    </w:p>
    <w:p w14:paraId="53B3F2A6" w14:textId="53C8C685" w:rsidR="00572B8E" w:rsidRDefault="00572B8E" w:rsidP="00572B8E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 xml:space="preserve"> </w:t>
      </w:r>
      <w:r w:rsidRPr="00572B8E">
        <w:rPr>
          <w:b/>
          <w:bCs/>
          <w:color w:val="0D0D0D" w:themeColor="text1" w:themeTint="F2"/>
        </w:rPr>
        <w:t xml:space="preserve">Digital literacy </w:t>
      </w:r>
      <w:proofErr w:type="gramStart"/>
      <w:r w:rsidRPr="00572B8E">
        <w:rPr>
          <w:b/>
          <w:bCs/>
          <w:color w:val="0D0D0D" w:themeColor="text1" w:themeTint="F2"/>
        </w:rPr>
        <w:t xml:space="preserve">is </w:t>
      </w:r>
      <w:r w:rsidR="00F748C5">
        <w:rPr>
          <w:b/>
          <w:bCs/>
          <w:color w:val="0D0D0D" w:themeColor="text1" w:themeTint="F2"/>
        </w:rPr>
        <w:t xml:space="preserve"> versatile</w:t>
      </w:r>
      <w:proofErr w:type="gramEnd"/>
      <w:r w:rsidR="00F748C5">
        <w:rPr>
          <w:b/>
          <w:bCs/>
          <w:color w:val="0D0D0D" w:themeColor="text1" w:themeTint="F2"/>
        </w:rPr>
        <w:t xml:space="preserve"> </w:t>
      </w:r>
      <w:r w:rsidRPr="00572B8E">
        <w:rPr>
          <w:b/>
          <w:bCs/>
          <w:color w:val="0D0D0D" w:themeColor="text1" w:themeTint="F2"/>
        </w:rPr>
        <w:t xml:space="preserve">far more than just knowing how </w:t>
      </w:r>
      <w:proofErr w:type="gramStart"/>
      <w:r w:rsidRPr="00572B8E">
        <w:rPr>
          <w:b/>
          <w:bCs/>
          <w:color w:val="0D0D0D" w:themeColor="text1" w:themeTint="F2"/>
        </w:rPr>
        <w:t xml:space="preserve">to </w:t>
      </w:r>
      <w:r w:rsidR="00B65B9B">
        <w:rPr>
          <w:b/>
          <w:bCs/>
          <w:color w:val="0D0D0D" w:themeColor="text1" w:themeTint="F2"/>
        </w:rPr>
        <w:t xml:space="preserve"> actually</w:t>
      </w:r>
      <w:proofErr w:type="gramEnd"/>
      <w:r w:rsidR="00B65B9B">
        <w:rPr>
          <w:b/>
          <w:bCs/>
          <w:color w:val="0D0D0D" w:themeColor="text1" w:themeTint="F2"/>
        </w:rPr>
        <w:t xml:space="preserve"> </w:t>
      </w:r>
      <w:r w:rsidRPr="00572B8E">
        <w:rPr>
          <w:b/>
          <w:bCs/>
          <w:color w:val="0D0D0D" w:themeColor="text1" w:themeTint="F2"/>
        </w:rPr>
        <w:t xml:space="preserve">operate a computer; </w:t>
      </w:r>
      <w:r w:rsidR="003E359A">
        <w:rPr>
          <w:b/>
          <w:bCs/>
          <w:color w:val="0D0D0D" w:themeColor="text1" w:themeTint="F2"/>
        </w:rPr>
        <w:t>held as digital transformation.</w:t>
      </w:r>
      <w:r w:rsidRPr="00572B8E">
        <w:rPr>
          <w:b/>
          <w:bCs/>
          <w:color w:val="0D0D0D" w:themeColor="text1" w:themeTint="F2"/>
        </w:rPr>
        <w:t>it is the essential ability to navigate our modern technological landscape safely, intelligently, and effectively. As a student, I have come to realize how deeply we depend on digital platforms for our academic success and personal skill development. Before starting this project, I primarily used technology for basic study tasks and entertainment.</w:t>
      </w:r>
    </w:p>
    <w:p w14:paraId="61BE6FFC" w14:textId="77777777" w:rsidR="0070553F" w:rsidRPr="00572B8E" w:rsidRDefault="0070553F" w:rsidP="00572B8E">
      <w:pPr>
        <w:rPr>
          <w:b/>
          <w:bCs/>
          <w:color w:val="0D0D0D" w:themeColor="text1" w:themeTint="F2"/>
        </w:rPr>
      </w:pPr>
    </w:p>
    <w:p w14:paraId="3970BDFF" w14:textId="3F168415" w:rsidR="00572B8E" w:rsidRDefault="00572B8E" w:rsidP="00572B8E">
      <w:pPr>
        <w:rPr>
          <w:b/>
          <w:bCs/>
          <w:color w:val="0D0D0D" w:themeColor="text1" w:themeTint="F2"/>
        </w:rPr>
      </w:pPr>
      <w:r w:rsidRPr="00572B8E">
        <w:rPr>
          <w:b/>
          <w:bCs/>
          <w:color w:val="0D0D0D" w:themeColor="text1" w:themeTint="F2"/>
        </w:rPr>
        <w:t xml:space="preserve">This project served as a bridge, moving me from theoretical concepts to practical, hands-on applications. Through these tasks, I have learned how to build a professional online identity, master coding logic, and defend myself against the growing threat of cybercrime. Ultimately, this journey has made me a more confident digital citizen, ready to handle the technical demands of my </w:t>
      </w:r>
      <w:r w:rsidR="00B65B9B">
        <w:rPr>
          <w:b/>
          <w:bCs/>
          <w:color w:val="0D0D0D" w:themeColor="text1" w:themeTint="F2"/>
        </w:rPr>
        <w:t>academic</w:t>
      </w:r>
      <w:r w:rsidRPr="00572B8E">
        <w:rPr>
          <w:b/>
          <w:bCs/>
          <w:color w:val="0D0D0D" w:themeColor="text1" w:themeTint="F2"/>
        </w:rPr>
        <w:t xml:space="preserve"> journey.</w:t>
      </w:r>
    </w:p>
    <w:p w14:paraId="2B2D2AA2" w14:textId="77777777" w:rsidR="0070553F" w:rsidRDefault="0070553F" w:rsidP="00572B8E">
      <w:pPr>
        <w:rPr>
          <w:b/>
          <w:bCs/>
          <w:color w:val="0D0D0D" w:themeColor="text1" w:themeTint="F2"/>
        </w:rPr>
      </w:pPr>
    </w:p>
    <w:p w14:paraId="771457E9" w14:textId="77777777" w:rsidR="00EB729B" w:rsidRDefault="00EB729B" w:rsidP="00EB729B">
      <w:pPr>
        <w:rPr>
          <w:rFonts w:ascii="Arial Rounded MT Bold" w:hAnsi="Arial Rounded MT Bold"/>
          <w:b/>
          <w:bCs/>
          <w:color w:val="7030A0"/>
          <w:u w:val="single"/>
        </w:rPr>
      </w:pPr>
      <w:r w:rsidRPr="00EB729B">
        <w:rPr>
          <w:rFonts w:ascii="Arial Rounded MT Bold" w:hAnsi="Arial Rounded MT Bold"/>
          <w:b/>
          <w:bCs/>
          <w:color w:val="7030A0"/>
          <w:u w:val="single"/>
        </w:rPr>
        <w:t>Task 1: Visual Communication through Design</w:t>
      </w:r>
    </w:p>
    <w:p w14:paraId="0C974C1A" w14:textId="77777777" w:rsidR="0070553F" w:rsidRPr="00EB729B" w:rsidRDefault="0070553F" w:rsidP="00EB729B">
      <w:pPr>
        <w:rPr>
          <w:rFonts w:ascii="Arial Rounded MT Bold" w:hAnsi="Arial Rounded MT Bold"/>
          <w:b/>
          <w:bCs/>
          <w:color w:val="7030A0"/>
          <w:u w:val="single"/>
        </w:rPr>
      </w:pPr>
    </w:p>
    <w:p w14:paraId="2EE2281A" w14:textId="6142DC54" w:rsidR="0070553F" w:rsidRPr="00EB729B" w:rsidRDefault="00EB729B" w:rsidP="00EB729B">
      <w:pPr>
        <w:rPr>
          <w:b/>
          <w:bCs/>
          <w:color w:val="0D0D0D" w:themeColor="text1" w:themeTint="F2"/>
        </w:rPr>
      </w:pPr>
      <w:r w:rsidRPr="00EB729B">
        <w:rPr>
          <w:b/>
          <w:bCs/>
          <w:color w:val="0D0D0D" w:themeColor="text1" w:themeTint="F2"/>
        </w:rPr>
        <w:t>For my first task, I used Canva to create an awareness infographic. I wanted to show that staying safe and professional online doesn't have to be complicated.</w:t>
      </w:r>
    </w:p>
    <w:p w14:paraId="030EF865" w14:textId="77777777" w:rsidR="00EB729B" w:rsidRPr="00EB729B" w:rsidRDefault="00EB729B" w:rsidP="00EB729B">
      <w:pPr>
        <w:numPr>
          <w:ilvl w:val="0"/>
          <w:numId w:val="1"/>
        </w:numPr>
        <w:rPr>
          <w:b/>
          <w:bCs/>
          <w:color w:val="0D0D0D" w:themeColor="text1" w:themeTint="F2"/>
        </w:rPr>
      </w:pPr>
      <w:r w:rsidRPr="00EB729B">
        <w:rPr>
          <w:b/>
          <w:bCs/>
          <w:color w:val="0D0D0D" w:themeColor="text1" w:themeTint="F2"/>
        </w:rPr>
        <w:t xml:space="preserve">Design Experience: I experimented with various templates, learning how to balance </w:t>
      </w:r>
      <w:proofErr w:type="spellStart"/>
      <w:r w:rsidRPr="00EB729B">
        <w:rPr>
          <w:b/>
          <w:bCs/>
          <w:color w:val="0D0D0D" w:themeColor="text1" w:themeTint="F2"/>
        </w:rPr>
        <w:t>colors</w:t>
      </w:r>
      <w:proofErr w:type="spellEnd"/>
      <w:r w:rsidRPr="00EB729B">
        <w:rPr>
          <w:b/>
          <w:bCs/>
          <w:color w:val="0D0D0D" w:themeColor="text1" w:themeTint="F2"/>
        </w:rPr>
        <w:t xml:space="preserve"> and icons to make the information easy to digest.</w:t>
      </w:r>
    </w:p>
    <w:p w14:paraId="705BF356" w14:textId="77777777" w:rsidR="00EB729B" w:rsidRPr="00EB729B" w:rsidRDefault="00EB729B" w:rsidP="00EB729B">
      <w:pPr>
        <w:numPr>
          <w:ilvl w:val="0"/>
          <w:numId w:val="1"/>
        </w:numPr>
        <w:rPr>
          <w:b/>
          <w:bCs/>
          <w:color w:val="0D0D0D" w:themeColor="text1" w:themeTint="F2"/>
        </w:rPr>
      </w:pPr>
      <w:r w:rsidRPr="00EB729B">
        <w:rPr>
          <w:b/>
          <w:bCs/>
          <w:color w:val="0D0D0D" w:themeColor="text1" w:themeTint="F2"/>
        </w:rPr>
        <w:t>Key Takeaway: I learned that visual learning is incredibly powerful—using icons and concise points makes information much more memorable than long paragraphs.</w:t>
      </w:r>
    </w:p>
    <w:p w14:paraId="12931060" w14:textId="77777777" w:rsidR="00EB729B" w:rsidRDefault="00EB729B" w:rsidP="00EB729B">
      <w:pPr>
        <w:numPr>
          <w:ilvl w:val="0"/>
          <w:numId w:val="1"/>
        </w:numPr>
        <w:rPr>
          <w:b/>
          <w:bCs/>
          <w:color w:val="0D0D0D" w:themeColor="text1" w:themeTint="F2"/>
        </w:rPr>
      </w:pPr>
      <w:r w:rsidRPr="00EB729B">
        <w:rPr>
          <w:b/>
          <w:bCs/>
          <w:color w:val="0D0D0D" w:themeColor="text1" w:themeTint="F2"/>
        </w:rPr>
        <w:t>Safety First: My design focused on the importance of avoiding suspicious websites and maintaining a positive digital reputation.</w:t>
      </w:r>
    </w:p>
    <w:p w14:paraId="1B32DA95" w14:textId="77777777" w:rsidR="0070553F" w:rsidRDefault="0070553F" w:rsidP="00EB729B">
      <w:pPr>
        <w:numPr>
          <w:ilvl w:val="0"/>
          <w:numId w:val="1"/>
        </w:numPr>
        <w:rPr>
          <w:b/>
          <w:bCs/>
          <w:color w:val="0D0D0D" w:themeColor="text1" w:themeTint="F2"/>
        </w:rPr>
      </w:pPr>
    </w:p>
    <w:p w14:paraId="5A6E3527" w14:textId="77777777" w:rsidR="00C41B01" w:rsidRDefault="00C41B01" w:rsidP="00C41B01">
      <w:pPr>
        <w:ind w:left="720"/>
        <w:rPr>
          <w:rFonts w:ascii="Arial Rounded MT Bold" w:hAnsi="Arial Rounded MT Bold"/>
          <w:b/>
          <w:bCs/>
          <w:color w:val="002060"/>
          <w:u w:val="single"/>
        </w:rPr>
      </w:pPr>
      <w:r w:rsidRPr="00C41B01">
        <w:rPr>
          <w:rFonts w:ascii="Arial Rounded MT Bold" w:hAnsi="Arial Rounded MT Bold"/>
          <w:b/>
          <w:bCs/>
          <w:color w:val="002060"/>
          <w:u w:val="single"/>
        </w:rPr>
        <w:t>Task 2: Launching a Professional Digital Portfolio</w:t>
      </w:r>
    </w:p>
    <w:p w14:paraId="377E8D32" w14:textId="77777777" w:rsidR="0070553F" w:rsidRPr="00C41B01" w:rsidRDefault="0070553F" w:rsidP="00C41B01">
      <w:pPr>
        <w:ind w:left="720"/>
        <w:rPr>
          <w:rFonts w:ascii="Arial Rounded MT Bold" w:hAnsi="Arial Rounded MT Bold"/>
          <w:b/>
          <w:bCs/>
          <w:color w:val="002060"/>
          <w:u w:val="single"/>
        </w:rPr>
      </w:pPr>
    </w:p>
    <w:p w14:paraId="50F9FBD9" w14:textId="78D1454D" w:rsidR="00C41B01" w:rsidRPr="00C41B01" w:rsidRDefault="0060178D" w:rsidP="00C41B01">
      <w:pPr>
        <w:ind w:left="720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 xml:space="preserve">On day one the </w:t>
      </w:r>
      <w:proofErr w:type="gramStart"/>
      <w:r w:rsidR="00C41B01" w:rsidRPr="00C41B01">
        <w:rPr>
          <w:b/>
          <w:bCs/>
          <w:color w:val="0D0D0D" w:themeColor="text1" w:themeTint="F2"/>
        </w:rPr>
        <w:t xml:space="preserve">Building </w:t>
      </w:r>
      <w:r>
        <w:rPr>
          <w:b/>
          <w:bCs/>
          <w:color w:val="0D0D0D" w:themeColor="text1" w:themeTint="F2"/>
        </w:rPr>
        <w:t xml:space="preserve"> of</w:t>
      </w:r>
      <w:proofErr w:type="gramEnd"/>
      <w:r>
        <w:rPr>
          <w:b/>
          <w:bCs/>
          <w:color w:val="0D0D0D" w:themeColor="text1" w:themeTint="F2"/>
        </w:rPr>
        <w:t xml:space="preserve"> </w:t>
      </w:r>
      <w:r w:rsidR="00C41B01" w:rsidRPr="00C41B01">
        <w:rPr>
          <w:b/>
          <w:bCs/>
          <w:color w:val="0D0D0D" w:themeColor="text1" w:themeTint="F2"/>
        </w:rPr>
        <w:t>a career starts</w:t>
      </w:r>
      <w:r>
        <w:rPr>
          <w:b/>
          <w:bCs/>
          <w:color w:val="0D0D0D" w:themeColor="text1" w:themeTint="F2"/>
        </w:rPr>
        <w:t>.</w:t>
      </w:r>
      <w:r w:rsidR="00C41B01" w:rsidRPr="00C41B01">
        <w:rPr>
          <w:b/>
          <w:bCs/>
          <w:color w:val="0D0D0D" w:themeColor="text1" w:themeTint="F2"/>
        </w:rPr>
        <w:t xml:space="preserve">  I established a presence on three major platforms to begin showcasing my technical and professional growth from my first year.</w:t>
      </w:r>
    </w:p>
    <w:p w14:paraId="213F9624" w14:textId="77777777" w:rsidR="00C41B01" w:rsidRPr="00C41B01" w:rsidRDefault="00C41B01" w:rsidP="00C41B01">
      <w:pPr>
        <w:numPr>
          <w:ilvl w:val="0"/>
          <w:numId w:val="2"/>
        </w:numPr>
        <w:rPr>
          <w:b/>
          <w:bCs/>
          <w:color w:val="0D0D0D" w:themeColor="text1" w:themeTint="F2"/>
        </w:rPr>
      </w:pPr>
      <w:r w:rsidRPr="00C41B01">
        <w:rPr>
          <w:b/>
          <w:bCs/>
          <w:color w:val="0D0D0D" w:themeColor="text1" w:themeTint="F2"/>
        </w:rPr>
        <w:t>GitHub: This was my first experience with version control. I learned how to create a repository, upload my project files, and write a clear README to document my work. I now see GitHub as a vital tool for hosting my code and proving my technical skills to the world.</w:t>
      </w:r>
    </w:p>
    <w:p w14:paraId="1F6FA28B" w14:textId="77777777" w:rsidR="00C41B01" w:rsidRPr="00C41B01" w:rsidRDefault="00C41B01" w:rsidP="00C41B01">
      <w:pPr>
        <w:numPr>
          <w:ilvl w:val="0"/>
          <w:numId w:val="2"/>
        </w:numPr>
        <w:rPr>
          <w:b/>
          <w:bCs/>
          <w:color w:val="0D0D0D" w:themeColor="text1" w:themeTint="F2"/>
        </w:rPr>
      </w:pPr>
      <w:r w:rsidRPr="00C41B01">
        <w:rPr>
          <w:b/>
          <w:bCs/>
          <w:color w:val="0D0D0D" w:themeColor="text1" w:themeTint="F2"/>
        </w:rPr>
        <w:t>LinkedIn: I began building my professional network by adding my educational background and basic profile details. I realized that LinkedIn is a "living resume" that is crucial for finding internships and connecting with industry leaders.</w:t>
      </w:r>
    </w:p>
    <w:p w14:paraId="18BB8292" w14:textId="77777777" w:rsidR="00C41B01" w:rsidRDefault="00C41B01" w:rsidP="00C41B01">
      <w:pPr>
        <w:numPr>
          <w:ilvl w:val="0"/>
          <w:numId w:val="2"/>
        </w:numPr>
        <w:rPr>
          <w:b/>
          <w:bCs/>
          <w:color w:val="0D0D0D" w:themeColor="text1" w:themeTint="F2"/>
        </w:rPr>
      </w:pPr>
      <w:r w:rsidRPr="00C41B01">
        <w:rPr>
          <w:b/>
          <w:bCs/>
          <w:color w:val="0D0D0D" w:themeColor="text1" w:themeTint="F2"/>
        </w:rPr>
        <w:t>Kaggle: While I am still a beginner, I explored the datasets and learning modules available. This platform will be my go-to resource as I dive deeper into Data Science in the coming years.</w:t>
      </w:r>
    </w:p>
    <w:p w14:paraId="276462A7" w14:textId="77777777" w:rsidR="0070553F" w:rsidRDefault="0070553F" w:rsidP="0070553F">
      <w:pPr>
        <w:ind w:left="720"/>
        <w:rPr>
          <w:b/>
          <w:bCs/>
          <w:color w:val="0D0D0D" w:themeColor="text1" w:themeTint="F2"/>
        </w:rPr>
      </w:pPr>
    </w:p>
    <w:p w14:paraId="1107F13E" w14:textId="5FC3FC83" w:rsidR="00EE3923" w:rsidRDefault="00EE3923" w:rsidP="00EE3923">
      <w:pPr>
        <w:ind w:left="720"/>
        <w:rPr>
          <w:rFonts w:ascii="Arial Rounded MT Bold" w:hAnsi="Arial Rounded MT Bold"/>
          <w:b/>
          <w:bCs/>
          <w:color w:val="7030A0"/>
          <w:sz w:val="28"/>
          <w:szCs w:val="28"/>
          <w:u w:val="single"/>
        </w:rPr>
      </w:pPr>
      <w:r w:rsidRPr="00EE3923">
        <w:rPr>
          <w:rFonts w:ascii="Arial Rounded MT Bold" w:hAnsi="Arial Rounded MT Bold"/>
          <w:b/>
          <w:bCs/>
          <w:color w:val="7030A0"/>
          <w:sz w:val="28"/>
          <w:szCs w:val="28"/>
          <w:u w:val="single"/>
        </w:rPr>
        <w:t>Task 3: Coding Logic and Digital Collaboration</w:t>
      </w:r>
    </w:p>
    <w:p w14:paraId="3CEF1A30" w14:textId="77777777" w:rsidR="0070553F" w:rsidRPr="00EE3923" w:rsidRDefault="0070553F" w:rsidP="00EE3923">
      <w:pPr>
        <w:ind w:left="720"/>
        <w:rPr>
          <w:rFonts w:ascii="Arial Rounded MT Bold" w:hAnsi="Arial Rounded MT Bold"/>
          <w:b/>
          <w:bCs/>
          <w:color w:val="7030A0"/>
          <w:sz w:val="28"/>
          <w:szCs w:val="28"/>
          <w:u w:val="single"/>
        </w:rPr>
      </w:pPr>
    </w:p>
    <w:p w14:paraId="78BE8C7F" w14:textId="77777777" w:rsidR="00EE3923" w:rsidRPr="00EE3923" w:rsidRDefault="00EE3923" w:rsidP="00EE3923">
      <w:pPr>
        <w:ind w:left="720"/>
        <w:rPr>
          <w:b/>
          <w:bCs/>
          <w:color w:val="0D0D0D" w:themeColor="text1" w:themeTint="F2"/>
        </w:rPr>
      </w:pPr>
      <w:r w:rsidRPr="00EE3923">
        <w:rPr>
          <w:b/>
          <w:bCs/>
          <w:color w:val="0D0D0D" w:themeColor="text1" w:themeTint="F2"/>
        </w:rPr>
        <w:t>This task focused on the two pillars of modern engineering: technical problem-solving and effective teamwork.</w:t>
      </w:r>
    </w:p>
    <w:p w14:paraId="4120CE16" w14:textId="77777777" w:rsidR="00EE3923" w:rsidRPr="00EE3923" w:rsidRDefault="00EE3923" w:rsidP="00EE3923">
      <w:pPr>
        <w:numPr>
          <w:ilvl w:val="0"/>
          <w:numId w:val="3"/>
        </w:numPr>
        <w:rPr>
          <w:b/>
          <w:bCs/>
          <w:color w:val="0D0D0D" w:themeColor="text1" w:themeTint="F2"/>
        </w:rPr>
      </w:pPr>
      <w:r w:rsidRPr="00EE3923">
        <w:rPr>
          <w:b/>
          <w:bCs/>
          <w:color w:val="0D0D0D" w:themeColor="text1" w:themeTint="F2"/>
        </w:rPr>
        <w:lastRenderedPageBreak/>
        <w:t>Technical Skill (</w:t>
      </w:r>
      <w:proofErr w:type="spellStart"/>
      <w:r w:rsidRPr="00EE3923">
        <w:rPr>
          <w:b/>
          <w:bCs/>
          <w:color w:val="0D0D0D" w:themeColor="text1" w:themeTint="F2"/>
        </w:rPr>
        <w:t>HackerRank</w:t>
      </w:r>
      <w:proofErr w:type="spellEnd"/>
      <w:r w:rsidRPr="00EE3923">
        <w:rPr>
          <w:b/>
          <w:bCs/>
          <w:color w:val="0D0D0D" w:themeColor="text1" w:themeTint="F2"/>
        </w:rPr>
        <w:t>): I tackled a beginner-level coding challenge. Although the problem was simple, solving it boosted my confidence and reminded me that consistent practice is the only way to master complex programming logic.</w:t>
      </w:r>
    </w:p>
    <w:p w14:paraId="228EF5D7" w14:textId="77777777" w:rsidR="00EE3923" w:rsidRDefault="00EE3923" w:rsidP="00EE3923">
      <w:pPr>
        <w:numPr>
          <w:ilvl w:val="0"/>
          <w:numId w:val="3"/>
        </w:numPr>
        <w:rPr>
          <w:b/>
          <w:bCs/>
          <w:color w:val="0D0D0D" w:themeColor="text1" w:themeTint="F2"/>
        </w:rPr>
      </w:pPr>
      <w:r w:rsidRPr="00EE3923">
        <w:rPr>
          <w:b/>
          <w:bCs/>
          <w:color w:val="0D0D0D" w:themeColor="text1" w:themeTint="F2"/>
        </w:rPr>
        <w:t>Collaboration (Google Forms): I designed a digital literacy quiz to see how easily data can be collected and managed. I learned how to use multiple-choice formats and saw how responses are automatically organized into Google Sheets, which is incredibly useful for surveys or feedback.</w:t>
      </w:r>
    </w:p>
    <w:p w14:paraId="2CF2155B" w14:textId="77777777" w:rsidR="0070553F" w:rsidRDefault="0070553F" w:rsidP="0070553F">
      <w:pPr>
        <w:ind w:left="720"/>
        <w:rPr>
          <w:b/>
          <w:bCs/>
          <w:color w:val="0D0D0D" w:themeColor="text1" w:themeTint="F2"/>
        </w:rPr>
      </w:pPr>
    </w:p>
    <w:p w14:paraId="178334A6" w14:textId="77777777" w:rsidR="00946638" w:rsidRDefault="00946638" w:rsidP="00946638">
      <w:pPr>
        <w:ind w:left="720"/>
        <w:rPr>
          <w:rFonts w:ascii="Arial Rounded MT Bold" w:hAnsi="Arial Rounded MT Bold"/>
          <w:b/>
          <w:bCs/>
          <w:color w:val="002060"/>
          <w:sz w:val="28"/>
          <w:szCs w:val="28"/>
          <w:u w:val="single"/>
        </w:rPr>
      </w:pPr>
      <w:r w:rsidRPr="00946638">
        <w:rPr>
          <w:rFonts w:ascii="Arial Rounded MT Bold" w:hAnsi="Arial Rounded MT Bold"/>
          <w:b/>
          <w:bCs/>
          <w:color w:val="002060"/>
          <w:sz w:val="28"/>
          <w:szCs w:val="28"/>
          <w:u w:val="single"/>
        </w:rPr>
        <w:t>Task 4: Mastering Professional Communication</w:t>
      </w:r>
    </w:p>
    <w:p w14:paraId="10CCB21A" w14:textId="77777777" w:rsidR="0070553F" w:rsidRPr="00946638" w:rsidRDefault="0070553F" w:rsidP="00946638">
      <w:pPr>
        <w:ind w:left="720"/>
        <w:rPr>
          <w:rFonts w:ascii="Arial Rounded MT Bold" w:hAnsi="Arial Rounded MT Bold"/>
          <w:b/>
          <w:bCs/>
          <w:color w:val="002060"/>
          <w:sz w:val="28"/>
          <w:szCs w:val="28"/>
          <w:u w:val="single"/>
        </w:rPr>
      </w:pPr>
    </w:p>
    <w:p w14:paraId="1F87820C" w14:textId="77777777" w:rsidR="00946638" w:rsidRPr="00946638" w:rsidRDefault="00946638" w:rsidP="00946638">
      <w:pPr>
        <w:ind w:left="720"/>
        <w:rPr>
          <w:b/>
          <w:bCs/>
          <w:color w:val="0D0D0D" w:themeColor="text1" w:themeTint="F2"/>
        </w:rPr>
      </w:pPr>
      <w:r w:rsidRPr="00946638">
        <w:rPr>
          <w:b/>
          <w:bCs/>
          <w:color w:val="0D0D0D" w:themeColor="text1" w:themeTint="F2"/>
        </w:rPr>
        <w:t xml:space="preserve">In a professional setting, </w:t>
      </w:r>
      <w:r w:rsidRPr="00946638">
        <w:rPr>
          <w:b/>
          <w:bCs/>
          <w:i/>
          <w:iCs/>
          <w:color w:val="0D0D0D" w:themeColor="text1" w:themeTint="F2"/>
        </w:rPr>
        <w:t>how</w:t>
      </w:r>
      <w:r w:rsidRPr="00946638">
        <w:rPr>
          <w:b/>
          <w:bCs/>
          <w:color w:val="0D0D0D" w:themeColor="text1" w:themeTint="F2"/>
        </w:rPr>
        <w:t xml:space="preserve"> you say something is just as important as </w:t>
      </w:r>
      <w:r w:rsidRPr="00946638">
        <w:rPr>
          <w:b/>
          <w:bCs/>
          <w:i/>
          <w:iCs/>
          <w:color w:val="0D0D0D" w:themeColor="text1" w:themeTint="F2"/>
        </w:rPr>
        <w:t>what</w:t>
      </w:r>
      <w:r w:rsidRPr="00946638">
        <w:rPr>
          <w:b/>
          <w:bCs/>
          <w:color w:val="0D0D0D" w:themeColor="text1" w:themeTint="F2"/>
        </w:rPr>
        <w:t xml:space="preserve"> you say.</w:t>
      </w:r>
    </w:p>
    <w:p w14:paraId="2C94D39D" w14:textId="77777777" w:rsidR="00946638" w:rsidRPr="00946638" w:rsidRDefault="00946638" w:rsidP="00946638">
      <w:pPr>
        <w:numPr>
          <w:ilvl w:val="0"/>
          <w:numId w:val="4"/>
        </w:numPr>
        <w:rPr>
          <w:b/>
          <w:bCs/>
          <w:color w:val="0D0D0D" w:themeColor="text1" w:themeTint="F2"/>
        </w:rPr>
      </w:pPr>
      <w:r w:rsidRPr="00946638">
        <w:rPr>
          <w:b/>
          <w:bCs/>
          <w:color w:val="0D0D0D" w:themeColor="text1" w:themeTint="F2"/>
        </w:rPr>
        <w:t>Email Etiquette: I practiced drafting formal emails for common student scenarios, such as requesting an assignment extension or expressing interest in an internship. I learned that every professional email must include a clear subject line, a respectful greeting, and a concise message.</w:t>
      </w:r>
    </w:p>
    <w:p w14:paraId="6486EBED" w14:textId="77777777" w:rsidR="00946638" w:rsidRPr="00946638" w:rsidRDefault="00946638" w:rsidP="00946638">
      <w:pPr>
        <w:numPr>
          <w:ilvl w:val="0"/>
          <w:numId w:val="4"/>
        </w:numPr>
        <w:rPr>
          <w:b/>
          <w:bCs/>
          <w:color w:val="0D0D0D" w:themeColor="text1" w:themeTint="F2"/>
        </w:rPr>
      </w:pPr>
      <w:r w:rsidRPr="00946638">
        <w:rPr>
          <w:b/>
          <w:bCs/>
          <w:color w:val="0D0D0D" w:themeColor="text1" w:themeTint="F2"/>
        </w:rPr>
        <w:t>The Digital Checklist: I developed a "Do’s and Don’ts" guide for social media to ensure I protect my reputation.</w:t>
      </w:r>
    </w:p>
    <w:p w14:paraId="2715BE4A" w14:textId="77777777" w:rsidR="00946638" w:rsidRPr="00946638" w:rsidRDefault="00946638" w:rsidP="00946638">
      <w:pPr>
        <w:numPr>
          <w:ilvl w:val="1"/>
          <w:numId w:val="4"/>
        </w:numPr>
        <w:rPr>
          <w:b/>
          <w:bCs/>
          <w:color w:val="0D0D0D" w:themeColor="text1" w:themeTint="F2"/>
        </w:rPr>
      </w:pPr>
      <w:r w:rsidRPr="00946638">
        <w:rPr>
          <w:b/>
          <w:bCs/>
          <w:color w:val="0D0D0D" w:themeColor="text1" w:themeTint="F2"/>
        </w:rPr>
        <w:t>Do: Use respectful language, maintain strict privacy settings, and share valuable information.</w:t>
      </w:r>
    </w:p>
    <w:p w14:paraId="0831D289" w14:textId="77777777" w:rsidR="00946638" w:rsidRDefault="00946638" w:rsidP="00946638">
      <w:pPr>
        <w:numPr>
          <w:ilvl w:val="1"/>
          <w:numId w:val="4"/>
        </w:numPr>
        <w:rPr>
          <w:b/>
          <w:bCs/>
          <w:color w:val="0D0D0D" w:themeColor="text1" w:themeTint="F2"/>
        </w:rPr>
      </w:pPr>
      <w:r w:rsidRPr="00946638">
        <w:rPr>
          <w:b/>
          <w:bCs/>
          <w:color w:val="0D0D0D" w:themeColor="text1" w:themeTint="F2"/>
        </w:rPr>
        <w:t>Don’t: Share passwords, post offensive content, or engage in public arguments.</w:t>
      </w:r>
    </w:p>
    <w:p w14:paraId="0439D14D" w14:textId="77777777" w:rsidR="0070553F" w:rsidRPr="00946638" w:rsidRDefault="0070553F" w:rsidP="0070553F">
      <w:pPr>
        <w:ind w:left="1440"/>
        <w:rPr>
          <w:b/>
          <w:bCs/>
          <w:color w:val="0D0D0D" w:themeColor="text1" w:themeTint="F2"/>
        </w:rPr>
      </w:pPr>
    </w:p>
    <w:p w14:paraId="1E9FE349" w14:textId="77777777" w:rsidR="002D1270" w:rsidRDefault="002D1270" w:rsidP="002D1270">
      <w:pPr>
        <w:ind w:left="720"/>
        <w:rPr>
          <w:b/>
          <w:bCs/>
          <w:color w:val="196B24" w:themeColor="accent3"/>
          <w:sz w:val="28"/>
          <w:szCs w:val="28"/>
          <w:u w:val="single"/>
        </w:rPr>
      </w:pPr>
      <w:r w:rsidRPr="002D1270">
        <w:rPr>
          <w:b/>
          <w:bCs/>
          <w:color w:val="196B24" w:themeColor="accent3"/>
          <w:sz w:val="28"/>
          <w:szCs w:val="28"/>
          <w:u w:val="single"/>
        </w:rPr>
        <w:t>Task 5: Defending Against Cybercrime</w:t>
      </w:r>
    </w:p>
    <w:p w14:paraId="7908CDD6" w14:textId="77777777" w:rsidR="0070553F" w:rsidRPr="002D1270" w:rsidRDefault="0070553F" w:rsidP="002D1270">
      <w:pPr>
        <w:ind w:left="720"/>
        <w:rPr>
          <w:b/>
          <w:bCs/>
          <w:color w:val="196B24" w:themeColor="accent3"/>
          <w:sz w:val="28"/>
          <w:szCs w:val="28"/>
          <w:u w:val="single"/>
        </w:rPr>
      </w:pPr>
    </w:p>
    <w:p w14:paraId="76DF1825" w14:textId="77777777" w:rsidR="002D1270" w:rsidRPr="002D1270" w:rsidRDefault="002D1270" w:rsidP="002D1270">
      <w:pPr>
        <w:ind w:left="720"/>
        <w:rPr>
          <w:b/>
          <w:bCs/>
          <w:color w:val="0D0D0D" w:themeColor="text1" w:themeTint="F2"/>
        </w:rPr>
      </w:pPr>
      <w:r w:rsidRPr="002D1270">
        <w:rPr>
          <w:b/>
          <w:bCs/>
          <w:color w:val="0D0D0D" w:themeColor="text1" w:themeTint="F2"/>
        </w:rPr>
        <w:t>One of the most eye-opening parts of this project was my research into Phishing. I learned that attackers often pretend to be trusted entities, like banks, to trick users into clicking links or sharing their OTPs.</w:t>
      </w:r>
    </w:p>
    <w:p w14:paraId="67AE3F39" w14:textId="77777777" w:rsidR="002D1270" w:rsidRPr="002D1270" w:rsidRDefault="002D1270" w:rsidP="002D1270">
      <w:pPr>
        <w:numPr>
          <w:ilvl w:val="0"/>
          <w:numId w:val="5"/>
        </w:numPr>
        <w:rPr>
          <w:b/>
          <w:bCs/>
          <w:color w:val="0D0D0D" w:themeColor="text1" w:themeTint="F2"/>
        </w:rPr>
      </w:pPr>
      <w:r w:rsidRPr="002D1270">
        <w:rPr>
          <w:b/>
          <w:bCs/>
          <w:color w:val="0D0D0D" w:themeColor="text1" w:themeTint="F2"/>
        </w:rPr>
        <w:t>Risks &amp; Prevention: I realized that simple mistakes can lead to massive financial losses or data theft. I have now committed to a strict safety routine: checking every URL, using strong passwords, and never sharing my personal details with unknown sources.</w:t>
      </w:r>
    </w:p>
    <w:p w14:paraId="4181F916" w14:textId="77777777" w:rsidR="003C1DCF" w:rsidRDefault="002D1270" w:rsidP="003C1DCF">
      <w:pPr>
        <w:numPr>
          <w:ilvl w:val="0"/>
          <w:numId w:val="5"/>
        </w:numPr>
        <w:rPr>
          <w:b/>
          <w:bCs/>
          <w:color w:val="0D0D0D" w:themeColor="text1" w:themeTint="F2"/>
        </w:rPr>
      </w:pPr>
      <w:r w:rsidRPr="002D1270">
        <w:rPr>
          <w:b/>
          <w:bCs/>
          <w:color w:val="0D0D0D" w:themeColor="text1" w:themeTint="F2"/>
        </w:rPr>
        <w:t>Official Support: I also learned that any cyber fraud can be reported directly to the National Cyber Crime Portal or via the 1930 helpline.</w:t>
      </w:r>
    </w:p>
    <w:p w14:paraId="26AE4859" w14:textId="77777777" w:rsidR="0070553F" w:rsidRDefault="0070553F" w:rsidP="0070553F">
      <w:pPr>
        <w:ind w:left="720"/>
        <w:rPr>
          <w:b/>
          <w:bCs/>
          <w:color w:val="0D0D0D" w:themeColor="text1" w:themeTint="F2"/>
        </w:rPr>
      </w:pPr>
    </w:p>
    <w:p w14:paraId="78C3098B" w14:textId="0DF9C186" w:rsidR="0041324C" w:rsidRDefault="0041324C" w:rsidP="003C1DCF">
      <w:pPr>
        <w:ind w:left="720"/>
        <w:rPr>
          <w:rFonts w:ascii="Times New Roman" w:eastAsia="Times New Roman" w:hAnsi="Times New Roman" w:cs="Times New Roman"/>
          <w:b/>
          <w:bCs/>
          <w:color w:val="196B24" w:themeColor="accent3"/>
          <w:kern w:val="0"/>
          <w:sz w:val="27"/>
          <w:szCs w:val="27"/>
          <w:u w:val="single"/>
          <w:lang w:eastAsia="en-IN"/>
          <w14:ligatures w14:val="none"/>
        </w:rPr>
      </w:pPr>
      <w:r w:rsidRPr="003C1DCF">
        <w:rPr>
          <w:rFonts w:ascii="Times New Roman" w:eastAsia="Times New Roman" w:hAnsi="Times New Roman" w:cs="Times New Roman"/>
          <w:b/>
          <w:bCs/>
          <w:color w:val="196B24" w:themeColor="accent3"/>
          <w:kern w:val="0"/>
          <w:sz w:val="27"/>
          <w:szCs w:val="27"/>
          <w:u w:val="single"/>
          <w:lang w:eastAsia="en-IN"/>
          <w14:ligatures w14:val="none"/>
        </w:rPr>
        <w:t>Conclusion: Looking Toward the Future</w:t>
      </w:r>
    </w:p>
    <w:p w14:paraId="163A1E3D" w14:textId="77777777" w:rsidR="0070553F" w:rsidRPr="003C1DCF" w:rsidRDefault="0070553F" w:rsidP="003C1DCF">
      <w:pPr>
        <w:ind w:left="720"/>
        <w:rPr>
          <w:b/>
          <w:bCs/>
          <w:color w:val="196B24" w:themeColor="accent3"/>
          <w:u w:val="single"/>
        </w:rPr>
      </w:pPr>
    </w:p>
    <w:p w14:paraId="6D521EF1" w14:textId="0D07BE70" w:rsidR="0041324C" w:rsidRDefault="0041324C" w:rsidP="0041324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77206D" w:themeColor="accent5" w:themeShade="BF"/>
          <w:kern w:val="0"/>
          <w:lang w:eastAsia="en-IN"/>
          <w14:ligatures w14:val="none"/>
        </w:rPr>
      </w:pPr>
      <w:r w:rsidRPr="007A60BB">
        <w:rPr>
          <w:rFonts w:ascii="Times New Roman" w:eastAsia="Times New Roman" w:hAnsi="Times New Roman" w:cs="Times New Roman"/>
          <w:b/>
          <w:bCs/>
          <w:color w:val="77206D" w:themeColor="accent5" w:themeShade="BF"/>
          <w:kern w:val="0"/>
          <w:lang w:eastAsia="en-IN"/>
          <w14:ligatures w14:val="none"/>
        </w:rPr>
        <w:t>Completing this project has been a transformative experience. I have evolved from a passive user of technology to a responsible, safety-conscious digital citizen. Whether it is building my portfolio, communicating with mentors, or practicing my code, I now have the foundation I need to succeed in internships and future placements. I am committed to continuous learning and will keep refining these skills as I grow in my career.</w:t>
      </w:r>
    </w:p>
    <w:p w14:paraId="71F617A5" w14:textId="77777777" w:rsidR="0070553F" w:rsidRPr="007A60BB" w:rsidRDefault="0070553F" w:rsidP="0070553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77206D" w:themeColor="accent5" w:themeShade="BF"/>
          <w:kern w:val="0"/>
          <w:lang w:eastAsia="en-IN"/>
          <w14:ligatures w14:val="none"/>
        </w:rPr>
      </w:pPr>
    </w:p>
    <w:p w14:paraId="7E96D1EB" w14:textId="77777777" w:rsidR="007A60BB" w:rsidRDefault="007A60BB" w:rsidP="007A60B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EA418AD" w14:textId="762353C3" w:rsidR="007A60BB" w:rsidRDefault="007A60BB" w:rsidP="007A60BB">
      <w:pPr>
        <w:pStyle w:val="ListParagraph"/>
        <w:rPr>
          <w:rFonts w:ascii="Arial Rounded MT Bold" w:eastAsia="Times New Roman" w:hAnsi="Arial Rounded MT Bold" w:cs="Times New Roman"/>
          <w:b/>
          <w:bCs/>
          <w:color w:val="196B24" w:themeColor="accent3"/>
          <w:kern w:val="0"/>
          <w:sz w:val="28"/>
          <w:szCs w:val="28"/>
          <w:u w:val="single"/>
          <w:lang w:eastAsia="en-IN"/>
          <w14:ligatures w14:val="none"/>
        </w:rPr>
      </w:pPr>
      <w:r w:rsidRPr="007A60BB">
        <w:rPr>
          <w:rFonts w:ascii="Arial Rounded MT Bold" w:eastAsia="Times New Roman" w:hAnsi="Arial Rounded MT Bold" w:cs="Times New Roman"/>
          <w:b/>
          <w:bCs/>
          <w:color w:val="196B24" w:themeColor="accent3"/>
          <w:kern w:val="0"/>
          <w:sz w:val="28"/>
          <w:szCs w:val="28"/>
          <w:u w:val="single"/>
          <w:lang w:eastAsia="en-IN"/>
          <w14:ligatures w14:val="none"/>
        </w:rPr>
        <w:t xml:space="preserve">References </w:t>
      </w:r>
    </w:p>
    <w:p w14:paraId="63202390" w14:textId="77777777" w:rsidR="0070553F" w:rsidRPr="007A60BB" w:rsidRDefault="0070553F" w:rsidP="007A60BB">
      <w:pPr>
        <w:pStyle w:val="ListParagraph"/>
        <w:rPr>
          <w:rFonts w:ascii="Arial Rounded MT Bold" w:eastAsia="Times New Roman" w:hAnsi="Arial Rounded MT Bold" w:cs="Times New Roman"/>
          <w:b/>
          <w:bCs/>
          <w:color w:val="196B24" w:themeColor="accent3"/>
          <w:kern w:val="0"/>
          <w:sz w:val="28"/>
          <w:szCs w:val="28"/>
          <w:u w:val="single"/>
          <w:lang w:eastAsia="en-IN"/>
          <w14:ligatures w14:val="none"/>
        </w:rPr>
      </w:pPr>
    </w:p>
    <w:p w14:paraId="68536B34" w14:textId="77777777" w:rsidR="007A60BB" w:rsidRDefault="007A60BB" w:rsidP="007A60BB">
      <w:pPr>
        <w:pStyle w:val="ListParagraph"/>
        <w:numPr>
          <w:ilvl w:val="0"/>
          <w:numId w:val="6"/>
        </w:numPr>
        <w:rPr>
          <w:rFonts w:ascii="Arial Rounded MT Bold" w:eastAsia="Times New Roman" w:hAnsi="Arial Rounded MT Bold" w:cs="Times New Roman"/>
          <w:b/>
          <w:bCs/>
          <w:color w:val="80340D" w:themeColor="accent2" w:themeShade="80"/>
          <w:kern w:val="0"/>
          <w:lang w:eastAsia="en-IN"/>
          <w14:ligatures w14:val="none"/>
        </w:rPr>
      </w:pPr>
      <w:r w:rsidRPr="007A60BB">
        <w:rPr>
          <w:rFonts w:ascii="Arial Rounded MT Bold" w:eastAsia="Times New Roman" w:hAnsi="Arial Rounded MT Bold" w:cs="Times New Roman"/>
          <w:b/>
          <w:bCs/>
          <w:color w:val="80340D" w:themeColor="accent2" w:themeShade="80"/>
          <w:kern w:val="0"/>
          <w:lang w:eastAsia="en-IN"/>
          <w14:ligatures w14:val="none"/>
        </w:rPr>
        <w:t>Canva: For infographic and visual design.</w:t>
      </w:r>
    </w:p>
    <w:p w14:paraId="425388CA" w14:textId="77777777" w:rsidR="0070553F" w:rsidRPr="007A60BB" w:rsidRDefault="0070553F" w:rsidP="0070553F">
      <w:pPr>
        <w:pStyle w:val="ListParagraph"/>
        <w:rPr>
          <w:rFonts w:ascii="Arial Rounded MT Bold" w:eastAsia="Times New Roman" w:hAnsi="Arial Rounded MT Bold" w:cs="Times New Roman"/>
          <w:b/>
          <w:bCs/>
          <w:color w:val="80340D" w:themeColor="accent2" w:themeShade="80"/>
          <w:kern w:val="0"/>
          <w:lang w:eastAsia="en-IN"/>
          <w14:ligatures w14:val="none"/>
        </w:rPr>
      </w:pPr>
    </w:p>
    <w:p w14:paraId="6344993B" w14:textId="77777777" w:rsidR="007A60BB" w:rsidRDefault="007A60BB" w:rsidP="007A60BB">
      <w:pPr>
        <w:pStyle w:val="ListParagraph"/>
        <w:numPr>
          <w:ilvl w:val="0"/>
          <w:numId w:val="6"/>
        </w:numPr>
        <w:rPr>
          <w:rFonts w:ascii="Arial Rounded MT Bold" w:eastAsia="Times New Roman" w:hAnsi="Arial Rounded MT Bold" w:cs="Times New Roman"/>
          <w:b/>
          <w:bCs/>
          <w:color w:val="80340D" w:themeColor="accent2" w:themeShade="80"/>
          <w:kern w:val="0"/>
          <w:lang w:eastAsia="en-IN"/>
          <w14:ligatures w14:val="none"/>
        </w:rPr>
      </w:pPr>
      <w:r w:rsidRPr="007A60BB">
        <w:rPr>
          <w:rFonts w:ascii="Arial Rounded MT Bold" w:eastAsia="Times New Roman" w:hAnsi="Arial Rounded MT Bold" w:cs="Times New Roman"/>
          <w:b/>
          <w:bCs/>
          <w:color w:val="80340D" w:themeColor="accent2" w:themeShade="80"/>
          <w:kern w:val="0"/>
          <w:lang w:eastAsia="en-IN"/>
          <w14:ligatures w14:val="none"/>
        </w:rPr>
        <w:t>GitHub, LinkedIn, &amp; Kaggle: For professional identity and project hosting.</w:t>
      </w:r>
    </w:p>
    <w:p w14:paraId="19BBABD6" w14:textId="77777777" w:rsidR="0070553F" w:rsidRPr="007A60BB" w:rsidRDefault="0070553F" w:rsidP="0070553F">
      <w:pPr>
        <w:pStyle w:val="ListParagraph"/>
        <w:rPr>
          <w:rFonts w:ascii="Arial Rounded MT Bold" w:eastAsia="Times New Roman" w:hAnsi="Arial Rounded MT Bold" w:cs="Times New Roman"/>
          <w:b/>
          <w:bCs/>
          <w:color w:val="80340D" w:themeColor="accent2" w:themeShade="80"/>
          <w:kern w:val="0"/>
          <w:lang w:eastAsia="en-IN"/>
          <w14:ligatures w14:val="none"/>
        </w:rPr>
      </w:pPr>
    </w:p>
    <w:p w14:paraId="59B7697D" w14:textId="77777777" w:rsidR="007A60BB" w:rsidRDefault="007A60BB" w:rsidP="007A60BB">
      <w:pPr>
        <w:pStyle w:val="ListParagraph"/>
        <w:numPr>
          <w:ilvl w:val="0"/>
          <w:numId w:val="6"/>
        </w:numPr>
        <w:rPr>
          <w:rFonts w:ascii="Arial Rounded MT Bold" w:eastAsia="Times New Roman" w:hAnsi="Arial Rounded MT Bold" w:cs="Times New Roman"/>
          <w:b/>
          <w:bCs/>
          <w:color w:val="80340D" w:themeColor="accent2" w:themeShade="80"/>
          <w:kern w:val="0"/>
          <w:lang w:eastAsia="en-IN"/>
          <w14:ligatures w14:val="none"/>
        </w:rPr>
      </w:pPr>
      <w:proofErr w:type="spellStart"/>
      <w:r w:rsidRPr="007A60BB">
        <w:rPr>
          <w:rFonts w:ascii="Arial Rounded MT Bold" w:eastAsia="Times New Roman" w:hAnsi="Arial Rounded MT Bold" w:cs="Times New Roman"/>
          <w:b/>
          <w:bCs/>
          <w:color w:val="80340D" w:themeColor="accent2" w:themeShade="80"/>
          <w:kern w:val="0"/>
          <w:lang w:eastAsia="en-IN"/>
          <w14:ligatures w14:val="none"/>
        </w:rPr>
        <w:t>HackerRank</w:t>
      </w:r>
      <w:proofErr w:type="spellEnd"/>
      <w:r w:rsidRPr="007A60BB">
        <w:rPr>
          <w:rFonts w:ascii="Arial Rounded MT Bold" w:eastAsia="Times New Roman" w:hAnsi="Arial Rounded MT Bold" w:cs="Times New Roman"/>
          <w:b/>
          <w:bCs/>
          <w:color w:val="80340D" w:themeColor="accent2" w:themeShade="80"/>
          <w:kern w:val="0"/>
          <w:lang w:eastAsia="en-IN"/>
          <w14:ligatures w14:val="none"/>
        </w:rPr>
        <w:t>: For technical coding practice.</w:t>
      </w:r>
    </w:p>
    <w:p w14:paraId="76CD22E6" w14:textId="77777777" w:rsidR="0070553F" w:rsidRPr="007A60BB" w:rsidRDefault="0070553F" w:rsidP="0070553F">
      <w:pPr>
        <w:pStyle w:val="ListParagraph"/>
        <w:rPr>
          <w:rFonts w:ascii="Arial Rounded MT Bold" w:eastAsia="Times New Roman" w:hAnsi="Arial Rounded MT Bold" w:cs="Times New Roman"/>
          <w:b/>
          <w:bCs/>
          <w:color w:val="80340D" w:themeColor="accent2" w:themeShade="80"/>
          <w:kern w:val="0"/>
          <w:lang w:eastAsia="en-IN"/>
          <w14:ligatures w14:val="none"/>
        </w:rPr>
      </w:pPr>
    </w:p>
    <w:p w14:paraId="6C56C051" w14:textId="77777777" w:rsidR="007A60BB" w:rsidRDefault="007A60BB" w:rsidP="007A60BB">
      <w:pPr>
        <w:pStyle w:val="ListParagraph"/>
        <w:numPr>
          <w:ilvl w:val="0"/>
          <w:numId w:val="6"/>
        </w:numPr>
        <w:rPr>
          <w:rFonts w:ascii="Arial Rounded MT Bold" w:eastAsia="Times New Roman" w:hAnsi="Arial Rounded MT Bold" w:cs="Times New Roman"/>
          <w:b/>
          <w:bCs/>
          <w:color w:val="80340D" w:themeColor="accent2" w:themeShade="80"/>
          <w:kern w:val="0"/>
          <w:lang w:eastAsia="en-IN"/>
          <w14:ligatures w14:val="none"/>
        </w:rPr>
      </w:pPr>
      <w:r w:rsidRPr="007A60BB">
        <w:rPr>
          <w:rFonts w:ascii="Arial Rounded MT Bold" w:eastAsia="Times New Roman" w:hAnsi="Arial Rounded MT Bold" w:cs="Times New Roman"/>
          <w:b/>
          <w:bCs/>
          <w:color w:val="80340D" w:themeColor="accent2" w:themeShade="80"/>
          <w:kern w:val="0"/>
          <w:lang w:eastAsia="en-IN"/>
          <w14:ligatures w14:val="none"/>
        </w:rPr>
        <w:t>Google Forms: For digital collaboration and quiz creation.</w:t>
      </w:r>
    </w:p>
    <w:p w14:paraId="1EB1ABD9" w14:textId="77777777" w:rsidR="0070553F" w:rsidRPr="007A60BB" w:rsidRDefault="0070553F" w:rsidP="0070553F">
      <w:pPr>
        <w:pStyle w:val="ListParagraph"/>
        <w:rPr>
          <w:rFonts w:ascii="Arial Rounded MT Bold" w:eastAsia="Times New Roman" w:hAnsi="Arial Rounded MT Bold" w:cs="Times New Roman"/>
          <w:b/>
          <w:bCs/>
          <w:color w:val="80340D" w:themeColor="accent2" w:themeShade="80"/>
          <w:kern w:val="0"/>
          <w:lang w:eastAsia="en-IN"/>
          <w14:ligatures w14:val="none"/>
        </w:rPr>
      </w:pPr>
    </w:p>
    <w:p w14:paraId="571CD072" w14:textId="77777777" w:rsidR="007A60BB" w:rsidRPr="007A60BB" w:rsidRDefault="007A60BB" w:rsidP="007A60BB">
      <w:pPr>
        <w:pStyle w:val="ListParagraph"/>
        <w:numPr>
          <w:ilvl w:val="0"/>
          <w:numId w:val="6"/>
        </w:numPr>
        <w:rPr>
          <w:rFonts w:ascii="Arial Rounded MT Bold" w:eastAsia="Times New Roman" w:hAnsi="Arial Rounded MT Bold" w:cs="Times New Roman"/>
          <w:b/>
          <w:bCs/>
          <w:color w:val="80340D" w:themeColor="accent2" w:themeShade="80"/>
          <w:kern w:val="0"/>
          <w:lang w:eastAsia="en-IN"/>
          <w14:ligatures w14:val="none"/>
        </w:rPr>
      </w:pPr>
      <w:r w:rsidRPr="007A60BB">
        <w:rPr>
          <w:rFonts w:ascii="Arial Rounded MT Bold" w:eastAsia="Times New Roman" w:hAnsi="Arial Rounded MT Bold" w:cs="Times New Roman"/>
          <w:b/>
          <w:bCs/>
          <w:color w:val="80340D" w:themeColor="accent2" w:themeShade="80"/>
          <w:kern w:val="0"/>
          <w:lang w:eastAsia="en-IN"/>
          <w14:ligatures w14:val="none"/>
        </w:rPr>
        <w:t>National Cyber Crime Portal: For safety protocols and reporting information.</w:t>
      </w:r>
    </w:p>
    <w:p w14:paraId="427DCFCD" w14:textId="77777777" w:rsidR="00F57ABE" w:rsidRPr="007A60BB" w:rsidRDefault="00F57ABE" w:rsidP="00F57ABE">
      <w:pPr>
        <w:pStyle w:val="ListParagraph"/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b/>
          <w:bCs/>
          <w:color w:val="80340D" w:themeColor="accent2" w:themeShade="80"/>
          <w:kern w:val="0"/>
          <w:lang w:eastAsia="en-IN"/>
          <w14:ligatures w14:val="none"/>
        </w:rPr>
      </w:pPr>
    </w:p>
    <w:p w14:paraId="29493C25" w14:textId="77777777" w:rsidR="0041324C" w:rsidRPr="00933767" w:rsidRDefault="0041324C" w:rsidP="0041324C">
      <w:pPr>
        <w:ind w:left="720"/>
        <w:rPr>
          <w:b/>
          <w:bCs/>
          <w:color w:val="0D0D0D" w:themeColor="text1" w:themeTint="F2"/>
          <w:sz w:val="28"/>
          <w:szCs w:val="28"/>
        </w:rPr>
      </w:pPr>
    </w:p>
    <w:p w14:paraId="68A51591" w14:textId="77777777" w:rsidR="002D1270" w:rsidRPr="00EE3923" w:rsidRDefault="002D1270" w:rsidP="00874D94">
      <w:pPr>
        <w:ind w:left="720"/>
        <w:rPr>
          <w:b/>
          <w:bCs/>
          <w:color w:val="0D0D0D" w:themeColor="text1" w:themeTint="F2"/>
        </w:rPr>
      </w:pPr>
    </w:p>
    <w:p w14:paraId="1BF8A288" w14:textId="77777777" w:rsidR="00B674F9" w:rsidRPr="00C41B01" w:rsidRDefault="00B674F9" w:rsidP="00B674F9">
      <w:pPr>
        <w:ind w:left="720"/>
        <w:rPr>
          <w:b/>
          <w:bCs/>
          <w:color w:val="0D0D0D" w:themeColor="text1" w:themeTint="F2"/>
        </w:rPr>
      </w:pPr>
    </w:p>
    <w:p w14:paraId="2E7B17AE" w14:textId="77777777" w:rsidR="00C41B01" w:rsidRPr="00EB729B" w:rsidRDefault="00C41B01" w:rsidP="00C41B01">
      <w:pPr>
        <w:ind w:left="720"/>
        <w:rPr>
          <w:b/>
          <w:bCs/>
          <w:color w:val="0D0D0D" w:themeColor="text1" w:themeTint="F2"/>
        </w:rPr>
      </w:pPr>
    </w:p>
    <w:p w14:paraId="04AAB613" w14:textId="77777777" w:rsidR="00CC1963" w:rsidRPr="00572B8E" w:rsidRDefault="00CC1963" w:rsidP="00572B8E">
      <w:pPr>
        <w:rPr>
          <w:b/>
          <w:bCs/>
          <w:color w:val="0D0D0D" w:themeColor="text1" w:themeTint="F2"/>
        </w:rPr>
      </w:pPr>
    </w:p>
    <w:p w14:paraId="76DD717F" w14:textId="77777777" w:rsidR="008F5474" w:rsidRPr="008F5474" w:rsidRDefault="008F5474">
      <w:pPr>
        <w:rPr>
          <w:b/>
          <w:bCs/>
          <w:color w:val="0D0D0D" w:themeColor="text1" w:themeTint="F2"/>
        </w:rPr>
      </w:pPr>
    </w:p>
    <w:p w14:paraId="169768AC" w14:textId="77777777" w:rsidR="00121EF3" w:rsidRPr="008F5474" w:rsidRDefault="00121EF3"/>
    <w:p w14:paraId="11487ADF" w14:textId="77777777" w:rsidR="00121EF3" w:rsidRDefault="00121EF3"/>
    <w:p w14:paraId="393A8C74" w14:textId="77777777" w:rsidR="00BC3EE4" w:rsidRDefault="00BC3EE4"/>
    <w:sectPr w:rsidR="00BC3EE4" w:rsidSect="00756D9F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2A37"/>
    <w:multiLevelType w:val="multilevel"/>
    <w:tmpl w:val="9300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8752E"/>
    <w:multiLevelType w:val="multilevel"/>
    <w:tmpl w:val="610A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0450E"/>
    <w:multiLevelType w:val="multilevel"/>
    <w:tmpl w:val="F788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94A5C"/>
    <w:multiLevelType w:val="multilevel"/>
    <w:tmpl w:val="C5EA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C1E9D"/>
    <w:multiLevelType w:val="multilevel"/>
    <w:tmpl w:val="561E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7729D"/>
    <w:multiLevelType w:val="multilevel"/>
    <w:tmpl w:val="79C6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131396">
    <w:abstractNumId w:val="5"/>
  </w:num>
  <w:num w:numId="2" w16cid:durableId="186409881">
    <w:abstractNumId w:val="0"/>
  </w:num>
  <w:num w:numId="3" w16cid:durableId="1890729838">
    <w:abstractNumId w:val="2"/>
  </w:num>
  <w:num w:numId="4" w16cid:durableId="1737319654">
    <w:abstractNumId w:val="1"/>
  </w:num>
  <w:num w:numId="5" w16cid:durableId="1108163490">
    <w:abstractNumId w:val="3"/>
  </w:num>
  <w:num w:numId="6" w16cid:durableId="8575417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C42"/>
    <w:rsid w:val="000A5C42"/>
    <w:rsid w:val="00121EF3"/>
    <w:rsid w:val="002D1270"/>
    <w:rsid w:val="00303195"/>
    <w:rsid w:val="003C1DCF"/>
    <w:rsid w:val="003E359A"/>
    <w:rsid w:val="0041324C"/>
    <w:rsid w:val="004D7892"/>
    <w:rsid w:val="005705C0"/>
    <w:rsid w:val="00572B8E"/>
    <w:rsid w:val="0060178D"/>
    <w:rsid w:val="00646382"/>
    <w:rsid w:val="006C3803"/>
    <w:rsid w:val="0070553F"/>
    <w:rsid w:val="00756D9F"/>
    <w:rsid w:val="007A60BB"/>
    <w:rsid w:val="00874D94"/>
    <w:rsid w:val="008804FA"/>
    <w:rsid w:val="008F5474"/>
    <w:rsid w:val="00933767"/>
    <w:rsid w:val="00946638"/>
    <w:rsid w:val="009E2D88"/>
    <w:rsid w:val="00B65B9B"/>
    <w:rsid w:val="00B674F9"/>
    <w:rsid w:val="00BC3EE4"/>
    <w:rsid w:val="00C41B01"/>
    <w:rsid w:val="00CC1963"/>
    <w:rsid w:val="00CF5B03"/>
    <w:rsid w:val="00D8132D"/>
    <w:rsid w:val="00EB729B"/>
    <w:rsid w:val="00EE3923"/>
    <w:rsid w:val="00F57ABE"/>
    <w:rsid w:val="00F748C5"/>
    <w:rsid w:val="00FF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7D59E"/>
  <w15:chartTrackingRefBased/>
  <w15:docId w15:val="{35096AD5-D819-4434-90A9-E04313C8B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5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5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C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3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citation-308">
    <w:name w:val="citation-308"/>
    <w:basedOn w:val="DefaultParagraphFont"/>
    <w:rsid w:val="0041324C"/>
  </w:style>
  <w:style w:type="character" w:customStyle="1" w:styleId="citation-307">
    <w:name w:val="citation-307"/>
    <w:basedOn w:val="DefaultParagraphFont"/>
    <w:rsid w:val="0041324C"/>
  </w:style>
  <w:style w:type="character" w:customStyle="1" w:styleId="citation-306">
    <w:name w:val="citation-306"/>
    <w:basedOn w:val="DefaultParagraphFont"/>
    <w:rsid w:val="0041324C"/>
  </w:style>
  <w:style w:type="character" w:customStyle="1" w:styleId="citation-305">
    <w:name w:val="citation-305"/>
    <w:basedOn w:val="DefaultParagraphFont"/>
    <w:rsid w:val="00413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817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Pratyasha Singh</dc:creator>
  <cp:keywords/>
  <dc:description/>
  <cp:lastModifiedBy>Pratyasha Singh</cp:lastModifiedBy>
  <cp:revision>2</cp:revision>
  <dcterms:created xsi:type="dcterms:W3CDTF">2026-03-29T18:03:00Z</dcterms:created>
  <dcterms:modified xsi:type="dcterms:W3CDTF">2026-03-29T18:03:00Z</dcterms:modified>
</cp:coreProperties>
</file>