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40" w:lineRule="auto"/>
        <w:jc w:val="cente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02">
      <w:pPr>
        <w:widowControl w:val="0"/>
        <w:spacing w:line="24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LINEAR REGRESSION IN AN INFERENTIAL SETTING</w:t>
      </w:r>
    </w:p>
    <w:p w:rsidR="00000000" w:rsidDel="00000000" w:rsidP="00000000" w:rsidRDefault="00000000" w:rsidRPr="00000000" w14:paraId="00000003">
      <w:pPr>
        <w:widowControl w:val="0"/>
        <w:spacing w:line="240" w:lineRule="auto"/>
        <w:jc w:val="left"/>
        <w:rPr>
          <w:rFonts w:ascii="Cambria" w:cs="Cambria" w:eastAsia="Cambria" w:hAnsi="Cambri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widowControl w:val="0"/>
        <w:spacing w:line="240" w:lineRule="auto"/>
        <w:ind w:left="0" w:firstLine="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Estimating a Simple Regression </w:t>
      </w:r>
    </w:p>
    <w:p w:rsidR="00000000" w:rsidDel="00000000" w:rsidP="00000000" w:rsidRDefault="00000000" w:rsidRPr="00000000" w14:paraId="00000005">
      <w:pPr>
        <w:widowControl w:val="0"/>
        <w:numPr>
          <w:ilvl w:val="0"/>
          <w:numId w:val="4"/>
        </w:numPr>
        <w:spacing w:after="0" w:afterAutospacing="0" w:line="269.5352840423584" w:lineRule="auto"/>
        <w:ind w:left="720" w:right="355.592041015625"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Construct a regression model that explains how a district’s sales are affected by the advertising expense incurred in that district. </w:t>
      </w:r>
    </w:p>
    <w:p w:rsidR="00000000" w:rsidDel="00000000" w:rsidP="00000000" w:rsidRDefault="00000000" w:rsidRPr="00000000" w14:paraId="00000006">
      <w:pPr>
        <w:widowControl w:val="0"/>
        <w:numPr>
          <w:ilvl w:val="0"/>
          <w:numId w:val="4"/>
        </w:numPr>
        <w:spacing w:after="0" w:afterAutospacing="0" w:before="0" w:before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Y = SALES ; X = ADVT </w:t>
      </w:r>
    </w:p>
    <w:p w:rsidR="00000000" w:rsidDel="00000000" w:rsidP="00000000" w:rsidRDefault="00000000" w:rsidRPr="00000000" w14:paraId="00000007">
      <w:pPr>
        <w:widowControl w:val="0"/>
        <w:numPr>
          <w:ilvl w:val="0"/>
          <w:numId w:val="4"/>
        </w:numPr>
        <w:spacing w:after="0" w:afterAutospacing="0" w:before="0" w:before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Given a dataset of n=25 points, we want to fit a straight line. </w:t>
      </w:r>
    </w:p>
    <w:p w:rsidR="00000000" w:rsidDel="00000000" w:rsidP="00000000" w:rsidRDefault="00000000" w:rsidRPr="00000000" w14:paraId="00000008">
      <w:pPr>
        <w:widowControl w:val="0"/>
        <w:numPr>
          <w:ilvl w:val="1"/>
          <w:numId w:val="4"/>
        </w:numPr>
        <w:spacing w:after="0" w:afterAutospacing="0" w:before="0" w:beforeAutospacing="0" w:line="240" w:lineRule="auto"/>
        <w:ind w:left="1440" w:hanging="360"/>
        <w:rPr>
          <w:rFonts w:ascii="Cambria" w:cs="Cambria" w:eastAsia="Cambria" w:hAnsi="Cambria"/>
          <w:sz w:val="20"/>
          <w:szCs w:val="20"/>
        </w:rPr>
      </w:pPr>
      <m:oMath>
        <m:r>
          <w:rPr>
            <w:rFonts w:ascii="Cambria" w:cs="Cambria" w:eastAsia="Cambria" w:hAnsi="Cambria"/>
            <w:sz w:val="20"/>
            <w:szCs w:val="20"/>
          </w:rPr>
          <m:t xml:space="preserve">SALES = a + b</m:t>
        </m:r>
        <m:r>
          <w:rPr>
            <w:rFonts w:ascii="Cambria" w:cs="Cambria" w:eastAsia="Cambria" w:hAnsi="Cambria"/>
            <w:sz w:val="20"/>
            <w:szCs w:val="20"/>
          </w:rPr>
          <m:t>×</m:t>
        </m:r>
        <m:r>
          <w:rPr>
            <w:rFonts w:ascii="Cambria" w:cs="Cambria" w:eastAsia="Cambria" w:hAnsi="Cambria"/>
            <w:sz w:val="20"/>
            <w:szCs w:val="20"/>
          </w:rPr>
          <m:t xml:space="preserve">ADVT</m:t>
        </m:r>
      </m:oMath>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09">
      <w:pPr>
        <w:widowControl w:val="0"/>
        <w:numPr>
          <w:ilvl w:val="0"/>
          <w:numId w:val="4"/>
        </w:numPr>
        <w:spacing w:after="0" w:afterAutospacing="0" w:before="0" w:before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to the data that is “closest” to the 25 points. </w:t>
      </w:r>
    </w:p>
    <w:p w:rsidR="00000000" w:rsidDel="00000000" w:rsidP="00000000" w:rsidRDefault="00000000" w:rsidRPr="00000000" w14:paraId="0000000A">
      <w:pPr>
        <w:widowControl w:val="0"/>
        <w:numPr>
          <w:ilvl w:val="0"/>
          <w:numId w:val="4"/>
        </w:numPr>
        <w:spacing w:after="0" w:afterAutospacing="0" w:before="0" w:before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Here ‘a’ is the intercept and ‘b’ is the slope </w:t>
      </w:r>
    </w:p>
    <w:p w:rsidR="00000000" w:rsidDel="00000000" w:rsidP="00000000" w:rsidRDefault="00000000" w:rsidRPr="00000000" w14:paraId="0000000B">
      <w:pPr>
        <w:widowControl w:val="0"/>
        <w:numPr>
          <w:ilvl w:val="0"/>
          <w:numId w:val="4"/>
        </w:numPr>
        <w:spacing w:after="0" w:afterAutospacing="0" w:before="0" w:beforeAutospacing="0" w:line="269.5352840423584" w:lineRule="auto"/>
        <w:ind w:left="720" w:right="399.390869140625"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value that comes from the regression line is called “predicted value”. The value that comes from the data is “observed value”. The difference between predicted value and observed value is called “Residual”. </w:t>
      </w:r>
    </w:p>
    <w:p w:rsidR="00000000" w:rsidDel="00000000" w:rsidP="00000000" w:rsidRDefault="00000000" w:rsidRPr="00000000" w14:paraId="0000000C">
      <w:pPr>
        <w:widowControl w:val="0"/>
        <w:numPr>
          <w:ilvl w:val="0"/>
          <w:numId w:val="4"/>
        </w:numPr>
        <w:spacing w:after="0" w:afterAutospacing="0" w:before="0" w:beforeAutospacing="0" w:line="269.5352840423584" w:lineRule="auto"/>
        <w:ind w:left="720" w:right="318.245849609375"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difference between the observed and residual value is called the residual/error denoted as e1. </w:t>
      </w:r>
    </w:p>
    <w:p w:rsidR="00000000" w:rsidDel="00000000" w:rsidP="00000000" w:rsidRDefault="00000000" w:rsidRPr="00000000" w14:paraId="0000000D">
      <w:pPr>
        <w:widowControl w:val="0"/>
        <w:numPr>
          <w:ilvl w:val="1"/>
          <w:numId w:val="4"/>
        </w:numPr>
        <w:spacing w:after="0" w:afterAutospacing="0" w:before="0" w:beforeAutospacing="0" w:line="24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 general, residual value </w:t>
      </w:r>
    </w:p>
    <w:p w:rsidR="00000000" w:rsidDel="00000000" w:rsidP="00000000" w:rsidRDefault="00000000" w:rsidRPr="00000000" w14:paraId="0000000E">
      <w:pPr>
        <w:widowControl w:val="0"/>
        <w:numPr>
          <w:ilvl w:val="2"/>
          <w:numId w:val="4"/>
        </w:numPr>
        <w:spacing w:after="0" w:afterAutospacing="0" w:before="0" w:beforeAutospacing="0" w:line="240" w:lineRule="auto"/>
        <w:ind w:left="2160" w:hanging="360"/>
        <w:rPr>
          <w:rFonts w:ascii="Cambria" w:cs="Cambria" w:eastAsia="Cambria" w:hAnsi="Cambria"/>
          <w:sz w:val="20"/>
          <w:szCs w:val="20"/>
        </w:rPr>
      </w:pPr>
      <m:oMath>
        <m:sSub>
          <m:sSubPr>
            <m:ctrlPr>
              <w:rPr>
                <w:rFonts w:ascii="Cambria" w:cs="Cambria" w:eastAsia="Cambria" w:hAnsi="Cambria"/>
                <w:sz w:val="20"/>
                <w:szCs w:val="20"/>
              </w:rPr>
            </m:ctrlPr>
          </m:sSubPr>
          <m:e>
            <m:r>
              <w:rPr>
                <w:rFonts w:ascii="Cambria" w:cs="Cambria" w:eastAsia="Cambria" w:hAnsi="Cambria"/>
                <w:sz w:val="20"/>
                <w:szCs w:val="20"/>
              </w:rPr>
              <m:t xml:space="preserve">e</m:t>
            </m:r>
          </m:e>
          <m:sub>
            <m:r>
              <w:rPr>
                <w:rFonts w:ascii="Cambria" w:cs="Cambria" w:eastAsia="Cambria" w:hAnsi="Cambria"/>
                <w:sz w:val="20"/>
                <w:szCs w:val="20"/>
              </w:rPr>
              <m:t xml:space="preserve">i</m:t>
            </m:r>
          </m:sub>
        </m:sSub>
        <m:r>
          <w:rPr>
            <w:rFonts w:ascii="Cambria" w:cs="Cambria" w:eastAsia="Cambria" w:hAnsi="Cambria"/>
            <w:sz w:val="20"/>
            <w:szCs w:val="20"/>
          </w:rPr>
          <m:t xml:space="preserve">=(Observed Value of Y) - (Predicted Value of Y)</m:t>
        </m:r>
      </m:oMath>
      <w:r w:rsidDel="00000000" w:rsidR="00000000" w:rsidRPr="00000000">
        <w:rPr>
          <w:rtl w:val="0"/>
        </w:rPr>
      </w:r>
    </w:p>
    <w:p w:rsidR="00000000" w:rsidDel="00000000" w:rsidP="00000000" w:rsidRDefault="00000000" w:rsidRPr="00000000" w14:paraId="0000000F">
      <w:pPr>
        <w:widowControl w:val="0"/>
        <w:numPr>
          <w:ilvl w:val="2"/>
          <w:numId w:val="4"/>
        </w:numPr>
        <w:spacing w:after="0" w:afterAutospacing="0" w:before="0" w:beforeAutospacing="0" w:line="240" w:lineRule="auto"/>
        <w:ind w:left="2160" w:hanging="360"/>
        <w:rPr>
          <w:rFonts w:ascii="Cambria" w:cs="Cambria" w:eastAsia="Cambria" w:hAnsi="Cambria"/>
          <w:sz w:val="20"/>
          <w:szCs w:val="20"/>
        </w:rPr>
      </w:pPr>
      <m:oMath>
        <m:sSub>
          <m:sSubPr>
            <m:ctrlPr>
              <w:rPr>
                <w:rFonts w:ascii="Cambria" w:cs="Cambria" w:eastAsia="Cambria" w:hAnsi="Cambria"/>
                <w:sz w:val="20"/>
                <w:szCs w:val="20"/>
              </w:rPr>
            </m:ctrlPr>
          </m:sSubPr>
          <m:e>
            <m:r>
              <w:rPr>
                <w:rFonts w:ascii="Cambria" w:cs="Cambria" w:eastAsia="Cambria" w:hAnsi="Cambria"/>
                <w:sz w:val="20"/>
                <w:szCs w:val="20"/>
              </w:rPr>
              <m:t xml:space="preserve">e</m:t>
            </m:r>
          </m:e>
          <m:sub>
            <m:r>
              <w:rPr>
                <w:rFonts w:ascii="Cambria" w:cs="Cambria" w:eastAsia="Cambria" w:hAnsi="Cambria"/>
                <w:sz w:val="20"/>
                <w:szCs w:val="20"/>
              </w:rPr>
              <m:t xml:space="preserve">i</m:t>
            </m:r>
          </m:sub>
        </m:sSub>
        <m:r>
          <w:rPr>
            <w:rFonts w:ascii="Cambria" w:cs="Cambria" w:eastAsia="Cambria" w:hAnsi="Cambria"/>
            <w:sz w:val="20"/>
            <w:szCs w:val="20"/>
          </w:rPr>
          <m:t xml:space="preserve">=</m:t>
        </m:r>
        <m:sSub>
          <m:sSubPr>
            <m:ctrlPr>
              <w:rPr>
                <w:rFonts w:ascii="Cambria" w:cs="Cambria" w:eastAsia="Cambria" w:hAnsi="Cambria"/>
                <w:sz w:val="20"/>
                <w:szCs w:val="20"/>
              </w:rPr>
            </m:ctrlPr>
          </m:sSubPr>
          <m:e>
            <m:r>
              <w:rPr>
                <w:rFonts w:ascii="Cambria" w:cs="Cambria" w:eastAsia="Cambria" w:hAnsi="Cambria"/>
                <w:sz w:val="20"/>
                <w:szCs w:val="20"/>
              </w:rPr>
              <m:t xml:space="preserve">Y</m:t>
            </m:r>
          </m:e>
          <m:sub>
            <m:r>
              <w:rPr>
                <w:rFonts w:ascii="Cambria" w:cs="Cambria" w:eastAsia="Cambria" w:hAnsi="Cambria"/>
                <w:sz w:val="20"/>
                <w:szCs w:val="20"/>
              </w:rPr>
              <m:t xml:space="preserve">i</m:t>
            </m:r>
          </m:sub>
        </m:sSub>
        <m:r>
          <w:rPr>
            <w:rFonts w:ascii="Cambria" w:cs="Cambria" w:eastAsia="Cambria" w:hAnsi="Cambria"/>
            <w:sz w:val="20"/>
            <w:szCs w:val="20"/>
          </w:rPr>
          <m:t xml:space="preserve">-</m:t>
        </m:r>
        <m:sSub>
          <m:sSubPr>
            <m:ctrlPr>
              <w:rPr>
                <w:rFonts w:ascii="Cambria" w:cs="Cambria" w:eastAsia="Cambria" w:hAnsi="Cambria"/>
                <w:sz w:val="20"/>
                <w:szCs w:val="20"/>
              </w:rPr>
            </m:ctrlPr>
          </m:sSubPr>
          <m:e>
            <m:acc>
              <m:accPr>
                <m:chr m:val="̂"/>
                <m:ctrlPr>
                  <w:rPr>
                    <w:rFonts w:ascii="Cambria" w:cs="Cambria" w:eastAsia="Cambria" w:hAnsi="Cambria"/>
                    <w:sz w:val="20"/>
                    <w:szCs w:val="20"/>
                  </w:rPr>
                </m:ctrlPr>
              </m:accPr>
              <m:e>
                <m:r>
                  <w:rPr>
                    <w:rFonts w:ascii="Cambria" w:cs="Cambria" w:eastAsia="Cambria" w:hAnsi="Cambria"/>
                    <w:sz w:val="20"/>
                    <w:szCs w:val="20"/>
                  </w:rPr>
                  <m:t xml:space="preserve">Y</m:t>
                </m:r>
              </m:e>
            </m:acc>
          </m:e>
          <m:sub>
            <m:r>
              <w:rPr>
                <w:rFonts w:ascii="Cambria" w:cs="Cambria" w:eastAsia="Cambria" w:hAnsi="Cambria"/>
                <w:sz w:val="20"/>
                <w:szCs w:val="20"/>
              </w:rPr>
              <m:t xml:space="preserve">i</m:t>
            </m:r>
          </m:sub>
        </m:sSub>
      </m:oMath>
      <w:r w:rsidDel="00000000" w:rsidR="00000000" w:rsidRPr="00000000">
        <w:rPr>
          <w:rtl w:val="0"/>
        </w:rPr>
      </w:r>
    </w:p>
    <w:p w:rsidR="00000000" w:rsidDel="00000000" w:rsidP="00000000" w:rsidRDefault="00000000" w:rsidRPr="00000000" w14:paraId="00000010">
      <w:pPr>
        <w:widowControl w:val="0"/>
        <w:numPr>
          <w:ilvl w:val="0"/>
          <w:numId w:val="4"/>
        </w:numPr>
        <w:spacing w:after="0" w:afterAutospacing="0" w:before="0" w:before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sum of squared errors is denoted as: </w:t>
      </w:r>
    </w:p>
    <w:p w:rsidR="00000000" w:rsidDel="00000000" w:rsidP="00000000" w:rsidRDefault="00000000" w:rsidRPr="00000000" w14:paraId="00000011">
      <w:pPr>
        <w:widowControl w:val="0"/>
        <w:numPr>
          <w:ilvl w:val="2"/>
          <w:numId w:val="4"/>
        </w:numPr>
        <w:spacing w:after="0" w:afterAutospacing="0" w:before="0" w:beforeAutospacing="0" w:line="240" w:lineRule="auto"/>
        <w:ind w:left="2160" w:hanging="360"/>
        <w:rPr>
          <w:rFonts w:ascii="Cambria" w:cs="Cambria" w:eastAsia="Cambria" w:hAnsi="Cambria"/>
          <w:sz w:val="20"/>
          <w:szCs w:val="20"/>
        </w:rPr>
        <w:sectPr>
          <w:pgSz w:h="16838" w:w="11906" w:orient="portrait"/>
          <w:pgMar w:bottom="720" w:top="720" w:left="720" w:right="720" w:header="720" w:footer="720"/>
          <w:pgNumType w:start="1"/>
        </w:sectPr>
      </w:pPr>
      <m:oMath>
        <m:r>
          <w:rPr>
            <w:rFonts w:ascii="Cambria" w:cs="Cambria" w:eastAsia="Cambria" w:hAnsi="Cambria"/>
            <w:sz w:val="20"/>
            <w:szCs w:val="20"/>
          </w:rPr>
          <m:t xml:space="preserve">SSE=</m:t>
        </m:r>
        <m:nary>
          <m:naryPr>
            <m:chr m:val="∑"/>
            <m:ctrlPr>
              <w:rPr>
                <w:rFonts w:ascii="Cambria" w:cs="Cambria" w:eastAsia="Cambria" w:hAnsi="Cambria"/>
                <w:sz w:val="20"/>
                <w:szCs w:val="20"/>
              </w:rPr>
            </m:ctrlPr>
          </m:naryPr>
          <m:sub>
            <m:r>
              <w:rPr>
                <w:rFonts w:ascii="Cambria" w:cs="Cambria" w:eastAsia="Cambria" w:hAnsi="Cambria"/>
                <w:sz w:val="20"/>
                <w:szCs w:val="20"/>
              </w:rPr>
              <m:t xml:space="preserve">i=1</m:t>
            </m:r>
          </m:sub>
          <m:sup>
            <m:r>
              <w:rPr>
                <w:rFonts w:ascii="Cambria" w:cs="Cambria" w:eastAsia="Cambria" w:hAnsi="Cambria"/>
                <w:sz w:val="20"/>
                <w:szCs w:val="20"/>
              </w:rPr>
              <m:t xml:space="preserve">n</m:t>
            </m:r>
          </m:sup>
        </m:nary>
        <m:sSup>
          <m:sSupPr>
            <m:ctrlPr>
              <w:rPr>
                <w:rFonts w:ascii="Cambria" w:cs="Cambria" w:eastAsia="Cambria" w:hAnsi="Cambria"/>
                <w:sz w:val="20"/>
                <w:szCs w:val="20"/>
              </w:rPr>
            </m:ctrlPr>
          </m:sSupPr>
          <m:e>
            <m:sSub>
              <m:sSubPr>
                <m:ctrlPr>
                  <w:rPr>
                    <w:rFonts w:ascii="Cambria" w:cs="Cambria" w:eastAsia="Cambria" w:hAnsi="Cambria"/>
                    <w:sz w:val="20"/>
                    <w:szCs w:val="20"/>
                  </w:rPr>
                </m:ctrlPr>
              </m:sSubPr>
              <m:e>
                <m:r>
                  <w:rPr>
                    <w:rFonts w:ascii="Cambria" w:cs="Cambria" w:eastAsia="Cambria" w:hAnsi="Cambria"/>
                    <w:sz w:val="20"/>
                    <w:szCs w:val="20"/>
                  </w:rPr>
                  <m:t xml:space="preserve">(e</m:t>
                </m:r>
              </m:e>
              <m:sub>
                <m:r>
                  <w:rPr>
                    <w:rFonts w:ascii="Cambria" w:cs="Cambria" w:eastAsia="Cambria" w:hAnsi="Cambria"/>
                    <w:sz w:val="20"/>
                    <w:szCs w:val="20"/>
                  </w:rPr>
                  <m:t xml:space="preserve">i</m:t>
                </m:r>
              </m:sub>
            </m:sSub>
            <m:r>
              <w:rPr>
                <w:rFonts w:ascii="Cambria" w:cs="Cambria" w:eastAsia="Cambria" w:hAnsi="Cambria"/>
                <w:sz w:val="20"/>
                <w:szCs w:val="20"/>
              </w:rPr>
              <m:t xml:space="preserve">)</m:t>
            </m:r>
          </m:e>
          <m:sup>
            <m:r>
              <w:rPr>
                <w:rFonts w:ascii="Cambria" w:cs="Cambria" w:eastAsia="Cambria" w:hAnsi="Cambria"/>
                <w:sz w:val="20"/>
                <w:szCs w:val="20"/>
              </w:rPr>
              <m:t xml:space="preserve">2</m:t>
            </m:r>
          </m:sup>
        </m:sSup>
      </m:oMath>
      <w:r w:rsidDel="00000000" w:rsidR="00000000" w:rsidRPr="00000000">
        <w:rPr>
          <w:rtl w:val="0"/>
        </w:rPr>
      </w:r>
    </w:p>
    <w:p w:rsidR="00000000" w:rsidDel="00000000" w:rsidP="00000000" w:rsidRDefault="00000000" w:rsidRPr="00000000" w14:paraId="00000012">
      <w:pPr>
        <w:widowControl w:val="0"/>
        <w:numPr>
          <w:ilvl w:val="0"/>
          <w:numId w:val="4"/>
        </w:numPr>
        <w:spacing w:after="0" w:afterAutospacing="0" w:before="0" w:beforeAutospacing="0" w:line="269.5352840423584" w:lineRule="auto"/>
        <w:ind w:left="720" w:right="1795.782470703125"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SSE is the measure of discrepancy between the line and n data points </w:t>
      </w:r>
    </w:p>
    <w:p w:rsidR="00000000" w:rsidDel="00000000" w:rsidP="00000000" w:rsidRDefault="00000000" w:rsidRPr="00000000" w14:paraId="00000013">
      <w:pPr>
        <w:widowControl w:val="0"/>
        <w:numPr>
          <w:ilvl w:val="0"/>
          <w:numId w:val="4"/>
        </w:numPr>
        <w:spacing w:before="0" w:beforeAutospacing="0" w:line="269.5352840423584" w:lineRule="auto"/>
        <w:ind w:left="720" w:right="1795.782470703125" w:hanging="360"/>
        <w:rPr>
          <w:rFonts w:ascii="Cambria" w:cs="Cambria" w:eastAsia="Cambria" w:hAnsi="Cambria"/>
          <w:sz w:val="20"/>
          <w:szCs w:val="20"/>
        </w:rPr>
        <w:sectPr>
          <w:type w:val="continuous"/>
          <w:pgSz w:h="16838" w:w="11906" w:orient="portrait"/>
          <w:pgMar w:bottom="720" w:top="720" w:left="1451.2800598144531" w:right="1217.47314453125" w:header="720" w:footer="720"/>
          <w:cols w:equalWidth="0" w:num="1">
            <w:col w:space="0" w:w="9571.246795654297"/>
          </w:cols>
        </w:sectPr>
      </w:pPr>
      <w:r w:rsidDel="00000000" w:rsidR="00000000" w:rsidRPr="00000000">
        <w:rPr>
          <w:rFonts w:ascii="Cambria" w:cs="Cambria" w:eastAsia="Cambria" w:hAnsi="Cambria"/>
          <w:sz w:val="20"/>
          <w:szCs w:val="20"/>
          <w:rtl w:val="0"/>
        </w:rPr>
        <w:t xml:space="preserve">SSE=0 when all observations lie on the regression line</w:t>
      </w:r>
      <w:r w:rsidDel="00000000" w:rsidR="00000000" w:rsidRPr="00000000">
        <w:rPr>
          <w:rtl w:val="0"/>
        </w:rPr>
      </w:r>
    </w:p>
    <w:p w:rsidR="00000000" w:rsidDel="00000000" w:rsidP="00000000" w:rsidRDefault="00000000" w:rsidRPr="00000000" w14:paraId="00000014">
      <w:pPr>
        <w:widowControl w:val="0"/>
        <w:spacing w:line="240" w:lineRule="auto"/>
        <w:jc w:val="left"/>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15">
      <w:pPr>
        <w:widowControl w:val="0"/>
        <w:spacing w:line="240" w:lineRule="auto"/>
        <w:jc w:val="center"/>
        <w:rPr>
          <w:rFonts w:ascii="Cambria" w:cs="Cambria" w:eastAsia="Cambria" w:hAnsi="Cambri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widowControl w:val="0"/>
        <w:spacing w:line="240" w:lineRule="auto"/>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Preliminary steps before regression analysis</w:t>
      </w:r>
    </w:p>
    <w:p w:rsidR="00000000" w:rsidDel="00000000" w:rsidP="00000000" w:rsidRDefault="00000000" w:rsidRPr="00000000" w14:paraId="00000017">
      <w:pPr>
        <w:widowControl w:val="0"/>
        <w:spacing w:before="43.4912109375" w:line="240" w:lineRule="auto"/>
        <w:ind w:left="366.719970703125"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 Univariate Analysis ( Single-Variable Analysis ) </w:t>
      </w:r>
    </w:p>
    <w:p w:rsidR="00000000" w:rsidDel="00000000" w:rsidP="00000000" w:rsidRDefault="00000000" w:rsidRPr="00000000" w14:paraId="00000018">
      <w:pPr>
        <w:widowControl w:val="0"/>
        <w:spacing w:before="43.492431640625" w:line="269.5352840423584" w:lineRule="auto"/>
        <w:ind w:left="1439.9998474121094" w:hanging="364.7998046875"/>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 Investigate distribution of individual variables ( Histograms and Boxplots and Heatmaps ) </w:t>
      </w:r>
    </w:p>
    <w:p w:rsidR="00000000" w:rsidDel="00000000" w:rsidP="00000000" w:rsidRDefault="00000000" w:rsidRPr="00000000" w14:paraId="00000019">
      <w:pPr>
        <w:widowControl w:val="0"/>
        <w:spacing w:before="13.956298828125" w:line="240" w:lineRule="auto"/>
        <w:ind w:left="1071.3600158691406"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 Learn about shape,skew,extreme values,etc. </w:t>
      </w:r>
    </w:p>
    <w:p w:rsidR="00000000" w:rsidDel="00000000" w:rsidP="00000000" w:rsidRDefault="00000000" w:rsidRPr="00000000" w14:paraId="0000001A">
      <w:pPr>
        <w:widowControl w:val="0"/>
        <w:spacing w:before="43.492431640625" w:line="240" w:lineRule="auto"/>
        <w:ind w:left="360.9599304199219"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 Bivariate Analysis ( Two-variable analysis ) </w:t>
      </w:r>
    </w:p>
    <w:p w:rsidR="00000000" w:rsidDel="00000000" w:rsidP="00000000" w:rsidRDefault="00000000" w:rsidRPr="00000000" w14:paraId="0000001B">
      <w:pPr>
        <w:widowControl w:val="0"/>
        <w:spacing w:before="43.492431640625" w:line="240" w:lineRule="auto"/>
        <w:ind w:left="1075.2000427246094"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 Investigate correlation between two variables </w:t>
      </w:r>
    </w:p>
    <w:p w:rsidR="00000000" w:rsidDel="00000000" w:rsidP="00000000" w:rsidRDefault="00000000" w:rsidRPr="00000000" w14:paraId="0000001C">
      <w:pPr>
        <w:widowControl w:val="0"/>
        <w:spacing w:before="43.4912109375" w:line="240" w:lineRule="auto"/>
        <w:ind w:left="1071.3600158691406"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 Learn about type of relationship ( e.g. linear, non-linear, etc ) </w:t>
      </w:r>
    </w:p>
    <w:p w:rsidR="00000000" w:rsidDel="00000000" w:rsidP="00000000" w:rsidRDefault="00000000" w:rsidRPr="00000000" w14:paraId="0000001D">
      <w:pPr>
        <w:widowControl w:val="0"/>
        <w:spacing w:before="43.4912109375" w:line="240" w:lineRule="auto"/>
        <w:ind w:left="1078.0799865722656" w:firstLine="0"/>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c. Scatterplots</w:t>
      </w:r>
      <w:r w:rsidDel="00000000" w:rsidR="00000000" w:rsidRPr="00000000">
        <w:rPr>
          <w:rtl w:val="0"/>
        </w:rPr>
      </w:r>
    </w:p>
    <w:p w:rsidR="00000000" w:rsidDel="00000000" w:rsidP="00000000" w:rsidRDefault="00000000" w:rsidRPr="00000000" w14:paraId="0000001E">
      <w:pPr>
        <w:widowControl w:val="0"/>
        <w:spacing w:line="240" w:lineRule="auto"/>
        <w:ind w:right="30"/>
        <w:rPr>
          <w:rFonts w:ascii="Cambria" w:cs="Cambria" w:eastAsia="Cambria" w:hAnsi="Cambri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widowControl w:val="0"/>
        <w:spacing w:line="240" w:lineRule="auto"/>
        <w:ind w:right="3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R-Square </w:t>
      </w:r>
    </w:p>
    <w:p w:rsidR="00000000" w:rsidDel="00000000" w:rsidP="00000000" w:rsidRDefault="00000000" w:rsidRPr="00000000" w14:paraId="00000020">
      <w:pPr>
        <w:widowControl w:val="0"/>
        <w:spacing w:before="43.4912109375" w:line="240" w:lineRule="auto"/>
        <w:ind w:right="30"/>
        <w:jc w:val="center"/>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The proportion of the total variation that is explained by the model is called the R-Square </w:t>
      </w:r>
    </w:p>
    <w:p w:rsidR="00000000" w:rsidDel="00000000" w:rsidP="00000000" w:rsidRDefault="00000000" w:rsidRPr="00000000" w14:paraId="00000021">
      <w:pPr>
        <w:widowControl w:val="0"/>
        <w:spacing w:before="367.064208984375" w:line="240" w:lineRule="auto"/>
        <w:ind w:left="8.639984130859375" w:right="30" w:firstLine="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Basics </w:t>
      </w:r>
    </w:p>
    <w:p w:rsidR="00000000" w:rsidDel="00000000" w:rsidP="00000000" w:rsidRDefault="00000000" w:rsidRPr="00000000" w14:paraId="00000022">
      <w:pPr>
        <w:widowControl w:val="0"/>
        <w:spacing w:before="43.4912109375" w:line="240" w:lineRule="auto"/>
        <w:ind w:left="378.2398986816406" w:right="3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 Consider the 25 data points available for the variable SALES (Y). If we are not </w:t>
      </w:r>
    </w:p>
    <w:p w:rsidR="00000000" w:rsidDel="00000000" w:rsidP="00000000" w:rsidRDefault="00000000" w:rsidRPr="00000000" w14:paraId="00000023">
      <w:pPr>
        <w:widowControl w:val="0"/>
        <w:spacing w:before="141.845703125" w:line="273.1003475189209" w:lineRule="auto"/>
        <w:ind w:left="372.4798583984375" w:right="30" w:firstLine="353.520050048828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provided with the data for the variable ADVT (X), then, the best prediction for </w:t>
      </w:r>
      <m:oMath>
        <m:acc>
          <m:accPr>
            <m:chr m:val="̂"/>
            <m:ctrlPr>
              <w:rPr>
                <w:rFonts w:ascii="Cambria" w:cs="Cambria" w:eastAsia="Cambria" w:hAnsi="Cambria"/>
                <w:sz w:val="20"/>
                <w:szCs w:val="20"/>
              </w:rPr>
            </m:ctrlPr>
          </m:accPr>
          <m:e>
            <m:r>
              <w:rPr>
                <w:rFonts w:ascii="Cambria" w:cs="Cambria" w:eastAsia="Cambria" w:hAnsi="Cambria"/>
                <w:sz w:val="20"/>
                <w:szCs w:val="20"/>
              </w:rPr>
              <m:t xml:space="preserve">y</m:t>
            </m:r>
          </m:e>
        </m:acc>
      </m:oMath>
      <w:r w:rsidDel="00000000" w:rsidR="00000000" w:rsidRPr="00000000">
        <w:rPr>
          <w:rFonts w:ascii="Cambria" w:cs="Cambria" w:eastAsia="Cambria" w:hAnsi="Cambria"/>
          <w:sz w:val="20"/>
          <w:szCs w:val="20"/>
          <w:rtl w:val="0"/>
        </w:rPr>
        <w:t xml:space="preserve"> is </w:t>
      </w:r>
      <m:oMath>
        <m:bar>
          <m:barPr>
            <m:pos/>
            <m:ctrlPr>
              <w:rPr>
                <w:rFonts w:ascii="Cambria" w:cs="Cambria" w:eastAsia="Cambria" w:hAnsi="Cambria"/>
                <w:sz w:val="20"/>
                <w:szCs w:val="20"/>
              </w:rPr>
            </m:ctrlPr>
          </m:barPr>
          <m:e>
            <m:r>
              <w:rPr>
                <w:rFonts w:ascii="Cambria" w:cs="Cambria" w:eastAsia="Cambria" w:hAnsi="Cambria"/>
                <w:sz w:val="20"/>
                <w:szCs w:val="20"/>
              </w:rPr>
              <m:t xml:space="preserve">y</m:t>
            </m:r>
          </m:e>
        </m:bar>
      </m:oMath>
      <w:r w:rsidDel="00000000" w:rsidR="00000000" w:rsidRPr="00000000">
        <w:rPr>
          <w:rFonts w:ascii="Cambria" w:cs="Cambria" w:eastAsia="Cambria" w:hAnsi="Cambria"/>
          <w:sz w:val="20"/>
          <w:szCs w:val="20"/>
          <w:rtl w:val="0"/>
        </w:rPr>
        <w:t xml:space="preserve">. 2. The variation in the observed sales data around this prediction can be measured by: </w:t>
      </w:r>
    </w:p>
    <w:p w:rsidR="00000000" w:rsidDel="00000000" w:rsidP="00000000" w:rsidRDefault="00000000" w:rsidRPr="00000000" w14:paraId="00000024">
      <w:pPr>
        <w:widowControl w:val="0"/>
        <w:spacing w:before="228.392333984375" w:line="240" w:lineRule="auto"/>
        <w:ind w:left="2880.4800415039062" w:right="30" w:firstLine="0"/>
        <w:rPr>
          <w:rFonts w:ascii="Cambria" w:cs="Cambria" w:eastAsia="Cambria" w:hAnsi="Cambria"/>
          <w:sz w:val="20"/>
          <w:szCs w:val="20"/>
        </w:rPr>
      </w:pPr>
      <m:oMath>
        <m:r>
          <w:rPr>
            <w:rFonts w:ascii="Cambria" w:cs="Cambria" w:eastAsia="Cambria" w:hAnsi="Cambria"/>
            <w:sz w:val="20"/>
            <w:szCs w:val="20"/>
          </w:rPr>
          <m:t xml:space="preserve">∑(</m:t>
        </m:r>
        <m:sSub>
          <m:sSubPr>
            <m:ctrlPr>
              <w:rPr>
                <w:rFonts w:ascii="Cambria" w:cs="Cambria" w:eastAsia="Cambria" w:hAnsi="Cambria"/>
                <w:sz w:val="20"/>
                <w:szCs w:val="20"/>
              </w:rPr>
            </m:ctrlPr>
          </m:sSubPr>
          <m:e>
            <m:r>
              <w:rPr>
                <w:rFonts w:ascii="Cambria" w:cs="Cambria" w:eastAsia="Cambria" w:hAnsi="Cambria"/>
                <w:sz w:val="20"/>
                <w:szCs w:val="20"/>
              </w:rPr>
              <m:t xml:space="preserve">y</m:t>
            </m:r>
          </m:e>
          <m:sub>
            <m:r>
              <w:rPr>
                <w:rFonts w:ascii="Cambria" w:cs="Cambria" w:eastAsia="Cambria" w:hAnsi="Cambria"/>
                <w:sz w:val="20"/>
                <w:szCs w:val="20"/>
              </w:rPr>
              <m:t xml:space="preserve">i</m:t>
            </m:r>
          </m:sub>
        </m:sSub>
        <m:r>
          <w:rPr>
            <w:rFonts w:ascii="Cambria" w:cs="Cambria" w:eastAsia="Cambria" w:hAnsi="Cambria"/>
            <w:sz w:val="20"/>
            <w:szCs w:val="20"/>
          </w:rPr>
          <m:t xml:space="preserve">-</m:t>
        </m:r>
        <m:acc>
          <m:accPr>
            <m:chr m:val="̂"/>
            <m:ctrlPr>
              <w:rPr>
                <w:rFonts w:ascii="Cambria" w:cs="Cambria" w:eastAsia="Cambria" w:hAnsi="Cambria"/>
                <w:sz w:val="20"/>
                <w:szCs w:val="20"/>
              </w:rPr>
            </m:ctrlPr>
          </m:accPr>
          <m:e>
            <m:r>
              <w:rPr>
                <w:rFonts w:ascii="Cambria" w:cs="Cambria" w:eastAsia="Cambria" w:hAnsi="Cambria"/>
                <w:sz w:val="20"/>
                <w:szCs w:val="20"/>
              </w:rPr>
              <m:t xml:space="preserve">y</m:t>
            </m:r>
          </m:e>
        </m:acc>
        <m:r>
          <w:rPr>
            <w:rFonts w:ascii="Cambria" w:cs="Cambria" w:eastAsia="Cambria" w:hAnsi="Cambria"/>
            <w:sz w:val="20"/>
            <w:szCs w:val="20"/>
          </w:rPr>
          <m:t xml:space="preserve">) </m:t>
        </m:r>
      </m:oMath>
      <w:r w:rsidDel="00000000" w:rsidR="00000000" w:rsidRPr="00000000">
        <w:rPr>
          <w:rtl w:val="0"/>
        </w:rPr>
      </w:r>
    </w:p>
    <w:p w:rsidR="00000000" w:rsidDel="00000000" w:rsidP="00000000" w:rsidRDefault="00000000" w:rsidRPr="00000000" w14:paraId="00000025">
      <w:pPr>
        <w:widowControl w:val="0"/>
        <w:spacing w:before="126.17919921875" w:line="240" w:lineRule="auto"/>
        <w:ind w:right="3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 This quantity is known as sum of squared total or SST (total variation in SALES) </w:t>
      </w:r>
    </w:p>
    <w:p w:rsidR="00000000" w:rsidDel="00000000" w:rsidP="00000000" w:rsidRDefault="00000000" w:rsidRPr="00000000" w14:paraId="00000026">
      <w:pPr>
        <w:widowControl w:val="0"/>
        <w:spacing w:before="367.064208984375" w:line="240" w:lineRule="auto"/>
        <w:ind w:left="6.23992919921875" w:right="30" w:firstLine="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Understanding R-Squared </w:t>
      </w:r>
    </w:p>
    <w:p w:rsidR="00000000" w:rsidDel="00000000" w:rsidP="00000000" w:rsidRDefault="00000000" w:rsidRPr="00000000" w14:paraId="00000027">
      <w:pPr>
        <w:widowControl w:val="0"/>
        <w:spacing w:before="43.4912109375" w:line="269.5368003845215" w:lineRule="auto"/>
        <w:ind w:left="726.719970703125" w:right="30" w:hanging="348.4800720214844"/>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 Some of the variation in SALES across districts is because of differences in ADVT across districts </w:t>
      </w:r>
    </w:p>
    <w:p w:rsidR="00000000" w:rsidDel="00000000" w:rsidP="00000000" w:rsidRDefault="00000000" w:rsidRPr="00000000" w14:paraId="00000028">
      <w:pPr>
        <w:widowControl w:val="0"/>
        <w:spacing w:before="13.955078125" w:line="240" w:lineRule="auto"/>
        <w:ind w:left="372.4798583984375" w:right="3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 The rest of the deviation is due to other factors </w:t>
      </w:r>
    </w:p>
    <w:p w:rsidR="00000000" w:rsidDel="00000000" w:rsidP="00000000" w:rsidRDefault="00000000" w:rsidRPr="00000000" w14:paraId="00000029">
      <w:pPr>
        <w:widowControl w:val="0"/>
        <w:spacing w:before="367.064208984375" w:line="240" w:lineRule="auto"/>
        <w:ind w:right="3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When all the points fall on the regression line, then the value of R</w:t>
      </w:r>
      <w:r w:rsidDel="00000000" w:rsidR="00000000" w:rsidRPr="00000000">
        <w:rPr>
          <w:rFonts w:ascii="Cambria" w:cs="Cambria" w:eastAsia="Cambria" w:hAnsi="Cambria"/>
          <w:sz w:val="20"/>
          <w:szCs w:val="20"/>
          <w:vertAlign w:val="superscript"/>
          <w:rtl w:val="0"/>
        </w:rPr>
        <w:t xml:space="preserve">2 </w:t>
      </w:r>
      <w:r w:rsidDel="00000000" w:rsidR="00000000" w:rsidRPr="00000000">
        <w:rPr>
          <w:rFonts w:ascii="Cambria" w:cs="Cambria" w:eastAsia="Cambria" w:hAnsi="Cambria"/>
          <w:sz w:val="20"/>
          <w:szCs w:val="20"/>
          <w:rtl w:val="0"/>
        </w:rPr>
        <w:t xml:space="preserve">= 1. Otherwise R</w:t>
      </w:r>
      <w:r w:rsidDel="00000000" w:rsidR="00000000" w:rsidRPr="00000000">
        <w:rPr>
          <w:rFonts w:ascii="Cambria" w:cs="Cambria" w:eastAsia="Cambria" w:hAnsi="Cambria"/>
          <w:sz w:val="20"/>
          <w:szCs w:val="20"/>
          <w:vertAlign w:val="superscript"/>
          <w:rtl w:val="0"/>
        </w:rPr>
        <w:t xml:space="preserve">2 </w:t>
      </w:r>
      <w:r w:rsidDel="00000000" w:rsidR="00000000" w:rsidRPr="00000000">
        <w:rPr>
          <w:rFonts w:ascii="Cambria" w:cs="Cambria" w:eastAsia="Cambria" w:hAnsi="Cambria"/>
          <w:sz w:val="20"/>
          <w:szCs w:val="20"/>
          <w:rtl w:val="0"/>
        </w:rPr>
        <w:t xml:space="preserve">&lt; 1</w:t>
      </w:r>
    </w:p>
    <w:p w:rsidR="00000000" w:rsidDel="00000000" w:rsidP="00000000" w:rsidRDefault="00000000" w:rsidRPr="00000000" w14:paraId="0000002A">
      <w:pPr>
        <w:widowControl w:val="0"/>
        <w:spacing w:line="240" w:lineRule="auto"/>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B">
      <w:pPr>
        <w:widowControl w:val="0"/>
        <w:spacing w:line="240" w:lineRule="auto"/>
        <w:jc w:val="center"/>
        <w:rPr>
          <w:rFonts w:ascii="Cambria" w:cs="Cambria" w:eastAsia="Cambria" w:hAnsi="Cambri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widowControl w:val="0"/>
        <w:spacing w:line="240" w:lineRule="auto"/>
        <w:jc w:val="center"/>
        <w:rPr>
          <w:rFonts w:ascii="Cambria" w:cs="Cambria" w:eastAsia="Cambria" w:hAnsi="Cambria"/>
          <w:b w:val="1"/>
          <w:sz w:val="20"/>
          <w:szCs w:val="20"/>
          <w:u w:val="single"/>
        </w:rPr>
      </w:pPr>
      <w:r w:rsidDel="00000000" w:rsidR="00000000" w:rsidRPr="00000000">
        <w:rPr>
          <w:rFonts w:ascii="Cambria" w:cs="Cambria" w:eastAsia="Cambria" w:hAnsi="Cambria"/>
          <w:b w:val="1"/>
          <w:sz w:val="20"/>
          <w:szCs w:val="20"/>
          <w:u w:val="single"/>
          <w:rtl w:val="0"/>
        </w:rPr>
        <w:t xml:space="preserve">Multiple Linear Regression Model </w:t>
      </w:r>
    </w:p>
    <w:p w:rsidR="00000000" w:rsidDel="00000000" w:rsidP="00000000" w:rsidRDefault="00000000" w:rsidRPr="00000000" w14:paraId="0000002D">
      <w:pPr>
        <w:widowControl w:val="0"/>
        <w:spacing w:before="0" w:line="240" w:lineRule="auto"/>
        <w:ind w:left="10.55999755859375" w:firstLine="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Introduction: </w:t>
      </w:r>
    </w:p>
    <w:p w:rsidR="00000000" w:rsidDel="00000000" w:rsidP="00000000" w:rsidRDefault="00000000" w:rsidRPr="00000000" w14:paraId="0000002E">
      <w:pPr>
        <w:widowControl w:val="0"/>
        <w:spacing w:before="43.4912109375" w:line="240" w:lineRule="auto"/>
        <w:ind w:left="380.1599884033203"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 Simple linear regression model has only one predictor </w:t>
      </w:r>
    </w:p>
    <w:p w:rsidR="00000000" w:rsidDel="00000000" w:rsidP="00000000" w:rsidRDefault="00000000" w:rsidRPr="00000000" w14:paraId="0000002F">
      <w:pPr>
        <w:widowControl w:val="0"/>
        <w:spacing w:before="43.4912109375" w:line="269.5363140106201" w:lineRule="auto"/>
        <w:ind w:left="376.08001708984375" w:right="2061.282958984375" w:hanging="1.67999267578125"/>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 Multiple linear regression models have multiple predictors ( X1, X2, …. Xk ) 3. Main conceptual difference is the interpretation of individual predictors</w:t>
      </w:r>
    </w:p>
    <w:p w:rsidR="00000000" w:rsidDel="00000000" w:rsidP="00000000" w:rsidRDefault="00000000" w:rsidRPr="00000000" w14:paraId="00000030">
      <w:pPr>
        <w:widowControl w:val="0"/>
        <w:spacing w:before="43.4912109375" w:line="269.5363140106201" w:lineRule="auto"/>
        <w:ind w:left="376.08001708984375" w:right="2061.282958984375" w:hanging="1.67999267578125"/>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31">
      <w:pPr>
        <w:widowControl w:val="0"/>
        <w:spacing w:before="0" w:line="240" w:lineRule="auto"/>
        <w:ind w:left="10.55999755859375" w:firstLine="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Example: </w:t>
      </w:r>
    </w:p>
    <w:p w:rsidR="00000000" w:rsidDel="00000000" w:rsidP="00000000" w:rsidRDefault="00000000" w:rsidRPr="00000000" w14:paraId="00000032">
      <w:pPr>
        <w:widowControl w:val="0"/>
        <w:spacing w:before="43.4912109375" w:line="240" w:lineRule="auto"/>
        <w:ind w:left="10.080032348632812" w:firstLine="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Model </w:t>
      </w:r>
    </w:p>
    <w:p w:rsidR="00000000" w:rsidDel="00000000" w:rsidP="00000000" w:rsidRDefault="00000000" w:rsidRPr="00000000" w14:paraId="00000033">
      <w:pPr>
        <w:widowControl w:val="0"/>
        <w:spacing w:before="43.492431640625" w:line="240" w:lineRule="auto"/>
        <w:ind w:left="380.1599884033203"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 In general, we have k predictor variables, the regression equation is: </w:t>
      </w:r>
    </w:p>
    <w:p w:rsidR="00000000" w:rsidDel="00000000" w:rsidP="00000000" w:rsidRDefault="00000000" w:rsidRPr="00000000" w14:paraId="00000034">
      <w:pPr>
        <w:widowControl w:val="0"/>
        <w:spacing w:before="45.8447265625" w:line="240" w:lineRule="auto"/>
        <w:ind w:left="1451.520004272461" w:firstLine="0"/>
        <w:rPr>
          <w:rFonts w:ascii="Cambria" w:cs="Cambria" w:eastAsia="Cambria" w:hAnsi="Cambria"/>
          <w:sz w:val="20"/>
          <w:szCs w:val="20"/>
        </w:rPr>
      </w:pPr>
      <m:oMath>
        <m:r>
          <w:rPr>
            <w:rFonts w:ascii="Cambria" w:cs="Cambria" w:eastAsia="Cambria" w:hAnsi="Cambria"/>
            <w:sz w:val="20"/>
            <w:szCs w:val="20"/>
          </w:rPr>
          <m:t xml:space="preserve">Y=</m:t>
        </m:r>
        <m:sSub>
          <m:sSubPr>
            <m:ctrlPr>
              <w:rPr>
                <w:rFonts w:ascii="Cambria" w:cs="Cambria" w:eastAsia="Cambria" w:hAnsi="Cambria"/>
                <w:sz w:val="20"/>
                <w:szCs w:val="20"/>
              </w:rPr>
            </m:ctrlPr>
          </m:sSubPr>
          <m:e>
            <m:r>
              <w:rPr>
                <w:rFonts w:ascii="Cambria" w:cs="Cambria" w:eastAsia="Cambria" w:hAnsi="Cambria"/>
                <w:sz w:val="20"/>
                <w:szCs w:val="20"/>
              </w:rPr>
              <m:t xml:space="preserve">a+</m:t>
            </m:r>
            <m:sSub>
              <m:sSubPr>
                <m:ctrlPr>
                  <w:rPr>
                    <w:rFonts w:ascii="Cambria" w:cs="Cambria" w:eastAsia="Cambria" w:hAnsi="Cambria"/>
                    <w:sz w:val="20"/>
                    <w:szCs w:val="20"/>
                  </w:rPr>
                </m:ctrlPr>
              </m:sSubPr>
              <m:e>
                <m:r>
                  <w:rPr>
                    <w:rFonts w:ascii="Cambria" w:cs="Cambria" w:eastAsia="Cambria" w:hAnsi="Cambria"/>
                    <w:sz w:val="20"/>
                    <w:szCs w:val="20"/>
                  </w:rPr>
                  <m:t xml:space="preserve">b</m:t>
                </m:r>
              </m:e>
              <m:sub>
                <m:r>
                  <w:rPr>
                    <w:rFonts w:ascii="Cambria" w:cs="Cambria" w:eastAsia="Cambria" w:hAnsi="Cambria"/>
                    <w:sz w:val="20"/>
                    <w:szCs w:val="20"/>
                  </w:rPr>
                  <m:t xml:space="preserve">1</m:t>
                </m:r>
              </m:sub>
            </m:sSub>
            <m:sSub>
              <m:sSubPr>
                <m:ctrlPr>
                  <w:rPr>
                    <w:rFonts w:ascii="Cambria" w:cs="Cambria" w:eastAsia="Cambria" w:hAnsi="Cambria"/>
                    <w:sz w:val="20"/>
                    <w:szCs w:val="20"/>
                  </w:rPr>
                </m:ctrlPr>
              </m:sSubPr>
              <m:e>
                <m:r>
                  <w:rPr>
                    <w:rFonts w:ascii="Cambria" w:cs="Cambria" w:eastAsia="Cambria" w:hAnsi="Cambria"/>
                    <w:sz w:val="20"/>
                    <w:szCs w:val="20"/>
                  </w:rPr>
                  <m:t xml:space="preserve">X</m:t>
                </m:r>
              </m:e>
              <m:sub>
                <m:r>
                  <w:rPr>
                    <w:rFonts w:ascii="Cambria" w:cs="Cambria" w:eastAsia="Cambria" w:hAnsi="Cambria"/>
                    <w:sz w:val="20"/>
                    <w:szCs w:val="20"/>
                  </w:rPr>
                  <m:t xml:space="preserve">1</m:t>
                </m:r>
              </m:sub>
            </m:sSub>
            <m:r>
              <w:rPr>
                <w:rFonts w:ascii="Cambria" w:cs="Cambria" w:eastAsia="Cambria" w:hAnsi="Cambria"/>
                <w:sz w:val="20"/>
                <w:szCs w:val="20"/>
              </w:rPr>
              <m:t xml:space="preserve">+</m:t>
            </m:r>
            <m:sSub>
              <m:sSubPr>
                <m:ctrlPr>
                  <w:rPr>
                    <w:rFonts w:ascii="Cambria" w:cs="Cambria" w:eastAsia="Cambria" w:hAnsi="Cambria"/>
                    <w:sz w:val="20"/>
                    <w:szCs w:val="20"/>
                  </w:rPr>
                </m:ctrlPr>
              </m:sSubPr>
              <m:e>
                <m:r>
                  <w:rPr>
                    <w:rFonts w:ascii="Cambria" w:cs="Cambria" w:eastAsia="Cambria" w:hAnsi="Cambria"/>
                    <w:sz w:val="20"/>
                    <w:szCs w:val="20"/>
                  </w:rPr>
                  <m:t xml:space="preserve">b</m:t>
                </m:r>
              </m:e>
              <m:sub>
                <m:r>
                  <w:rPr>
                    <w:rFonts w:ascii="Cambria" w:cs="Cambria" w:eastAsia="Cambria" w:hAnsi="Cambria"/>
                    <w:sz w:val="20"/>
                    <w:szCs w:val="20"/>
                  </w:rPr>
                  <m:t xml:space="preserve">2</m:t>
                </m:r>
              </m:sub>
            </m:sSub>
            <m:sSub>
              <m:sSubPr>
                <m:ctrlPr>
                  <w:rPr>
                    <w:rFonts w:ascii="Cambria" w:cs="Cambria" w:eastAsia="Cambria" w:hAnsi="Cambria"/>
                    <w:sz w:val="20"/>
                    <w:szCs w:val="20"/>
                  </w:rPr>
                </m:ctrlPr>
              </m:sSubPr>
              <m:e>
                <m:r>
                  <w:rPr>
                    <w:rFonts w:ascii="Cambria" w:cs="Cambria" w:eastAsia="Cambria" w:hAnsi="Cambria"/>
                    <w:sz w:val="20"/>
                    <w:szCs w:val="20"/>
                  </w:rPr>
                  <m:t xml:space="preserve">X</m:t>
                </m:r>
              </m:e>
              <m:sub>
                <m:r>
                  <w:rPr>
                    <w:rFonts w:ascii="Cambria" w:cs="Cambria" w:eastAsia="Cambria" w:hAnsi="Cambria"/>
                    <w:sz w:val="20"/>
                    <w:szCs w:val="20"/>
                  </w:rPr>
                  <m:t xml:space="preserve">2</m:t>
                </m:r>
              </m:sub>
            </m:sSub>
            <m:r>
              <w:rPr>
                <w:rFonts w:ascii="Cambria" w:cs="Cambria" w:eastAsia="Cambria" w:hAnsi="Cambria"/>
                <w:sz w:val="20"/>
                <w:szCs w:val="20"/>
              </w:rPr>
              <m:t xml:space="preserve">+</m:t>
            </m:r>
            <m:sSub>
              <m:sSubPr>
                <m:ctrlPr>
                  <w:rPr>
                    <w:rFonts w:ascii="Cambria" w:cs="Cambria" w:eastAsia="Cambria" w:hAnsi="Cambria"/>
                    <w:sz w:val="20"/>
                    <w:szCs w:val="20"/>
                  </w:rPr>
                </m:ctrlPr>
              </m:sSubPr>
              <m:e>
                <m:r>
                  <w:rPr>
                    <w:rFonts w:ascii="Cambria" w:cs="Cambria" w:eastAsia="Cambria" w:hAnsi="Cambria"/>
                    <w:sz w:val="20"/>
                    <w:szCs w:val="20"/>
                  </w:rPr>
                  <m:t xml:space="preserve">b</m:t>
                </m:r>
              </m:e>
              <m:sub>
                <m:r>
                  <w:rPr>
                    <w:rFonts w:ascii="Cambria" w:cs="Cambria" w:eastAsia="Cambria" w:hAnsi="Cambria"/>
                    <w:sz w:val="20"/>
                    <w:szCs w:val="20"/>
                  </w:rPr>
                  <m:t xml:space="preserve">3</m:t>
                </m:r>
              </m:sub>
            </m:sSub>
            <m:sSub>
              <m:sSubPr>
                <m:ctrlPr>
                  <w:rPr>
                    <w:rFonts w:ascii="Cambria" w:cs="Cambria" w:eastAsia="Cambria" w:hAnsi="Cambria"/>
                    <w:sz w:val="20"/>
                    <w:szCs w:val="20"/>
                  </w:rPr>
                </m:ctrlPr>
              </m:sSubPr>
              <m:e>
                <m:r>
                  <w:rPr>
                    <w:rFonts w:ascii="Cambria" w:cs="Cambria" w:eastAsia="Cambria" w:hAnsi="Cambria"/>
                    <w:sz w:val="20"/>
                    <w:szCs w:val="20"/>
                  </w:rPr>
                  <m:t xml:space="preserve">X</m:t>
                </m:r>
              </m:e>
              <m:sub>
                <m:r>
                  <w:rPr>
                    <w:rFonts w:ascii="Cambria" w:cs="Cambria" w:eastAsia="Cambria" w:hAnsi="Cambria"/>
                    <w:sz w:val="20"/>
                    <w:szCs w:val="20"/>
                  </w:rPr>
                  <m:t xml:space="preserve">3</m:t>
                </m:r>
              </m:sub>
            </m:sSub>
            <m:r>
              <w:rPr>
                <w:rFonts w:ascii="Cambria" w:cs="Cambria" w:eastAsia="Cambria" w:hAnsi="Cambria"/>
                <w:sz w:val="20"/>
                <w:szCs w:val="20"/>
              </w:rPr>
              <m:t xml:space="preserve">+.....+</m:t>
            </m:r>
            <m:sSub>
              <m:sSubPr>
                <m:ctrlPr>
                  <w:rPr>
                    <w:rFonts w:ascii="Cambria" w:cs="Cambria" w:eastAsia="Cambria" w:hAnsi="Cambria"/>
                    <w:sz w:val="20"/>
                    <w:szCs w:val="20"/>
                  </w:rPr>
                </m:ctrlPr>
              </m:sSubPr>
              <m:e>
                <m:r>
                  <w:rPr>
                    <w:rFonts w:ascii="Cambria" w:cs="Cambria" w:eastAsia="Cambria" w:hAnsi="Cambria"/>
                    <w:sz w:val="20"/>
                    <w:szCs w:val="20"/>
                  </w:rPr>
                  <m:t xml:space="preserve">b</m:t>
                </m:r>
              </m:e>
              <m:sub>
                <m:r>
                  <w:rPr>
                    <w:rFonts w:ascii="Cambria" w:cs="Cambria" w:eastAsia="Cambria" w:hAnsi="Cambria"/>
                    <w:sz w:val="20"/>
                    <w:szCs w:val="20"/>
                  </w:rPr>
                  <m:t xml:space="preserve">k</m:t>
                </m:r>
              </m:sub>
            </m:sSub>
            <m:sSub>
              <m:sSubPr>
                <m:ctrlPr>
                  <w:rPr>
                    <w:rFonts w:ascii="Cambria" w:cs="Cambria" w:eastAsia="Cambria" w:hAnsi="Cambria"/>
                    <w:sz w:val="20"/>
                    <w:szCs w:val="20"/>
                  </w:rPr>
                </m:ctrlPr>
              </m:sSubPr>
              <m:e>
                <m:r>
                  <w:rPr>
                    <w:rFonts w:ascii="Cambria" w:cs="Cambria" w:eastAsia="Cambria" w:hAnsi="Cambria"/>
                    <w:sz w:val="20"/>
                    <w:szCs w:val="20"/>
                  </w:rPr>
                  <m:t xml:space="preserve">X</m:t>
                </m:r>
              </m:e>
              <m:sub>
                <m:r>
                  <w:rPr>
                    <w:rFonts w:ascii="Cambria" w:cs="Cambria" w:eastAsia="Cambria" w:hAnsi="Cambria"/>
                    <w:sz w:val="20"/>
                    <w:szCs w:val="20"/>
                  </w:rPr>
                  <m:t xml:space="preserve">k</m:t>
                </m:r>
              </m:sub>
            </m:sSub>
          </m:e>
          <m:sub/>
        </m:sSub>
      </m:oMath>
      <w:r w:rsidDel="00000000" w:rsidR="00000000" w:rsidRPr="00000000">
        <w:rPr>
          <w:rtl w:val="0"/>
        </w:rPr>
      </w:r>
    </w:p>
    <w:p w:rsidR="00000000" w:rsidDel="00000000" w:rsidP="00000000" w:rsidRDefault="00000000" w:rsidRPr="00000000" w14:paraId="00000035">
      <w:pPr>
        <w:widowControl w:val="0"/>
        <w:spacing w:before="13.614501953125" w:line="240" w:lineRule="auto"/>
        <w:ind w:left="722.6399993896484"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where </w:t>
      </w:r>
      <m:oMath>
        <m:sSub>
          <m:sSubPr>
            <m:ctrlPr>
              <w:rPr>
                <w:rFonts w:ascii="Cambria" w:cs="Cambria" w:eastAsia="Cambria" w:hAnsi="Cambria"/>
                <w:sz w:val="20"/>
                <w:szCs w:val="20"/>
              </w:rPr>
            </m:ctrlPr>
          </m:sSubPr>
          <m:e>
            <m:r>
              <w:rPr>
                <w:rFonts w:ascii="Cambria" w:cs="Cambria" w:eastAsia="Cambria" w:hAnsi="Cambria"/>
                <w:sz w:val="20"/>
                <w:szCs w:val="20"/>
              </w:rPr>
              <m:t xml:space="preserve">b</m:t>
            </m:r>
          </m:e>
          <m:sub>
            <m:r>
              <w:rPr>
                <w:rFonts w:ascii="Cambria" w:cs="Cambria" w:eastAsia="Cambria" w:hAnsi="Cambria"/>
                <w:sz w:val="20"/>
                <w:szCs w:val="20"/>
              </w:rPr>
              <m:t xml:space="preserve">i</m:t>
            </m:r>
          </m:sub>
        </m:sSub>
      </m:oMath>
      <w:r w:rsidDel="00000000" w:rsidR="00000000" w:rsidRPr="00000000">
        <w:rPr>
          <w:rFonts w:ascii="Cambria" w:cs="Cambria" w:eastAsia="Cambria" w:hAnsi="Cambria"/>
          <w:sz w:val="20"/>
          <w:szCs w:val="20"/>
          <w:rtl w:val="0"/>
        </w:rPr>
        <w:t xml:space="preserve"> is the regression coefficient of </w:t>
      </w:r>
    </w:p>
    <w:p w:rsidR="00000000" w:rsidDel="00000000" w:rsidP="00000000" w:rsidRDefault="00000000" w:rsidRPr="00000000" w14:paraId="00000036">
      <w:pPr>
        <w:widowControl w:val="0"/>
        <w:spacing w:line="240" w:lineRule="auto"/>
        <w:ind w:left="1558.866958618164" w:firstLine="0"/>
        <w:rPr>
          <w:rFonts w:ascii="Cambria" w:cs="Cambria" w:eastAsia="Cambria" w:hAnsi="Cambria"/>
          <w:sz w:val="20"/>
          <w:szCs w:val="20"/>
        </w:rPr>
      </w:pPr>
      <m:oMath>
        <m:sSub>
          <m:sSubPr>
            <m:ctrlPr>
              <w:rPr>
                <w:rFonts w:ascii="Cambria" w:cs="Cambria" w:eastAsia="Cambria" w:hAnsi="Cambria"/>
                <w:sz w:val="20"/>
                <w:szCs w:val="20"/>
              </w:rPr>
            </m:ctrlPr>
          </m:sSubPr>
          <m:e>
            <m:r>
              <w:rPr>
                <w:rFonts w:ascii="Cambria" w:cs="Cambria" w:eastAsia="Cambria" w:hAnsi="Cambria"/>
                <w:sz w:val="20"/>
                <w:szCs w:val="20"/>
              </w:rPr>
              <m:t xml:space="preserve">X</m:t>
            </m:r>
          </m:e>
          <m:sub>
            <m:r>
              <w:rPr>
                <w:rFonts w:ascii="Cambria" w:cs="Cambria" w:eastAsia="Cambria" w:hAnsi="Cambria"/>
                <w:sz w:val="20"/>
                <w:szCs w:val="20"/>
              </w:rPr>
              <m:t xml:space="preserve">i</m:t>
            </m:r>
          </m:sub>
        </m:sSub>
      </m:oMath>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37">
      <w:pPr>
        <w:widowControl w:val="0"/>
        <w:spacing w:before="13.61572265625" w:line="243.3240795135498" w:lineRule="auto"/>
        <w:ind w:left="374.4000244140625" w:right="571.90185546875" w:firstLine="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 Mathematically, it is </w:t>
      </w:r>
      <w:r w:rsidDel="00000000" w:rsidR="00000000" w:rsidRPr="00000000">
        <w:rPr>
          <w:rFonts w:ascii="Cambria" w:cs="Cambria" w:eastAsia="Cambria" w:hAnsi="Cambria"/>
          <w:i w:val="1"/>
          <w:sz w:val="20"/>
          <w:szCs w:val="20"/>
          <w:rtl w:val="0"/>
        </w:rPr>
        <w:t xml:space="preserve">the change in Y when </w:t>
      </w:r>
      <m:oMath>
        <m:sSub>
          <m:sSubPr>
            <m:ctrlPr>
              <w:rPr>
                <w:rFonts w:ascii="Cambria" w:cs="Cambria" w:eastAsia="Cambria" w:hAnsi="Cambria"/>
                <w:sz w:val="20"/>
                <w:szCs w:val="20"/>
              </w:rPr>
            </m:ctrlPr>
          </m:sSubPr>
          <m:e>
            <m:r>
              <w:rPr>
                <w:rFonts w:ascii="Cambria" w:cs="Cambria" w:eastAsia="Cambria" w:hAnsi="Cambria"/>
                <w:sz w:val="20"/>
                <w:szCs w:val="20"/>
              </w:rPr>
              <m:t xml:space="preserve">X</m:t>
            </m:r>
          </m:e>
          <m:sub>
            <m:r>
              <w:rPr>
                <w:rFonts w:ascii="Cambria" w:cs="Cambria" w:eastAsia="Cambria" w:hAnsi="Cambria"/>
                <w:sz w:val="20"/>
                <w:szCs w:val="20"/>
              </w:rPr>
              <m:t xml:space="preserve">i</m:t>
            </m:r>
          </m:sub>
        </m:sSub>
      </m:oMath>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i w:val="1"/>
          <w:sz w:val="20"/>
          <w:szCs w:val="20"/>
          <w:rtl w:val="0"/>
        </w:rPr>
        <w:t xml:space="preserve">is increased by 1 unit, and all other X’s are held</w:t>
      </w: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38">
      <w:pPr>
        <w:widowControl w:val="0"/>
        <w:spacing w:before="27.57568359375" w:line="240" w:lineRule="auto"/>
        <w:ind w:left="729.3599700927734" w:firstLine="0"/>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constant. </w:t>
      </w:r>
    </w:p>
    <w:p w:rsidR="00000000" w:rsidDel="00000000" w:rsidP="00000000" w:rsidRDefault="00000000" w:rsidRPr="00000000" w14:paraId="00000039">
      <w:pPr>
        <w:widowControl w:val="0"/>
        <w:spacing w:before="27.57568359375" w:line="240" w:lineRule="auto"/>
        <w:ind w:left="729.3599700927734" w:firstLine="0"/>
        <w:rPr>
          <w:rFonts w:ascii="Cambria" w:cs="Cambria" w:eastAsia="Cambria" w:hAnsi="Cambria"/>
          <w:i w:val="1"/>
          <w:sz w:val="20"/>
          <w:szCs w:val="20"/>
        </w:rPr>
      </w:pPr>
      <w:r w:rsidDel="00000000" w:rsidR="00000000" w:rsidRPr="00000000">
        <w:rPr>
          <w:rtl w:val="0"/>
        </w:rPr>
      </w:r>
    </w:p>
    <w:p w:rsidR="00000000" w:rsidDel="00000000" w:rsidP="00000000" w:rsidRDefault="00000000" w:rsidRPr="00000000" w14:paraId="0000003A">
      <w:pPr>
        <w:widowControl w:val="0"/>
        <w:spacing w:before="0" w:line="240" w:lineRule="auto"/>
        <w:ind w:left="10.55999755859375" w:firstLine="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Python Code </w:t>
      </w:r>
    </w:p>
    <w:p w:rsidR="00000000" w:rsidDel="00000000" w:rsidP="00000000" w:rsidRDefault="00000000" w:rsidRPr="00000000" w14:paraId="0000003B">
      <w:pPr>
        <w:widowControl w:val="0"/>
        <w:spacing w:before="0" w:line="240" w:lineRule="auto"/>
        <w:ind w:left="10.55999755859375" w:firstLine="0"/>
        <w:rPr>
          <w:rFonts w:ascii="Cambria" w:cs="Cambria" w:eastAsia="Cambria" w:hAnsi="Cambria"/>
          <w:b w:val="1"/>
          <w:sz w:val="20"/>
          <w:szCs w:val="20"/>
        </w:rPr>
      </w:pPr>
      <w:r w:rsidDel="00000000" w:rsidR="00000000" w:rsidRPr="00000000">
        <w:rPr>
          <w:rtl w:val="0"/>
        </w:rPr>
      </w:r>
    </w:p>
    <w:tbl>
      <w:tblPr>
        <w:tblStyle w:val="Table1"/>
        <w:tblW w:w="10240.0" w:type="dxa"/>
        <w:jc w:val="left"/>
        <w:tblInd w:w="89.28001403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40"/>
        <w:tblGridChange w:id="0">
          <w:tblGrid>
            <w:gridCol w:w="10240"/>
          </w:tblGrid>
        </w:tblGridChange>
      </w:tblGrid>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130.55999755859375" w:firstLine="0"/>
              <w:rPr>
                <w:rFonts w:ascii="Cambria" w:cs="Cambria" w:eastAsia="Cambria" w:hAnsi="Cambria"/>
                <w:sz w:val="20"/>
                <w:szCs w:val="20"/>
              </w:rPr>
            </w:pPr>
            <w:r w:rsidDel="00000000" w:rsidR="00000000" w:rsidRPr="00000000">
              <w:rPr>
                <w:rFonts w:ascii="Cambria" w:cs="Cambria" w:eastAsia="Cambria" w:hAnsi="Cambria"/>
                <w:sz w:val="20"/>
                <w:szCs w:val="20"/>
                <w:highlight w:val="white"/>
                <w:rtl w:val="0"/>
              </w:rPr>
              <w:t xml:space="preserve">mod3 = smf.ols(</w:t>
            </w:r>
            <w:r w:rsidDel="00000000" w:rsidR="00000000" w:rsidRPr="00000000">
              <w:rPr>
                <w:rFonts w:ascii="Cambria" w:cs="Cambria" w:eastAsia="Cambria" w:hAnsi="Cambria"/>
                <w:color w:val="c41a16"/>
                <w:sz w:val="20"/>
                <w:szCs w:val="20"/>
                <w:highlight w:val="white"/>
                <w:rtl w:val="0"/>
              </w:rPr>
              <w:t xml:space="preserve">'SALES~ADVT+INCOME'</w:t>
            </w:r>
            <w:r w:rsidDel="00000000" w:rsidR="00000000" w:rsidRPr="00000000">
              <w:rPr>
                <w:rFonts w:ascii="Cambria" w:cs="Cambria" w:eastAsia="Cambria" w:hAnsi="Cambria"/>
                <w:sz w:val="20"/>
                <w:szCs w:val="20"/>
                <w:highlight w:val="white"/>
                <w:rtl w:val="0"/>
              </w:rPr>
              <w:t xml:space="preserve">, data=df)</w:t>
            </w: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3D">
            <w:pPr>
              <w:widowControl w:val="0"/>
              <w:spacing w:before="43.08837890625" w:line="240" w:lineRule="auto"/>
              <w:ind w:left="143.5199737548828" w:firstLine="0"/>
              <w:rPr>
                <w:rFonts w:ascii="Cambria" w:cs="Cambria" w:eastAsia="Cambria" w:hAnsi="Cambria"/>
                <w:sz w:val="20"/>
                <w:szCs w:val="20"/>
              </w:rPr>
            </w:pPr>
            <w:r w:rsidDel="00000000" w:rsidR="00000000" w:rsidRPr="00000000">
              <w:rPr>
                <w:rFonts w:ascii="Cambria" w:cs="Cambria" w:eastAsia="Cambria" w:hAnsi="Cambria"/>
                <w:sz w:val="20"/>
                <w:szCs w:val="20"/>
                <w:highlight w:val="white"/>
                <w:rtl w:val="0"/>
              </w:rPr>
              <w:t xml:space="preserve">res3 = mod3.fit()</w:t>
            </w: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3E">
            <w:pPr>
              <w:widowControl w:val="0"/>
              <w:spacing w:before="43.0877685546875" w:line="240" w:lineRule="auto"/>
              <w:ind w:left="138.7200164794922" w:firstLine="0"/>
              <w:rPr>
                <w:rFonts w:ascii="Cambria" w:cs="Cambria" w:eastAsia="Cambria" w:hAnsi="Cambria"/>
                <w:sz w:val="20"/>
                <w:szCs w:val="20"/>
                <w:highlight w:val="white"/>
              </w:rPr>
            </w:pPr>
            <w:r w:rsidDel="00000000" w:rsidR="00000000" w:rsidRPr="00000000">
              <w:rPr>
                <w:rFonts w:ascii="Cambria" w:cs="Cambria" w:eastAsia="Cambria" w:hAnsi="Cambria"/>
                <w:sz w:val="20"/>
                <w:szCs w:val="20"/>
                <w:highlight w:val="white"/>
                <w:rtl w:val="0"/>
              </w:rPr>
              <w:t xml:space="preserve">print(res3.summary())</w:t>
            </w:r>
          </w:p>
        </w:tc>
      </w:tr>
    </w:tbl>
    <w:p w:rsidR="00000000" w:rsidDel="00000000" w:rsidP="00000000" w:rsidRDefault="00000000" w:rsidRPr="00000000" w14:paraId="0000003F">
      <w:pPr>
        <w:widowControl w:val="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0">
      <w:pPr>
        <w:widowControl w:val="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1">
      <w:pPr>
        <w:widowControl w:val="0"/>
        <w:spacing w:line="240" w:lineRule="auto"/>
        <w:ind w:left="9.840011596679688"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Use + to add the other columns in the ols function. </w:t>
      </w:r>
    </w:p>
    <w:p w:rsidR="00000000" w:rsidDel="00000000" w:rsidP="00000000" w:rsidRDefault="00000000" w:rsidRPr="00000000" w14:paraId="00000042">
      <w:pPr>
        <w:widowControl w:val="0"/>
        <w:spacing w:before="367.0648193359375"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After running the model, the equation with the coefficients is as below </w:t>
      </w:r>
    </w:p>
    <w:p w:rsidR="00000000" w:rsidDel="00000000" w:rsidP="00000000" w:rsidRDefault="00000000" w:rsidRPr="00000000" w14:paraId="00000043">
      <w:pPr>
        <w:widowControl w:val="0"/>
        <w:spacing w:before="85.4449462890625"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Pr>
        <w:drawing>
          <wp:inline distB="19050" distT="19050" distL="19050" distR="19050">
            <wp:extent cx="6645600" cy="381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645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pacing w:before="306.944580078125" w:line="240" w:lineRule="auto"/>
        <w:ind w:left="1.920013427734375"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We can interpret the coefficients as follows: </w:t>
      </w:r>
    </w:p>
    <w:p w:rsidR="00000000" w:rsidDel="00000000" w:rsidP="00000000" w:rsidRDefault="00000000" w:rsidRPr="00000000" w14:paraId="00000045">
      <w:pPr>
        <w:widowControl w:val="0"/>
        <w:spacing w:before="43.4918212890625" w:line="269.5352840423584" w:lineRule="auto"/>
        <w:ind w:left="733.4400177001953" w:right="33.6328125" w:hanging="353.280029296875"/>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 For every unit increase in ADVT, SALES increases by 5.0691 units on average, provided we keep INCOME constant. </w:t>
      </w:r>
    </w:p>
    <w:p w:rsidR="00000000" w:rsidDel="00000000" w:rsidP="00000000" w:rsidRDefault="00000000" w:rsidRPr="00000000" w14:paraId="00000046">
      <w:pPr>
        <w:widowControl w:val="0"/>
        <w:spacing w:before="13.95751953125" w:line="269.5363140106201" w:lineRule="auto"/>
        <w:ind w:left="726.7200469970703" w:right="280.44921875" w:hanging="352.3200225830078"/>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 For every unit increase in INCOME, SALES increases by 0.8081 units on average, provided we keep ADVT constant. </w:t>
      </w:r>
    </w:p>
    <w:p w:rsidR="00000000" w:rsidDel="00000000" w:rsidP="00000000" w:rsidRDefault="00000000" w:rsidRPr="00000000" w14:paraId="00000047">
      <w:pPr>
        <w:widowControl w:val="0"/>
        <w:spacing w:before="337.52593994140625" w:line="269.53734397888184" w:lineRule="auto"/>
        <w:ind w:left="5.9999847412109375" w:right="355.426025390625" w:hanging="3.600006103515625"/>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Why does the coefficient of ADVT change in multiple linear regression as compared to single linear regression? </w:t>
      </w:r>
    </w:p>
    <w:p w:rsidR="00000000" w:rsidDel="00000000" w:rsidP="00000000" w:rsidRDefault="00000000" w:rsidRPr="00000000" w14:paraId="00000048">
      <w:pPr>
        <w:widowControl w:val="0"/>
        <w:spacing w:before="13.9556884765625" w:line="269.53548431396484" w:lineRule="auto"/>
        <w:ind w:left="8.639984130859375" w:right="69.754638671875" w:firstLine="4.8000335693359375"/>
        <w:rPr>
          <w:rFonts w:ascii="Cambria" w:cs="Cambria" w:eastAsia="Cambria" w:hAnsi="Cambria"/>
          <w:b w:val="1"/>
          <w:sz w:val="20"/>
          <w:szCs w:val="20"/>
          <w:u w:val="single"/>
        </w:rPr>
      </w:pPr>
      <w:r w:rsidDel="00000000" w:rsidR="00000000" w:rsidRPr="00000000">
        <w:rPr>
          <w:rFonts w:ascii="Cambria" w:cs="Cambria" w:eastAsia="Cambria" w:hAnsi="Cambria"/>
          <w:sz w:val="20"/>
          <w:szCs w:val="20"/>
          <w:rtl w:val="0"/>
        </w:rPr>
        <w:t xml:space="preserve">Here, one unit is $1,000. An important point to remember while interpreting the coefficients in the case of multiple linear regression is that they isolate the influence of each variable. Note that the value of the coefficient of ADVT changes from 7.53 in the case of simple linear regression to 5.07 in the case of multiple linear regression. This is because we have controlled for INCOME. As you have seen before, INCOME and ADVT are correlated. Hence, in the case of simple linear regression, when we were allowing INCOME to vary, the influence of the INCOME variable was also being attributed to ADVT.</w:t>
      </w:r>
      <w:r w:rsidDel="00000000" w:rsidR="00000000" w:rsidRPr="00000000">
        <w:rPr>
          <w:rtl w:val="0"/>
        </w:rPr>
      </w:r>
    </w:p>
    <w:p w:rsidR="00000000" w:rsidDel="00000000" w:rsidP="00000000" w:rsidRDefault="00000000" w:rsidRPr="00000000" w14:paraId="00000049">
      <w:pPr>
        <w:jc w:val="center"/>
        <w:rPr>
          <w:rFonts w:ascii="Cambria" w:cs="Cambria" w:eastAsia="Cambria" w:hAnsi="Cambria"/>
          <w:b w:val="1"/>
          <w:sz w:val="20"/>
          <w:szCs w:val="2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jc w:val="center"/>
        <w:rPr>
          <w:rFonts w:ascii="Cambria" w:cs="Cambria" w:eastAsia="Cambria" w:hAnsi="Cambria"/>
          <w:b w:val="1"/>
          <w:sz w:val="20"/>
          <w:szCs w:val="20"/>
          <w:u w:val="single"/>
        </w:rPr>
      </w:pPr>
      <w:r w:rsidDel="00000000" w:rsidR="00000000" w:rsidRPr="00000000">
        <w:rPr>
          <w:rFonts w:ascii="Cambria" w:cs="Cambria" w:eastAsia="Cambria" w:hAnsi="Cambria"/>
          <w:b w:val="1"/>
          <w:sz w:val="20"/>
          <w:szCs w:val="20"/>
          <w:u w:val="single"/>
          <w:rtl w:val="0"/>
        </w:rPr>
        <w:t xml:space="preserve">Variable Selection</w:t>
      </w:r>
    </w:p>
    <w:p w:rsidR="00000000" w:rsidDel="00000000" w:rsidP="00000000" w:rsidRDefault="00000000" w:rsidRPr="00000000" w14:paraId="0000004B">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Standard Error of Estimate</w:t>
      </w:r>
    </w:p>
    <w:p w:rsidR="00000000" w:rsidDel="00000000" w:rsidP="00000000" w:rsidRDefault="00000000" w:rsidRPr="00000000" w14:paraId="0000004C">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standard error of estimate and the R2 are similar in the case of multiple linear regression as they were in simple linear regression. The adjusted R2 is a new evaluation metric that is useful in the case of multiple linear regression. Its utility can be determined by understanding the problem of variable selection in multiple linear regression.</w:t>
      </w:r>
    </w:p>
    <w:p w:rsidR="00000000" w:rsidDel="00000000" w:rsidP="00000000" w:rsidRDefault="00000000" w:rsidRPr="00000000" w14:paraId="0000004D">
      <w:pPr>
        <w:ind w:firstLine="72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 the case of multiple linear regression, we need to choose which independent variables to include in our model. But we cannot choose the variables that lead to a model with the highest value of R2. This is because additional variables start explaining noise in the training data, and even though adding variables improves the R2 value, the model does not perform well on unseen data.</w:t>
      </w:r>
    </w:p>
    <w:p w:rsidR="00000000" w:rsidDel="00000000" w:rsidP="00000000" w:rsidRDefault="00000000" w:rsidRPr="00000000" w14:paraId="0000004E">
      <w:pPr>
        <w:ind w:firstLine="72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F">
      <w:pPr>
        <w:ind w:left="0" w:firstLine="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Variable Selection</w:t>
      </w:r>
    </w:p>
    <w:p w:rsidR="00000000" w:rsidDel="00000000" w:rsidP="00000000" w:rsidRDefault="00000000" w:rsidRPr="00000000" w14:paraId="00000050">
      <w:pPr>
        <w:ind w:left="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51">
      <w:pPr>
        <w:ind w:left="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To choose between models with different explanatory variables, should we pick the model with the highest R</w:t>
      </w:r>
      <w:r w:rsidDel="00000000" w:rsidR="00000000" w:rsidRPr="00000000">
        <w:rPr>
          <w:rFonts w:ascii="Cambria" w:cs="Cambria" w:eastAsia="Cambria" w:hAnsi="Cambria"/>
          <w:sz w:val="20"/>
          <w:szCs w:val="20"/>
          <w:vertAlign w:val="superscript"/>
          <w:rtl w:val="0"/>
        </w:rPr>
        <w:t xml:space="preserve">2 </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052">
      <w:pPr>
        <w:ind w:left="0" w:firstLine="0"/>
        <w:rPr>
          <w:rFonts w:ascii="Cambria" w:cs="Cambria" w:eastAsia="Cambria" w:hAnsi="Cambria"/>
          <w:i w:val="1"/>
          <w:sz w:val="20"/>
          <w:szCs w:val="20"/>
        </w:rPr>
      </w:pPr>
      <w:r w:rsidDel="00000000" w:rsidR="00000000" w:rsidRPr="00000000">
        <w:rPr>
          <w:rFonts w:ascii="Cambria" w:cs="Cambria" w:eastAsia="Cambria" w:hAnsi="Cambria"/>
          <w:b w:val="1"/>
          <w:i w:val="1"/>
          <w:sz w:val="20"/>
          <w:szCs w:val="20"/>
          <w:rtl w:val="0"/>
        </w:rPr>
        <w:t xml:space="preserve">No. R-Square measures the fit of the model to the given data. Sometimes, higher R-Square can hurt the predictability of a model. </w:t>
      </w:r>
      <w:r w:rsidDel="00000000" w:rsidR="00000000" w:rsidRPr="00000000">
        <w:rPr>
          <w:rFonts w:ascii="Cambria" w:cs="Cambria" w:eastAsia="Cambria" w:hAnsi="Cambria"/>
          <w:i w:val="1"/>
          <w:sz w:val="20"/>
          <w:szCs w:val="20"/>
          <w:rtl w:val="0"/>
        </w:rPr>
        <w:t xml:space="preserve">R-Square can be increased by adding more predictors to the regression model, regardless of whether the predictors have a conceptual relationship </w:t>
      </w:r>
      <w:r w:rsidDel="00000000" w:rsidR="00000000" w:rsidRPr="00000000">
        <w:rPr>
          <w:rFonts w:ascii="Cambria" w:cs="Cambria" w:eastAsia="Cambria" w:hAnsi="Cambria"/>
          <w:i w:val="1"/>
          <w:sz w:val="20"/>
          <w:szCs w:val="20"/>
          <w:rtl w:val="0"/>
        </w:rPr>
        <w:t xml:space="preserve">to Y</w:t>
      </w:r>
      <w:r w:rsidDel="00000000" w:rsidR="00000000" w:rsidRPr="00000000">
        <w:rPr>
          <w:rFonts w:ascii="Cambria" w:cs="Cambria" w:eastAsia="Cambria" w:hAnsi="Cambria"/>
          <w:i w:val="1"/>
          <w:sz w:val="20"/>
          <w:szCs w:val="20"/>
          <w:rtl w:val="0"/>
        </w:rPr>
        <w:t xml:space="preserve">. This is because the model starts explaining random noise in the data. Thus, Predictive performance deteriorates even though the R-square is higher.</w:t>
      </w:r>
    </w:p>
    <w:p w:rsidR="00000000" w:rsidDel="00000000" w:rsidP="00000000" w:rsidRDefault="00000000" w:rsidRPr="00000000" w14:paraId="00000053">
      <w:pPr>
        <w:ind w:left="0" w:firstLine="0"/>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Therefore, R-square should not be considered while selecting the model.</w:t>
      </w:r>
    </w:p>
    <w:p w:rsidR="00000000" w:rsidDel="00000000" w:rsidP="00000000" w:rsidRDefault="00000000" w:rsidRPr="00000000" w14:paraId="00000054">
      <w:pPr>
        <w:ind w:left="0" w:firstLine="0"/>
        <w:rPr>
          <w:rFonts w:ascii="Cambria" w:cs="Cambria" w:eastAsia="Cambria" w:hAnsi="Cambria"/>
          <w:i w:val="1"/>
          <w:sz w:val="20"/>
          <w:szCs w:val="20"/>
        </w:rPr>
      </w:pPr>
      <w:r w:rsidDel="00000000" w:rsidR="00000000" w:rsidRPr="00000000">
        <w:rPr>
          <w:rtl w:val="0"/>
        </w:rPr>
      </w:r>
    </w:p>
    <w:p w:rsidR="00000000" w:rsidDel="00000000" w:rsidP="00000000" w:rsidRDefault="00000000" w:rsidRPr="00000000" w14:paraId="00000055">
      <w:pPr>
        <w:ind w:left="0" w:firstLine="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Adjusted R-Square:</w:t>
      </w:r>
    </w:p>
    <w:p w:rsidR="00000000" w:rsidDel="00000000" w:rsidP="00000000" w:rsidRDefault="00000000" w:rsidRPr="00000000" w14:paraId="00000056">
      <w:pPr>
        <w:numPr>
          <w:ilvl w:val="0"/>
          <w:numId w:val="6"/>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For variable selection, R-square cannot be used.</w:t>
      </w:r>
    </w:p>
    <w:p w:rsidR="00000000" w:rsidDel="00000000" w:rsidP="00000000" w:rsidRDefault="00000000" w:rsidRPr="00000000" w14:paraId="00000057">
      <w:pPr>
        <w:numPr>
          <w:ilvl w:val="0"/>
          <w:numId w:val="6"/>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It is not good to include a lot of predictors.</w:t>
      </w:r>
    </w:p>
    <w:p w:rsidR="00000000" w:rsidDel="00000000" w:rsidP="00000000" w:rsidRDefault="00000000" w:rsidRPr="00000000" w14:paraId="00000058">
      <w:pPr>
        <w:numPr>
          <w:ilvl w:val="0"/>
          <w:numId w:val="6"/>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Adjusted R-Square can be used to select the model.</w:t>
      </w:r>
    </w:p>
    <w:p w:rsidR="00000000" w:rsidDel="00000000" w:rsidP="00000000" w:rsidRDefault="00000000" w:rsidRPr="00000000" w14:paraId="00000059">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A">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What is Adjusted R-Square?</w:t>
      </w:r>
    </w:p>
    <w:p w:rsidR="00000000" w:rsidDel="00000000" w:rsidP="00000000" w:rsidRDefault="00000000" w:rsidRPr="00000000" w14:paraId="0000005B">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Adjusted R-Square imposes a penalty on additional predictors that are added, only allowing the predictors that provide sufficient value.</w:t>
      </w:r>
    </w:p>
    <w:p w:rsidR="00000000" w:rsidDel="00000000" w:rsidP="00000000" w:rsidRDefault="00000000" w:rsidRPr="00000000" w14:paraId="0000005C">
      <w:pPr>
        <w:rPr>
          <w:rFonts w:ascii="Cambria" w:cs="Cambria" w:eastAsia="Cambria" w:hAnsi="Cambr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jc w:val="center"/>
        <w:rPr>
          <w:rFonts w:ascii="Cambria" w:cs="Cambria" w:eastAsia="Cambria" w:hAnsi="Cambria"/>
          <w:b w:val="1"/>
          <w:sz w:val="20"/>
          <w:szCs w:val="20"/>
          <w:u w:val="single"/>
        </w:rPr>
      </w:pPr>
      <w:r w:rsidDel="00000000" w:rsidR="00000000" w:rsidRPr="00000000">
        <w:rPr>
          <w:rFonts w:ascii="Cambria" w:cs="Cambria" w:eastAsia="Cambria" w:hAnsi="Cambria"/>
          <w:b w:val="1"/>
          <w:sz w:val="20"/>
          <w:szCs w:val="20"/>
          <w:u w:val="single"/>
          <w:rtl w:val="0"/>
        </w:rPr>
        <w:t xml:space="preserve">Usefulness of a predictor variable</w:t>
      </w:r>
    </w:p>
    <w:p w:rsidR="00000000" w:rsidDel="00000000" w:rsidP="00000000" w:rsidRDefault="00000000" w:rsidRPr="00000000" w14:paraId="0000005E">
      <w:pPr>
        <w:jc w:val="cente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5F">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Testing Usefulness for a predictor variable</w:t>
      </w:r>
    </w:p>
    <w:p w:rsidR="00000000" w:rsidDel="00000000" w:rsidP="00000000" w:rsidRDefault="00000000" w:rsidRPr="00000000" w14:paraId="00000060">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If X is not a useful predictor of Y, then </w:t>
      </w:r>
      <m:oMath>
        <m:r>
          <m:t>β</m:t>
        </m:r>
        <m:r>
          <w:rPr>
            <w:rFonts w:ascii="Cambria" w:cs="Cambria" w:eastAsia="Cambria" w:hAnsi="Cambria"/>
            <w:sz w:val="20"/>
            <w:szCs w:val="20"/>
          </w:rPr>
          <m:t xml:space="preserve">=0</m:t>
        </m:r>
      </m:oMath>
      <w:r w:rsidDel="00000000" w:rsidR="00000000" w:rsidRPr="00000000">
        <w:rPr>
          <w:rFonts w:ascii="Cambria" w:cs="Cambria" w:eastAsia="Cambria" w:hAnsi="Cambria"/>
          <w:sz w:val="20"/>
          <w:szCs w:val="20"/>
          <w:rtl w:val="0"/>
        </w:rPr>
        <w:t xml:space="preserve">. If it is a useful predictor of Y, then </w:t>
      </w:r>
      <m:oMath>
        <m:r>
          <m:t>β</m:t>
        </m:r>
        <m:r>
          <m:t>≠</m:t>
        </m:r>
        <m:r>
          <w:rPr>
            <w:rFonts w:ascii="Cambria" w:cs="Cambria" w:eastAsia="Cambria" w:hAnsi="Cambria"/>
            <w:sz w:val="20"/>
            <w:szCs w:val="20"/>
          </w:rPr>
          <m:t xml:space="preserve">0</m:t>
        </m:r>
      </m:oMath>
      <w:r w:rsidDel="00000000" w:rsidR="00000000" w:rsidRPr="00000000">
        <w:rPr>
          <w:rFonts w:ascii="Cambria" w:cs="Cambria" w:eastAsia="Cambria" w:hAnsi="Cambria"/>
          <w:sz w:val="20"/>
          <w:szCs w:val="20"/>
          <w:rtl w:val="0"/>
        </w:rPr>
        <w:t xml:space="preserve">. However, </w:t>
      </w:r>
      <m:oMath>
        <m:r>
          <m:t>β</m:t>
        </m:r>
      </m:oMath>
      <w:r w:rsidDel="00000000" w:rsidR="00000000" w:rsidRPr="00000000">
        <w:rPr>
          <w:rFonts w:ascii="Cambria" w:cs="Cambria" w:eastAsia="Cambria" w:hAnsi="Cambria"/>
          <w:sz w:val="20"/>
          <w:szCs w:val="20"/>
          <w:rtl w:val="0"/>
        </w:rPr>
        <w:t xml:space="preserve"> is unknown. Its sample estimator is b. We use the estimator to conduct a hypothesis test to check where </w:t>
      </w:r>
      <m:oMath>
        <m:r>
          <m:t>β</m:t>
        </m:r>
        <m:r>
          <w:rPr>
            <w:rFonts w:ascii="Cambria" w:cs="Cambria" w:eastAsia="Cambria" w:hAnsi="Cambria"/>
            <w:sz w:val="20"/>
            <w:szCs w:val="20"/>
          </w:rPr>
          <m:t xml:space="preserve">=0</m:t>
        </m:r>
      </m:oMath>
      <w:r w:rsidDel="00000000" w:rsidR="00000000" w:rsidRPr="00000000">
        <w:rPr>
          <w:rFonts w:ascii="Cambria" w:cs="Cambria" w:eastAsia="Cambria" w:hAnsi="Cambria"/>
          <w:sz w:val="20"/>
          <w:szCs w:val="20"/>
          <w:rtl w:val="0"/>
        </w:rPr>
        <w:t xml:space="preserve"> or </w:t>
      </w:r>
      <m:oMath>
        <m:r>
          <m:t>β</m:t>
        </m:r>
        <m:r>
          <m:t>≠</m:t>
        </m:r>
        <m:r>
          <w:rPr>
            <w:rFonts w:ascii="Cambria" w:cs="Cambria" w:eastAsia="Cambria" w:hAnsi="Cambria"/>
            <w:sz w:val="20"/>
            <w:szCs w:val="20"/>
          </w:rPr>
          <m:t xml:space="preserve">0</m:t>
        </m:r>
      </m:oMath>
      <w:r w:rsidDel="00000000" w:rsidR="00000000" w:rsidRPr="00000000">
        <w:rPr>
          <w:rFonts w:ascii="Cambria" w:cs="Cambria" w:eastAsia="Cambria" w:hAnsi="Cambria"/>
          <w:sz w:val="20"/>
          <w:szCs w:val="20"/>
          <w:rtl w:val="0"/>
        </w:rPr>
        <w:t xml:space="preserve">. </w:t>
      </w:r>
      <m:oMath>
        <m:r>
          <m:t>β</m:t>
        </m:r>
      </m:oMath>
      <w:r w:rsidDel="00000000" w:rsidR="00000000" w:rsidRPr="00000000">
        <w:rPr>
          <w:rFonts w:ascii="Cambria" w:cs="Cambria" w:eastAsia="Cambria" w:hAnsi="Cambria"/>
          <w:sz w:val="20"/>
          <w:szCs w:val="20"/>
          <w:rtl w:val="0"/>
        </w:rPr>
        <w:t xml:space="preserve"> is also called the </w:t>
      </w:r>
      <w:r w:rsidDel="00000000" w:rsidR="00000000" w:rsidRPr="00000000">
        <w:rPr>
          <w:rFonts w:ascii="Cambria" w:cs="Cambria" w:eastAsia="Cambria" w:hAnsi="Cambria"/>
          <w:i w:val="1"/>
          <w:sz w:val="20"/>
          <w:szCs w:val="20"/>
          <w:rtl w:val="0"/>
        </w:rPr>
        <w:t xml:space="preserve">population slope</w:t>
      </w:r>
      <w:r w:rsidDel="00000000" w:rsidR="00000000" w:rsidRPr="00000000">
        <w:rPr>
          <w:rFonts w:ascii="Cambria" w:cs="Cambria" w:eastAsia="Cambria" w:hAnsi="Cambria"/>
          <w:sz w:val="20"/>
          <w:szCs w:val="20"/>
          <w:rtl w:val="0"/>
        </w:rPr>
        <w:t xml:space="preserve"> that remains to be unknown.</w:t>
      </w:r>
    </w:p>
    <w:p w:rsidR="00000000" w:rsidDel="00000000" w:rsidP="00000000" w:rsidRDefault="00000000" w:rsidRPr="00000000" w14:paraId="00000061">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2">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Kool-Karma Example</w:t>
      </w:r>
    </w:p>
    <w:p w:rsidR="00000000" w:rsidDel="00000000" w:rsidP="00000000" w:rsidRDefault="00000000" w:rsidRPr="00000000" w14:paraId="00000063">
      <w:pPr>
        <w:numPr>
          <w:ilvl w:val="0"/>
          <w:numId w:val="5"/>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For a simple regression model of SALES and ADVT, the hypothesis are:</w:t>
      </w:r>
    </w:p>
    <w:p w:rsidR="00000000" w:rsidDel="00000000" w:rsidP="00000000" w:rsidRDefault="00000000" w:rsidRPr="00000000" w14:paraId="00000064">
      <w:pPr>
        <w:rPr>
          <w:rFonts w:ascii="Cambria" w:cs="Cambria" w:eastAsia="Cambria" w:hAnsi="Cambria"/>
          <w:sz w:val="20"/>
          <w:szCs w:val="20"/>
        </w:rPr>
      </w:pPr>
      <w:r w:rsidDel="00000000" w:rsidR="00000000" w:rsidRPr="00000000">
        <w:rPr>
          <w:rFonts w:ascii="Cambria" w:cs="Cambria" w:eastAsia="Cambria" w:hAnsi="Cambria"/>
          <w:sz w:val="20"/>
          <w:szCs w:val="20"/>
          <w:rtl w:val="0"/>
        </w:rPr>
        <w:tab/>
        <w:tab/>
        <w:tab/>
      </w:r>
      <m:oMath>
        <m:sSub>
          <m:sSubPr>
            <m:ctrlPr>
              <w:rPr>
                <w:rFonts w:ascii="Cambria" w:cs="Cambria" w:eastAsia="Cambria" w:hAnsi="Cambria"/>
                <w:sz w:val="20"/>
                <w:szCs w:val="20"/>
              </w:rPr>
            </m:ctrlPr>
          </m:sSubPr>
          <m:e>
            <m:r>
              <w:rPr>
                <w:rFonts w:ascii="Cambria" w:cs="Cambria" w:eastAsia="Cambria" w:hAnsi="Cambria"/>
                <w:sz w:val="20"/>
                <w:szCs w:val="20"/>
              </w:rPr>
              <m:t xml:space="preserve">H</m:t>
            </m:r>
          </m:e>
          <m:sub>
            <m:r>
              <w:rPr>
                <w:rFonts w:ascii="Cambria" w:cs="Cambria" w:eastAsia="Cambria" w:hAnsi="Cambria"/>
                <w:sz w:val="20"/>
                <w:szCs w:val="20"/>
              </w:rPr>
              <m:t xml:space="preserve">0</m:t>
            </m:r>
          </m:sub>
        </m:sSub>
        <m:r>
          <w:rPr>
            <w:rFonts w:ascii="Cambria" w:cs="Cambria" w:eastAsia="Cambria" w:hAnsi="Cambria"/>
            <w:sz w:val="20"/>
            <w:szCs w:val="20"/>
          </w:rPr>
          <m:t xml:space="preserve">: </m:t>
        </m:r>
        <m:r>
          <w:rPr>
            <w:rFonts w:ascii="Cambria" w:cs="Cambria" w:eastAsia="Cambria" w:hAnsi="Cambria"/>
            <w:sz w:val="20"/>
            <w:szCs w:val="20"/>
          </w:rPr>
          <m:t>β</m:t>
        </m:r>
        <m:r>
          <w:rPr>
            <w:rFonts w:ascii="Cambria" w:cs="Cambria" w:eastAsia="Cambria" w:hAnsi="Cambria"/>
            <w:sz w:val="20"/>
            <w:szCs w:val="20"/>
          </w:rPr>
          <m:t xml:space="preserve">=0</m:t>
        </m:r>
      </m:oMath>
      <w:r w:rsidDel="00000000" w:rsidR="00000000" w:rsidRPr="00000000">
        <w:rPr>
          <w:rtl w:val="0"/>
        </w:rPr>
      </w:r>
    </w:p>
    <w:p w:rsidR="00000000" w:rsidDel="00000000" w:rsidP="00000000" w:rsidRDefault="00000000" w:rsidRPr="00000000" w14:paraId="00000065">
      <w:pPr>
        <w:rPr>
          <w:rFonts w:ascii="Cambria" w:cs="Cambria" w:eastAsia="Cambria" w:hAnsi="Cambria"/>
          <w:sz w:val="20"/>
          <w:szCs w:val="20"/>
        </w:rPr>
      </w:pPr>
      <w:r w:rsidDel="00000000" w:rsidR="00000000" w:rsidRPr="00000000">
        <w:rPr>
          <w:rFonts w:ascii="Cambria" w:cs="Cambria" w:eastAsia="Cambria" w:hAnsi="Cambria"/>
          <w:sz w:val="20"/>
          <w:szCs w:val="20"/>
          <w:rtl w:val="0"/>
        </w:rPr>
        <w:tab/>
        <w:tab/>
        <w:tab/>
      </w:r>
      <m:oMath>
        <m:sSub>
          <m:sSubPr>
            <m:ctrlPr>
              <w:rPr>
                <w:rFonts w:ascii="Cambria" w:cs="Cambria" w:eastAsia="Cambria" w:hAnsi="Cambria"/>
                <w:sz w:val="20"/>
                <w:szCs w:val="20"/>
              </w:rPr>
            </m:ctrlPr>
          </m:sSubPr>
          <m:e>
            <m:r>
              <w:rPr>
                <w:rFonts w:ascii="Cambria" w:cs="Cambria" w:eastAsia="Cambria" w:hAnsi="Cambria"/>
                <w:sz w:val="20"/>
                <w:szCs w:val="20"/>
              </w:rPr>
              <m:t xml:space="preserve">H</m:t>
            </m:r>
          </m:e>
          <m:sub>
            <m:r>
              <w:rPr>
                <w:rFonts w:ascii="Cambria" w:cs="Cambria" w:eastAsia="Cambria" w:hAnsi="Cambria"/>
                <w:sz w:val="20"/>
                <w:szCs w:val="20"/>
              </w:rPr>
              <m:t xml:space="preserve">1</m:t>
            </m:r>
          </m:sub>
        </m:sSub>
        <m:r>
          <w:rPr>
            <w:rFonts w:ascii="Cambria" w:cs="Cambria" w:eastAsia="Cambria" w:hAnsi="Cambria"/>
            <w:sz w:val="20"/>
            <w:szCs w:val="20"/>
          </w:rPr>
          <m:t xml:space="preserve">: </m:t>
        </m:r>
        <m:r>
          <w:rPr>
            <w:rFonts w:ascii="Cambria" w:cs="Cambria" w:eastAsia="Cambria" w:hAnsi="Cambria"/>
            <w:sz w:val="20"/>
            <w:szCs w:val="20"/>
          </w:rPr>
          <m:t>β</m:t>
        </m:r>
        <m:r>
          <w:rPr>
            <w:rFonts w:ascii="Cambria" w:cs="Cambria" w:eastAsia="Cambria" w:hAnsi="Cambria"/>
            <w:sz w:val="20"/>
            <w:szCs w:val="20"/>
          </w:rPr>
          <m:t>≠</m:t>
        </m:r>
        <m:r>
          <w:rPr>
            <w:rFonts w:ascii="Cambria" w:cs="Cambria" w:eastAsia="Cambria" w:hAnsi="Cambria"/>
            <w:sz w:val="20"/>
            <w:szCs w:val="20"/>
          </w:rPr>
          <m:t xml:space="preserve">0</m:t>
        </m:r>
      </m:oMath>
      <w:r w:rsidDel="00000000" w:rsidR="00000000" w:rsidRPr="00000000">
        <w:rPr>
          <w:rtl w:val="0"/>
        </w:rPr>
      </w:r>
    </w:p>
    <w:p w:rsidR="00000000" w:rsidDel="00000000" w:rsidP="00000000" w:rsidRDefault="00000000" w:rsidRPr="00000000" w14:paraId="00000066">
      <w:pPr>
        <w:numPr>
          <w:ilvl w:val="0"/>
          <w:numId w:val="2"/>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test statistic is </w:t>
      </w:r>
      <m:oMath>
        <m:r>
          <w:rPr>
            <w:rFonts w:ascii="Cambria" w:cs="Cambria" w:eastAsia="Cambria" w:hAnsi="Cambria"/>
            <w:sz w:val="20"/>
            <w:szCs w:val="20"/>
          </w:rPr>
          <m:t xml:space="preserve">T=(b-0)/SE</m:t>
        </m:r>
      </m:oMath>
      <w:r w:rsidDel="00000000" w:rsidR="00000000" w:rsidRPr="00000000">
        <w:rPr>
          <w:rFonts w:ascii="Cambria" w:cs="Cambria" w:eastAsia="Cambria" w:hAnsi="Cambria"/>
          <w:sz w:val="20"/>
          <w:szCs w:val="20"/>
          <w:rtl w:val="0"/>
        </w:rPr>
        <w:t xml:space="preserve">, where b is the estimated coefficient; SE is the standard error and 0 in this case the value assumed under the NULL hypothesis. ( </w:t>
      </w:r>
      <m:oMath>
        <m:sSub>
          <m:sSubPr>
            <m:ctrlPr>
              <w:rPr>
                <w:rFonts w:ascii="Cambria" w:cs="Cambria" w:eastAsia="Cambria" w:hAnsi="Cambria"/>
                <w:sz w:val="20"/>
                <w:szCs w:val="20"/>
              </w:rPr>
            </m:ctrlPr>
          </m:sSubPr>
          <m:e>
            <m:r>
              <w:rPr>
                <w:rFonts w:ascii="Cambria" w:cs="Cambria" w:eastAsia="Cambria" w:hAnsi="Cambria"/>
                <w:sz w:val="20"/>
                <w:szCs w:val="20"/>
              </w:rPr>
              <m:t xml:space="preserve">H</m:t>
            </m:r>
          </m:e>
          <m:sub>
            <m:r>
              <w:rPr>
                <w:rFonts w:ascii="Cambria" w:cs="Cambria" w:eastAsia="Cambria" w:hAnsi="Cambria"/>
                <w:sz w:val="20"/>
                <w:szCs w:val="20"/>
              </w:rPr>
              <m:t xml:space="preserve">0</m:t>
            </m:r>
          </m:sub>
        </m:sSub>
        <m:r>
          <w:rPr>
            <w:rFonts w:ascii="Cambria" w:cs="Cambria" w:eastAsia="Cambria" w:hAnsi="Cambria"/>
            <w:sz w:val="20"/>
            <w:szCs w:val="20"/>
          </w:rPr>
          <m:t xml:space="preserve">: </m:t>
        </m:r>
        <m:r>
          <w:rPr>
            <w:rFonts w:ascii="Cambria" w:cs="Cambria" w:eastAsia="Cambria" w:hAnsi="Cambria"/>
            <w:sz w:val="20"/>
            <w:szCs w:val="20"/>
          </w:rPr>
          <m:t>β</m:t>
        </m:r>
        <m:r>
          <w:rPr>
            <w:rFonts w:ascii="Cambria" w:cs="Cambria" w:eastAsia="Cambria" w:hAnsi="Cambria"/>
            <w:sz w:val="20"/>
            <w:szCs w:val="20"/>
          </w:rPr>
          <m:t xml:space="preserve">=0</m:t>
        </m:r>
      </m:oMath>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67">
      <w:pPr>
        <w:numPr>
          <w:ilvl w:val="0"/>
          <w:numId w:val="2"/>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p-value can be computed from above.</w:t>
      </w:r>
    </w:p>
    <w:p w:rsidR="00000000" w:rsidDel="00000000" w:rsidP="00000000" w:rsidRDefault="00000000" w:rsidRPr="00000000" w14:paraId="00000068">
      <w:pPr>
        <w:jc w:val="center"/>
        <w:rPr>
          <w:rFonts w:ascii="Cambria" w:cs="Cambria" w:eastAsia="Cambria" w:hAnsi="Cambria"/>
          <w:sz w:val="20"/>
          <w:szCs w:val="20"/>
        </w:rPr>
      </w:pPr>
      <w:r w:rsidDel="00000000" w:rsidR="00000000" w:rsidRPr="00000000">
        <w:rPr>
          <w:rFonts w:ascii="Cambria" w:cs="Cambria" w:eastAsia="Cambria" w:hAnsi="Cambria"/>
          <w:sz w:val="20"/>
          <w:szCs w:val="20"/>
        </w:rPr>
        <w:drawing>
          <wp:inline distB="114300" distT="114300" distL="114300" distR="114300">
            <wp:extent cx="5079060" cy="32194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7906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A">
      <w:pPr>
        <w:numPr>
          <w:ilvl w:val="0"/>
          <w:numId w:val="3"/>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Above is the output of the single regression analysis.</w:t>
      </w:r>
    </w:p>
    <w:p w:rsidR="00000000" w:rsidDel="00000000" w:rsidP="00000000" w:rsidRDefault="00000000" w:rsidRPr="00000000" w14:paraId="0000006B">
      <w:pPr>
        <w:numPr>
          <w:ilvl w:val="0"/>
          <w:numId w:val="3"/>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T-statistic is equal to 2.746 and p-value is equal to 0.012</w:t>
      </w:r>
    </w:p>
    <w:p w:rsidR="00000000" w:rsidDel="00000000" w:rsidP="00000000" w:rsidRDefault="00000000" w:rsidRPr="00000000" w14:paraId="0000006C">
      <w:pPr>
        <w:numPr>
          <w:ilvl w:val="0"/>
          <w:numId w:val="3"/>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T-statistic can be computed as </w:t>
      </w:r>
      <m:oMath>
        <m:r>
          <w:rPr>
            <w:rFonts w:ascii="Cambria" w:cs="Cambria" w:eastAsia="Cambria" w:hAnsi="Cambria"/>
            <w:sz w:val="20"/>
            <w:szCs w:val="20"/>
          </w:rPr>
          <m:t xml:space="preserve">T=</m:t>
        </m:r>
        <m:f>
          <m:fPr>
            <m:ctrlPr>
              <w:rPr>
                <w:rFonts w:ascii="Cambria" w:cs="Cambria" w:eastAsia="Cambria" w:hAnsi="Cambria"/>
                <w:sz w:val="20"/>
                <w:szCs w:val="20"/>
              </w:rPr>
            </m:ctrlPr>
          </m:fPr>
          <m:num>
            <m:r>
              <w:rPr>
                <w:rFonts w:ascii="Cambria" w:cs="Cambria" w:eastAsia="Cambria" w:hAnsi="Cambria"/>
                <w:sz w:val="20"/>
                <w:szCs w:val="20"/>
              </w:rPr>
              <m:t xml:space="preserve">7.5273-0</m:t>
            </m:r>
          </m:num>
          <m:den>
            <m:r>
              <w:rPr>
                <w:rFonts w:ascii="Cambria" w:cs="Cambria" w:eastAsia="Cambria" w:hAnsi="Cambria"/>
                <w:sz w:val="20"/>
                <w:szCs w:val="20"/>
              </w:rPr>
              <m:t xml:space="preserve">2.741</m:t>
            </m:r>
          </m:den>
        </m:f>
        <m:r>
          <w:rPr>
            <w:rFonts w:ascii="Cambria" w:cs="Cambria" w:eastAsia="Cambria" w:hAnsi="Cambria"/>
            <w:sz w:val="20"/>
            <w:szCs w:val="20"/>
          </w:rPr>
          <m:t xml:space="preserve">= 2.746</m:t>
        </m:r>
      </m:oMath>
      <w:r w:rsidDel="00000000" w:rsidR="00000000" w:rsidRPr="00000000">
        <w:rPr>
          <w:rtl w:val="0"/>
        </w:rPr>
      </w:r>
    </w:p>
    <w:p w:rsidR="00000000" w:rsidDel="00000000" w:rsidP="00000000" w:rsidRDefault="00000000" w:rsidRPr="00000000" w14:paraId="0000006D">
      <w:pPr>
        <w:numPr>
          <w:ilvl w:val="0"/>
          <w:numId w:val="3"/>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95% confidence intervals are </w:t>
      </w:r>
      <m:oMath>
        <m:r>
          <w:rPr>
            <w:rFonts w:ascii="Cambria" w:cs="Cambria" w:eastAsia="Cambria" w:hAnsi="Cambria"/>
            <w:sz w:val="20"/>
            <w:szCs w:val="20"/>
          </w:rPr>
          <m:t xml:space="preserve">[1.857,13.198]</m:t>
        </m:r>
      </m:oMath>
      <w:r w:rsidDel="00000000" w:rsidR="00000000" w:rsidRPr="00000000">
        <w:rPr>
          <w:rtl w:val="0"/>
        </w:rPr>
      </w:r>
    </w:p>
    <w:p w:rsidR="00000000" w:rsidDel="00000000" w:rsidP="00000000" w:rsidRDefault="00000000" w:rsidRPr="00000000" w14:paraId="0000006E">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F">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Conclusion</w:t>
      </w:r>
    </w:p>
    <w:p w:rsidR="00000000" w:rsidDel="00000000" w:rsidP="00000000" w:rsidRDefault="00000000" w:rsidRPr="00000000" w14:paraId="00000070">
      <w:pPr>
        <w:numPr>
          <w:ilvl w:val="0"/>
          <w:numId w:val="3"/>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Since p-value is less than 5% significance level, we reject the null hypothesis and conclude that </w:t>
      </w:r>
      <m:oMath>
        <m:r>
          <m:t>β</m:t>
        </m:r>
        <m:r>
          <m:t>≠</m:t>
        </m:r>
        <m:r>
          <w:rPr>
            <w:rFonts w:ascii="Cambria" w:cs="Cambria" w:eastAsia="Cambria" w:hAnsi="Cambria"/>
            <w:sz w:val="20"/>
            <w:szCs w:val="20"/>
          </w:rPr>
          <m:t xml:space="preserve">0</m:t>
        </m:r>
      </m:oMath>
      <w:r w:rsidDel="00000000" w:rsidR="00000000" w:rsidRPr="00000000">
        <w:rPr>
          <w:rtl w:val="0"/>
        </w:rPr>
      </w:r>
    </w:p>
    <w:p w:rsidR="00000000" w:rsidDel="00000000" w:rsidP="00000000" w:rsidRDefault="00000000" w:rsidRPr="00000000" w14:paraId="00000071">
      <w:pPr>
        <w:numPr>
          <w:ilvl w:val="0"/>
          <w:numId w:val="3"/>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Consequently, the coefficient of ADVT is statistically significant at the 5% level of significance.</w:t>
      </w:r>
    </w:p>
    <w:p w:rsidR="00000000" w:rsidDel="00000000" w:rsidP="00000000" w:rsidRDefault="00000000" w:rsidRPr="00000000" w14:paraId="00000072">
      <w:pPr>
        <w:numPr>
          <w:ilvl w:val="0"/>
          <w:numId w:val="3"/>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Bottom line: ADVT is useful in explaining the variability in sales across different districts.</w:t>
      </w:r>
    </w:p>
    <w:p w:rsidR="00000000" w:rsidDel="00000000" w:rsidP="00000000" w:rsidRDefault="00000000" w:rsidRPr="00000000" w14:paraId="00000073">
      <w:pPr>
        <w:ind w:left="0" w:firstLine="0"/>
        <w:rPr>
          <w:rFonts w:ascii="Cambria" w:cs="Cambria" w:eastAsia="Cambria" w:hAnsi="Cambria"/>
          <w:b w:val="1"/>
          <w:sz w:val="20"/>
          <w:szCs w:val="2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ind w:left="0" w:firstLine="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u w:val="single"/>
          <w:rtl w:val="0"/>
        </w:rPr>
        <w:t xml:space="preserve">F-Test</w:t>
      </w:r>
      <w:r w:rsidDel="00000000" w:rsidR="00000000" w:rsidRPr="00000000">
        <w:rPr>
          <w:rtl w:val="0"/>
        </w:rPr>
      </w:r>
    </w:p>
    <w:p w:rsidR="00000000" w:rsidDel="00000000" w:rsidP="00000000" w:rsidRDefault="00000000" w:rsidRPr="00000000" w14:paraId="00000075">
      <w:pPr>
        <w:ind w:left="0" w:firstLine="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Multiple Predictors</w:t>
      </w:r>
    </w:p>
    <w:p w:rsidR="00000000" w:rsidDel="00000000" w:rsidP="00000000" w:rsidRDefault="00000000" w:rsidRPr="00000000" w14:paraId="00000076">
      <w:pPr>
        <w:ind w:left="0" w:firstLine="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Pr>
        <w:drawing>
          <wp:inline distB="114300" distT="114300" distL="114300" distR="114300">
            <wp:extent cx="5070975" cy="392620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70975" cy="392620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78">
      <w:pPr>
        <w:numPr>
          <w:ilvl w:val="0"/>
          <w:numId w:val="1"/>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 this, the p-value of ADVT is equal to 0.058. Therefore, we are no longer able to conclude that ADVT is a useful predictor because the p-value is above the 5% significance level.</w:t>
      </w:r>
    </w:p>
    <w:p w:rsidR="00000000" w:rsidDel="00000000" w:rsidP="00000000" w:rsidRDefault="00000000" w:rsidRPr="00000000" w14:paraId="00000079">
      <w:pPr>
        <w:numPr>
          <w:ilvl w:val="0"/>
          <w:numId w:val="1"/>
        </w:numPr>
        <w:ind w:left="720" w:hanging="360"/>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The p-value is INCOME is 0.009. Therefore, at 5% significance, it is a useful predictor.</w:t>
      </w:r>
    </w:p>
    <w:p w:rsidR="00000000" w:rsidDel="00000000" w:rsidP="00000000" w:rsidRDefault="00000000" w:rsidRPr="00000000" w14:paraId="0000007A">
      <w:pPr>
        <w:numPr>
          <w:ilvl w:val="0"/>
          <w:numId w:val="1"/>
        </w:numPr>
        <w:ind w:left="720" w:hanging="360"/>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Bottom Line: In the presence of INCOME, ADVT is not statistically significant at 5% significance level. Therefore, ADVT does not have additional predictive power.</w:t>
      </w:r>
    </w:p>
    <w:p w:rsidR="00000000" w:rsidDel="00000000" w:rsidP="00000000" w:rsidRDefault="00000000" w:rsidRPr="00000000" w14:paraId="0000007B">
      <w:pPr>
        <w:numPr>
          <w:ilvl w:val="0"/>
          <w:numId w:val="1"/>
        </w:numPr>
        <w:ind w:left="720" w:hanging="360"/>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On the other hand, at a 5% significance level, INCOME does have additional predictive power for predicting sales as its p-value is 0.009 compared to a regression model that just uses INCOME.</w:t>
      </w:r>
    </w:p>
    <w:p w:rsidR="00000000" w:rsidDel="00000000" w:rsidP="00000000" w:rsidRDefault="00000000" w:rsidRPr="00000000" w14:paraId="0000007C">
      <w:pPr>
        <w:ind w:left="0" w:firstLine="0"/>
        <w:rPr>
          <w:rFonts w:ascii="Cambria" w:cs="Cambria" w:eastAsia="Cambria" w:hAnsi="Cambr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ind w:left="0" w:firstLine="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Statistical Significance v/s Practical Significance</w:t>
      </w:r>
    </w:p>
    <w:p w:rsidR="00000000" w:rsidDel="00000000" w:rsidP="00000000" w:rsidRDefault="00000000" w:rsidRPr="00000000" w14:paraId="0000007E">
      <w:pPr>
        <w:ind w:left="0" w:firstLine="0"/>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Statistical Significance</w:t>
      </w:r>
      <w:r w:rsidDel="00000000" w:rsidR="00000000" w:rsidRPr="00000000">
        <w:rPr>
          <w:rFonts w:ascii="Cambria" w:cs="Cambria" w:eastAsia="Cambria" w:hAnsi="Cambria"/>
          <w:sz w:val="20"/>
          <w:szCs w:val="20"/>
          <w:rtl w:val="0"/>
        </w:rPr>
        <w:t xml:space="preserve"> only implies whether a parameter is non-zero. It does not imply anything about the practical importance or the magnitude of the parameter. </w:t>
      </w:r>
      <w:r w:rsidDel="00000000" w:rsidR="00000000" w:rsidRPr="00000000">
        <w:rPr>
          <w:rFonts w:ascii="Cambria" w:cs="Cambria" w:eastAsia="Cambria" w:hAnsi="Cambria"/>
          <w:i w:val="1"/>
          <w:sz w:val="20"/>
          <w:szCs w:val="20"/>
          <w:rtl w:val="0"/>
        </w:rPr>
        <w:t xml:space="preserve">Practical significance</w:t>
      </w:r>
      <w:r w:rsidDel="00000000" w:rsidR="00000000" w:rsidRPr="00000000">
        <w:rPr>
          <w:rFonts w:ascii="Cambria" w:cs="Cambria" w:eastAsia="Cambria" w:hAnsi="Cambria"/>
          <w:sz w:val="20"/>
          <w:szCs w:val="20"/>
          <w:rtl w:val="0"/>
        </w:rPr>
        <w:t xml:space="preserve"> is more specific. </w:t>
      </w:r>
    </w:p>
    <w:p w:rsidR="00000000" w:rsidDel="00000000" w:rsidP="00000000" w:rsidRDefault="00000000" w:rsidRPr="00000000" w14:paraId="0000007F">
      <w:pPr>
        <w:ind w:left="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For example, we may consider a predictor practically only significant if every dollar spent on advertising, the return on sales is </w:t>
      </w:r>
      <w:r w:rsidDel="00000000" w:rsidR="00000000" w:rsidRPr="00000000">
        <w:rPr>
          <w:rFonts w:ascii="Cambria" w:cs="Cambria" w:eastAsia="Cambria" w:hAnsi="Cambria"/>
          <w:sz w:val="20"/>
          <w:szCs w:val="20"/>
          <w:rtl w:val="0"/>
        </w:rPr>
        <w:t xml:space="preserve">at least</w:t>
      </w:r>
      <w:r w:rsidDel="00000000" w:rsidR="00000000" w:rsidRPr="00000000">
        <w:rPr>
          <w:rFonts w:ascii="Cambria" w:cs="Cambria" w:eastAsia="Cambria" w:hAnsi="Cambria"/>
          <w:sz w:val="20"/>
          <w:szCs w:val="20"/>
          <w:rtl w:val="0"/>
        </w:rPr>
        <w:t xml:space="preserve"> $1.5 (or $3). On the other hand, statistical significance is telling you that the return is not zero but it can be $0.5 which is statistically significant but from a business point of view, it is not practically significant.</w:t>
      </w:r>
    </w:p>
    <w:p w:rsidR="00000000" w:rsidDel="00000000" w:rsidP="00000000" w:rsidRDefault="00000000" w:rsidRPr="00000000" w14:paraId="00000080">
      <w:pPr>
        <w:ind w:left="0" w:firstLine="0"/>
        <w:rPr>
          <w:rFonts w:ascii="Cambria" w:cs="Cambria" w:eastAsia="Cambria" w:hAnsi="Cambria"/>
          <w:sz w:val="20"/>
          <w:szCs w:val="20"/>
        </w:rPr>
      </w:pPr>
      <w:r w:rsidDel="00000000" w:rsidR="00000000" w:rsidRPr="00000000">
        <w:rPr>
          <w:rtl w:val="0"/>
        </w:rPr>
      </w:r>
    </w:p>
    <w:sectPr>
      <w:type w:val="continuous"/>
      <w:pgSz w:h="16838" w:w="11906"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