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A4913" w14:textId="3F90A56D" w:rsidR="0019717D" w:rsidRPr="00F270F4" w:rsidRDefault="0019717D" w:rsidP="0019717D">
      <w:pPr>
        <w:jc w:val="center"/>
        <w:rPr>
          <w:rFonts w:ascii="Ekachon" w:hAnsi="Ekachon" w:cs="Ekachon"/>
          <w:b/>
          <w:bCs/>
          <w:sz w:val="18"/>
          <w:szCs w:val="18"/>
          <w:u w:val="single"/>
        </w:rPr>
      </w:pPr>
      <w:r w:rsidRPr="00F270F4">
        <w:rPr>
          <w:rFonts w:ascii="Ekachon" w:hAnsi="Ekachon" w:cs="Ekachon"/>
          <w:b/>
          <w:bCs/>
          <w:sz w:val="18"/>
          <w:szCs w:val="18"/>
          <w:u w:val="single"/>
          <w:cs/>
        </w:rPr>
        <w:t xml:space="preserve">ข้อกำหนดและเงื่อนไขการแลกของรางวัลในรายการ </w:t>
      </w:r>
      <w:proofErr w:type="spellStart"/>
      <w:r w:rsidR="00CA14E5" w:rsidRPr="00F270F4">
        <w:rPr>
          <w:rFonts w:ascii="Ekachon" w:hAnsi="Ekachon" w:cs="Ekachon"/>
          <w:b/>
          <w:bCs/>
          <w:sz w:val="18"/>
          <w:szCs w:val="18"/>
          <w:u w:val="single"/>
        </w:rPr>
        <w:t>ttb</w:t>
      </w:r>
      <w:proofErr w:type="spellEnd"/>
      <w:r w:rsidRPr="00F270F4">
        <w:rPr>
          <w:rFonts w:ascii="Ekachon" w:hAnsi="Ekachon" w:cs="Ekachon"/>
          <w:b/>
          <w:bCs/>
          <w:sz w:val="18"/>
          <w:szCs w:val="18"/>
          <w:u w:val="single"/>
        </w:rPr>
        <w:t xml:space="preserve"> </w:t>
      </w:r>
      <w:r w:rsidR="003939B2" w:rsidRPr="00F270F4">
        <w:rPr>
          <w:rFonts w:ascii="Ekachon" w:hAnsi="Ekachon" w:cs="Ekachon"/>
          <w:b/>
          <w:bCs/>
          <w:sz w:val="18"/>
          <w:szCs w:val="18"/>
          <w:u w:val="single"/>
        </w:rPr>
        <w:t>r</w:t>
      </w:r>
      <w:r w:rsidRPr="00F270F4">
        <w:rPr>
          <w:rFonts w:ascii="Ekachon" w:hAnsi="Ekachon" w:cs="Ekachon"/>
          <w:b/>
          <w:bCs/>
          <w:sz w:val="18"/>
          <w:szCs w:val="18"/>
          <w:u w:val="single"/>
        </w:rPr>
        <w:t xml:space="preserve">ewards </w:t>
      </w:r>
      <w:r w:rsidR="003939B2" w:rsidRPr="00F270F4">
        <w:rPr>
          <w:rFonts w:ascii="Ekachon" w:hAnsi="Ekachon" w:cs="Ekachon"/>
          <w:b/>
          <w:bCs/>
          <w:sz w:val="18"/>
          <w:szCs w:val="18"/>
          <w:u w:val="single"/>
        </w:rPr>
        <w:t>p</w:t>
      </w:r>
      <w:r w:rsidRPr="00F270F4">
        <w:rPr>
          <w:rFonts w:ascii="Ekachon" w:hAnsi="Ekachon" w:cs="Ekachon"/>
          <w:b/>
          <w:bCs/>
          <w:sz w:val="18"/>
          <w:szCs w:val="18"/>
          <w:u w:val="single"/>
        </w:rPr>
        <w:t>lus</w:t>
      </w:r>
    </w:p>
    <w:p w14:paraId="75A25C9F" w14:textId="77777777" w:rsidR="00A03567" w:rsidRPr="00F270F4" w:rsidRDefault="00F40038" w:rsidP="00A03567">
      <w:pPr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 xml:space="preserve">ข้อกำหนดและเงื่อนไขต่อไปนี้ใช้กับการเข้าร่วมโครงการสะสมคะแนน </w:t>
      </w:r>
      <w:proofErr w:type="spellStart"/>
      <w:r w:rsidR="00C027FA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sz w:val="18"/>
          <w:szCs w:val="18"/>
        </w:rPr>
        <w:t xml:space="preserve"> </w:t>
      </w:r>
      <w:r w:rsidR="003939B2" w:rsidRPr="00F270F4">
        <w:rPr>
          <w:rFonts w:ascii="Ekachon" w:hAnsi="Ekachon" w:cs="Ekachon"/>
          <w:sz w:val="18"/>
          <w:szCs w:val="18"/>
        </w:rPr>
        <w:t>r</w:t>
      </w:r>
      <w:r w:rsidRPr="00F270F4">
        <w:rPr>
          <w:rFonts w:ascii="Ekachon" w:hAnsi="Ekachon" w:cs="Ekachon"/>
          <w:sz w:val="18"/>
          <w:szCs w:val="18"/>
        </w:rPr>
        <w:t xml:space="preserve">ewards </w:t>
      </w:r>
      <w:r w:rsidR="003939B2" w:rsidRPr="00F270F4">
        <w:rPr>
          <w:rFonts w:ascii="Ekachon" w:hAnsi="Ekachon" w:cs="Ekachon"/>
          <w:sz w:val="18"/>
          <w:szCs w:val="18"/>
        </w:rPr>
        <w:t>p</w:t>
      </w:r>
      <w:r w:rsidRPr="00F270F4">
        <w:rPr>
          <w:rFonts w:ascii="Ekachon" w:hAnsi="Ekachon" w:cs="Ekachon"/>
          <w:sz w:val="18"/>
          <w:szCs w:val="18"/>
        </w:rPr>
        <w:t xml:space="preserve">lus </w:t>
      </w:r>
      <w:r w:rsidRPr="00F270F4">
        <w:rPr>
          <w:rFonts w:ascii="Ekachon" w:hAnsi="Ekachon" w:cs="Ekachon"/>
          <w:sz w:val="18"/>
          <w:szCs w:val="18"/>
          <w:cs/>
        </w:rPr>
        <w:t xml:space="preserve">ของบัตรเครดิต </w:t>
      </w:r>
      <w:r w:rsidR="00424656" w:rsidRPr="00F270F4">
        <w:rPr>
          <w:rFonts w:ascii="Ekachon" w:hAnsi="Ekachon" w:cs="Ekachon"/>
          <w:sz w:val="18"/>
          <w:szCs w:val="18"/>
        </w:rPr>
        <w:t xml:space="preserve">                </w:t>
      </w:r>
    </w:p>
    <w:p w14:paraId="245C10E0" w14:textId="77777777" w:rsidR="00A03567" w:rsidRPr="00F270F4" w:rsidRDefault="00A03567" w:rsidP="00A03567">
      <w:pPr>
        <w:pStyle w:val="ListParagraph"/>
        <w:numPr>
          <w:ilvl w:val="0"/>
          <w:numId w:val="12"/>
        </w:numPr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 xml:space="preserve">บัตรเครดิต </w:t>
      </w:r>
      <w:proofErr w:type="spellStart"/>
      <w:r w:rsidR="00C027FA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F40038" w:rsidRPr="00F270F4">
        <w:rPr>
          <w:rFonts w:ascii="Ekachon" w:hAnsi="Ekachon" w:cs="Ekachon"/>
          <w:sz w:val="18"/>
          <w:szCs w:val="18"/>
        </w:rPr>
        <w:t xml:space="preserve"> </w:t>
      </w:r>
      <w:r w:rsidR="003939B2" w:rsidRPr="00F270F4">
        <w:rPr>
          <w:rFonts w:ascii="Ekachon" w:hAnsi="Ekachon" w:cs="Ekachon"/>
          <w:sz w:val="18"/>
          <w:szCs w:val="18"/>
        </w:rPr>
        <w:t xml:space="preserve">reserve </w:t>
      </w:r>
      <w:r w:rsidRPr="00F270F4">
        <w:rPr>
          <w:rFonts w:ascii="Ekachon" w:hAnsi="Ekachon" w:cs="Ekachon"/>
          <w:sz w:val="18"/>
          <w:szCs w:val="18"/>
        </w:rPr>
        <w:t>i</w:t>
      </w:r>
      <w:r w:rsidR="00C56C1F" w:rsidRPr="00F270F4">
        <w:rPr>
          <w:rFonts w:ascii="Ekachon" w:hAnsi="Ekachon" w:cs="Ekachon"/>
          <w:sz w:val="18"/>
          <w:szCs w:val="18"/>
        </w:rPr>
        <w:t>nfinite</w:t>
      </w:r>
      <w:r w:rsidR="00F40038" w:rsidRPr="00F270F4">
        <w:rPr>
          <w:rFonts w:ascii="Ekachon" w:hAnsi="Ekachon" w:cs="Ekachon"/>
          <w:sz w:val="18"/>
          <w:szCs w:val="18"/>
        </w:rPr>
        <w:t xml:space="preserve"> </w:t>
      </w:r>
    </w:p>
    <w:p w14:paraId="4E9130D5" w14:textId="77777777" w:rsidR="00A03567" w:rsidRPr="00F270F4" w:rsidRDefault="00C56C1F" w:rsidP="00A03567">
      <w:pPr>
        <w:pStyle w:val="ListParagraph"/>
        <w:numPr>
          <w:ilvl w:val="0"/>
          <w:numId w:val="12"/>
        </w:numPr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 xml:space="preserve">บัตรเครดิต </w:t>
      </w:r>
      <w:proofErr w:type="spellStart"/>
      <w:r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sz w:val="18"/>
          <w:szCs w:val="18"/>
        </w:rPr>
        <w:t xml:space="preserve"> </w:t>
      </w:r>
      <w:r w:rsidR="003939B2" w:rsidRPr="00F270F4">
        <w:rPr>
          <w:rFonts w:ascii="Ekachon" w:hAnsi="Ekachon" w:cs="Ekachon"/>
          <w:sz w:val="18"/>
          <w:szCs w:val="18"/>
        </w:rPr>
        <w:t xml:space="preserve">reserve signature </w:t>
      </w:r>
    </w:p>
    <w:p w14:paraId="4E228CBE" w14:textId="77777777" w:rsidR="00A03567" w:rsidRPr="00F270F4" w:rsidRDefault="00F40038" w:rsidP="00A03567">
      <w:pPr>
        <w:pStyle w:val="ListParagraph"/>
        <w:numPr>
          <w:ilvl w:val="0"/>
          <w:numId w:val="12"/>
        </w:numPr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 xml:space="preserve">บัตรเครดิต </w:t>
      </w:r>
      <w:proofErr w:type="spellStart"/>
      <w:r w:rsidR="00C027FA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sz w:val="18"/>
          <w:szCs w:val="18"/>
        </w:rPr>
        <w:t xml:space="preserve"> </w:t>
      </w:r>
      <w:r w:rsidR="003939B2" w:rsidRPr="00F270F4">
        <w:rPr>
          <w:rFonts w:ascii="Ekachon" w:hAnsi="Ekachon" w:cs="Ekachon"/>
          <w:sz w:val="18"/>
          <w:szCs w:val="18"/>
        </w:rPr>
        <w:t>a</w:t>
      </w:r>
      <w:r w:rsidR="00C027FA" w:rsidRPr="00F270F4">
        <w:rPr>
          <w:rFonts w:ascii="Ekachon" w:hAnsi="Ekachon" w:cs="Ekachon"/>
          <w:sz w:val="18"/>
          <w:szCs w:val="18"/>
        </w:rPr>
        <w:t xml:space="preserve">bsolute </w:t>
      </w:r>
    </w:p>
    <w:p w14:paraId="43A2A0EA" w14:textId="77777777" w:rsidR="00A03567" w:rsidRPr="00F270F4" w:rsidRDefault="00F40038" w:rsidP="00A03567">
      <w:pPr>
        <w:pStyle w:val="ListParagraph"/>
        <w:numPr>
          <w:ilvl w:val="0"/>
          <w:numId w:val="12"/>
        </w:numPr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 xml:space="preserve">บัตรเครดิต </w:t>
      </w:r>
      <w:proofErr w:type="spellStart"/>
      <w:r w:rsidR="00C027FA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sz w:val="18"/>
          <w:szCs w:val="18"/>
        </w:rPr>
        <w:t xml:space="preserve"> </w:t>
      </w:r>
      <w:r w:rsidR="003939B2" w:rsidRPr="00F270F4">
        <w:rPr>
          <w:rFonts w:ascii="Ekachon" w:hAnsi="Ekachon" w:cs="Ekachon"/>
          <w:sz w:val="18"/>
          <w:szCs w:val="18"/>
        </w:rPr>
        <w:t>so fast</w:t>
      </w:r>
      <w:r w:rsidRPr="00F270F4">
        <w:rPr>
          <w:rFonts w:ascii="Ekachon" w:hAnsi="Ekachon" w:cs="Ekachon"/>
          <w:sz w:val="18"/>
          <w:szCs w:val="18"/>
        </w:rPr>
        <w:t xml:space="preserve"> </w:t>
      </w:r>
      <w:r w:rsidR="007A6F06" w:rsidRPr="00F270F4">
        <w:rPr>
          <w:rFonts w:ascii="Ekachon" w:hAnsi="Ekachon" w:cs="Ekachon"/>
          <w:sz w:val="18"/>
          <w:szCs w:val="18"/>
        </w:rPr>
        <w:t xml:space="preserve">                 </w:t>
      </w:r>
    </w:p>
    <w:p w14:paraId="377210A1" w14:textId="3AC57191" w:rsidR="00F40038" w:rsidRPr="00F270F4" w:rsidRDefault="00F40038" w:rsidP="00A03567">
      <w:pPr>
        <w:pStyle w:val="ListParagraph"/>
        <w:numPr>
          <w:ilvl w:val="0"/>
          <w:numId w:val="12"/>
        </w:numPr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 xml:space="preserve">บัตรเครดิต </w:t>
      </w:r>
      <w:proofErr w:type="spellStart"/>
      <w:r w:rsidR="00C027FA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sz w:val="18"/>
          <w:szCs w:val="18"/>
        </w:rPr>
        <w:t xml:space="preserve"> </w:t>
      </w:r>
      <w:r w:rsidR="003939B2" w:rsidRPr="00F270F4">
        <w:rPr>
          <w:rFonts w:ascii="Ekachon" w:hAnsi="Ekachon" w:cs="Ekachon"/>
          <w:sz w:val="18"/>
          <w:szCs w:val="18"/>
        </w:rPr>
        <w:t>royal top brass</w:t>
      </w:r>
      <w:r w:rsidRPr="00F270F4">
        <w:rPr>
          <w:rFonts w:ascii="Ekachon" w:hAnsi="Ekachon" w:cs="Ekachon"/>
          <w:sz w:val="18"/>
          <w:szCs w:val="18"/>
        </w:rPr>
        <w:t xml:space="preserve"> </w:t>
      </w:r>
    </w:p>
    <w:p w14:paraId="2DF4C934" w14:textId="77777777" w:rsidR="00F40038" w:rsidRPr="00F270F4" w:rsidRDefault="00F40038">
      <w:pPr>
        <w:rPr>
          <w:rFonts w:ascii="Ekachon" w:hAnsi="Ekachon" w:cs="Ekachon"/>
          <w:b/>
          <w:bCs/>
          <w:sz w:val="18"/>
          <w:szCs w:val="18"/>
          <w:u w:val="single"/>
        </w:rPr>
      </w:pPr>
      <w:r w:rsidRPr="00F270F4">
        <w:rPr>
          <w:rFonts w:ascii="Ekachon" w:hAnsi="Ekachon" w:cs="Ekachon"/>
          <w:b/>
          <w:bCs/>
          <w:sz w:val="18"/>
          <w:szCs w:val="18"/>
          <w:u w:val="single"/>
          <w:cs/>
        </w:rPr>
        <w:t>เงื่อนไขการสะสมคะแนน</w:t>
      </w:r>
    </w:p>
    <w:p w14:paraId="312BD2AD" w14:textId="65670D20" w:rsidR="00A03567" w:rsidRPr="00F270F4" w:rsidRDefault="00F40038" w:rsidP="00964345">
      <w:pPr>
        <w:pStyle w:val="ListParagraph"/>
        <w:numPr>
          <w:ilvl w:val="0"/>
          <w:numId w:val="1"/>
        </w:numPr>
        <w:jc w:val="thaiDistribute"/>
        <w:rPr>
          <w:rFonts w:ascii="Ekachon" w:hAnsi="Ekachon" w:cs="Ekachon"/>
          <w:b/>
          <w:bCs/>
          <w:sz w:val="18"/>
          <w:szCs w:val="18"/>
        </w:rPr>
      </w:pPr>
      <w:r w:rsidRPr="00F270F4">
        <w:rPr>
          <w:rFonts w:ascii="Ekachon" w:hAnsi="Ekachon" w:cs="Ekachon"/>
          <w:b/>
          <w:bCs/>
          <w:sz w:val="18"/>
          <w:szCs w:val="18"/>
          <w:cs/>
        </w:rPr>
        <w:t xml:space="preserve">บัตรเครดิต </w:t>
      </w:r>
      <w:proofErr w:type="spellStart"/>
      <w:r w:rsidR="00C56C1F" w:rsidRPr="00F270F4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b/>
          <w:bCs/>
          <w:sz w:val="18"/>
          <w:szCs w:val="18"/>
        </w:rPr>
        <w:t xml:space="preserve"> </w:t>
      </w:r>
      <w:r w:rsidR="003939B2" w:rsidRPr="00F270F4">
        <w:rPr>
          <w:rFonts w:ascii="Ekachon" w:hAnsi="Ekachon" w:cs="Ekachon"/>
          <w:b/>
          <w:bCs/>
          <w:sz w:val="18"/>
          <w:szCs w:val="18"/>
        </w:rPr>
        <w:t xml:space="preserve">reserve </w:t>
      </w:r>
      <w:r w:rsidR="00A03567" w:rsidRPr="00F270F4">
        <w:rPr>
          <w:rFonts w:ascii="Ekachon" w:hAnsi="Ekachon" w:cs="Ekachon"/>
          <w:b/>
          <w:bCs/>
          <w:sz w:val="18"/>
          <w:szCs w:val="18"/>
        </w:rPr>
        <w:t>i</w:t>
      </w:r>
      <w:r w:rsidR="00C56C1F" w:rsidRPr="00F270F4">
        <w:rPr>
          <w:rFonts w:ascii="Ekachon" w:hAnsi="Ekachon" w:cs="Ekachon"/>
          <w:b/>
          <w:bCs/>
          <w:sz w:val="18"/>
          <w:szCs w:val="18"/>
        </w:rPr>
        <w:t>nfinite</w:t>
      </w:r>
      <w:r w:rsidRPr="00F270F4">
        <w:rPr>
          <w:rFonts w:ascii="Ekachon" w:hAnsi="Ekachon" w:cs="Ekachon"/>
          <w:b/>
          <w:bCs/>
          <w:sz w:val="18"/>
          <w:szCs w:val="18"/>
        </w:rPr>
        <w:t xml:space="preserve"> </w:t>
      </w:r>
    </w:p>
    <w:p w14:paraId="77E6261A" w14:textId="791B76BE" w:rsidR="00655E92" w:rsidRPr="00F270F4" w:rsidRDefault="00655E92" w:rsidP="00655E92">
      <w:pPr>
        <w:numPr>
          <w:ilvl w:val="0"/>
          <w:numId w:val="13"/>
        </w:numPr>
        <w:spacing w:after="0" w:line="216" w:lineRule="auto"/>
        <w:contextualSpacing/>
        <w:rPr>
          <w:rFonts w:ascii="Ekachon" w:hAnsi="Ekachon" w:cs="Ekachon"/>
          <w:color w:val="000000" w:themeColor="text1"/>
          <w:sz w:val="18"/>
          <w:szCs w:val="18"/>
        </w:rPr>
      </w:pP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รับ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2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คะแนน </w:t>
      </w:r>
      <w:proofErr w:type="spellStart"/>
      <w:r w:rsidRPr="00F270F4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</w:rPr>
        <w:t>r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</w:rPr>
        <w:t>p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lus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ทุกการใช้จ่ายผ่านบัตรเครดิต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10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บาท</w:t>
      </w:r>
    </w:p>
    <w:p w14:paraId="5350AA81" w14:textId="77777777" w:rsidR="00655E92" w:rsidRPr="00F270F4" w:rsidRDefault="00655E92" w:rsidP="00EA686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Ekachon" w:hAnsi="Ekachon" w:cs="Ekachon"/>
          <w:color w:val="00B050"/>
          <w:sz w:val="18"/>
          <w:szCs w:val="18"/>
        </w:rPr>
      </w:pP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เมื่อใช้จ่ายในหมวดโรงพยาบาล ตามที่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Merchant Category Code (MCC Code)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กำหนด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: 4119, 8011,  8021, 8031, 8041, 8042, 8049, 8050, 8062, 8071, 8099</w:t>
      </w:r>
    </w:p>
    <w:p w14:paraId="58AA08D4" w14:textId="08E99B2E" w:rsidR="00655E92" w:rsidRPr="00F270F4" w:rsidRDefault="00655E92" w:rsidP="00EA686E">
      <w:pPr>
        <w:pStyle w:val="ListParagraph"/>
        <w:numPr>
          <w:ilvl w:val="0"/>
          <w:numId w:val="14"/>
        </w:numPr>
        <w:spacing w:after="0" w:line="216" w:lineRule="auto"/>
        <w:jc w:val="both"/>
        <w:rPr>
          <w:rFonts w:ascii="Ekachon" w:hAnsi="Ekachon" w:cs="Ekachon"/>
          <w:color w:val="000000" w:themeColor="text1"/>
          <w:sz w:val="18"/>
          <w:szCs w:val="18"/>
        </w:rPr>
      </w:pP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เมื่อทำรายการผ่านทางช่องทาง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online (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ยกเว้น สำหรับการใช้จ่าย หรือเติมเงิน ผ่านทาง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  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e-wallet, Direct </w:t>
      </w:r>
      <w:r w:rsidR="00E877A5" w:rsidRPr="00F270F4">
        <w:rPr>
          <w:rFonts w:ascii="Ekachon" w:hAnsi="Ekachon" w:cs="Ekachon"/>
          <w:color w:val="000000" w:themeColor="text1"/>
          <w:sz w:val="18"/>
          <w:szCs w:val="18"/>
        </w:rPr>
        <w:t>D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ebit, Bill Payment ,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รายการซื้อประกันทางช่องทาง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online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และการใช้จ่ายออนไลน์ในเขตเศรษฐกิจยุโรป (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EEA)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รวม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31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ประเทศ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รับ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1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คะแนน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proofErr w:type="spellStart"/>
      <w:r w:rsidRPr="00F270F4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743682" w:rsidRPr="00F270F4">
        <w:rPr>
          <w:rFonts w:ascii="Ekachon" w:hAnsi="Ekachon" w:cs="Ekachon"/>
          <w:color w:val="000000" w:themeColor="text1"/>
          <w:sz w:val="18"/>
          <w:szCs w:val="18"/>
        </w:rPr>
        <w:t>r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743682" w:rsidRPr="00F270F4">
        <w:rPr>
          <w:rFonts w:ascii="Ekachon" w:hAnsi="Ekachon" w:cs="Ekachon"/>
          <w:color w:val="000000" w:themeColor="text1"/>
          <w:sz w:val="18"/>
          <w:szCs w:val="18"/>
        </w:rPr>
        <w:t>p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lus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และ เงื่อนไขอื่น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ๆ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ให้เป็นตามที่ธนาคารกำหนด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)</w:t>
      </w:r>
    </w:p>
    <w:p w14:paraId="48D09548" w14:textId="24EB7A03" w:rsidR="00655E92" w:rsidRPr="00F270F4" w:rsidRDefault="00655E92" w:rsidP="00655E92">
      <w:pPr>
        <w:pStyle w:val="ListParagraph"/>
        <w:numPr>
          <w:ilvl w:val="0"/>
          <w:numId w:val="16"/>
        </w:numPr>
        <w:spacing w:after="0" w:line="216" w:lineRule="auto"/>
        <w:rPr>
          <w:rFonts w:ascii="Ekachon" w:hAnsi="Ekachon" w:cs="Ekachon"/>
          <w:color w:val="000000" w:themeColor="text1"/>
          <w:sz w:val="18"/>
          <w:szCs w:val="18"/>
        </w:rPr>
      </w:pP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รับ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1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คะแนน </w:t>
      </w:r>
      <w:proofErr w:type="spellStart"/>
      <w:r w:rsidRPr="00F270F4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</w:rPr>
        <w:t>r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</w:rPr>
        <w:t>p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lus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ทุกการใช้จ่ายผ่านบัตรเครดิต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10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บาท</w:t>
      </w:r>
    </w:p>
    <w:p w14:paraId="183315D6" w14:textId="77777777" w:rsidR="00655E92" w:rsidRPr="00F270F4" w:rsidRDefault="00655E92" w:rsidP="00655E92">
      <w:pPr>
        <w:numPr>
          <w:ilvl w:val="0"/>
          <w:numId w:val="16"/>
        </w:numPr>
        <w:spacing w:after="0" w:line="216" w:lineRule="auto"/>
        <w:contextualSpacing/>
        <w:rPr>
          <w:rFonts w:ascii="Ekachon" w:hAnsi="Ekachon" w:cs="Ekachon"/>
          <w:color w:val="000000" w:themeColor="text1"/>
          <w:sz w:val="18"/>
          <w:szCs w:val="18"/>
        </w:rPr>
      </w:pP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จำกัดคะแนนสะสมจากยอดการใช้จ่ายผ่านบัตรเครดิตสูงสุด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500,000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คะแนน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/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บัญชีบัตร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/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รอบบัญชี (คะแนนสูงสุด </w:t>
      </w:r>
      <w:bookmarkStart w:id="0" w:name="_GoBack"/>
      <w:bookmarkEnd w:id="0"/>
      <w:r w:rsidRPr="00F270F4">
        <w:rPr>
          <w:rFonts w:ascii="Ekachon" w:hAnsi="Ekachon" w:cs="Ekachon"/>
          <w:color w:val="000000" w:themeColor="text1"/>
          <w:sz w:val="18"/>
          <w:szCs w:val="18"/>
        </w:rPr>
        <w:t>500,000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คะแนนเป็นยอดรวมกันของทั้งบัตรหลักและบัตรเสริม โดยคะแนนจะปรากฏที่บัตรหลัก)</w:t>
      </w:r>
    </w:p>
    <w:p w14:paraId="320EAAB4" w14:textId="77777777" w:rsidR="005260FF" w:rsidRPr="00F270F4" w:rsidRDefault="005260FF" w:rsidP="00655E92">
      <w:pPr>
        <w:spacing w:after="0" w:line="216" w:lineRule="auto"/>
        <w:ind w:left="360"/>
        <w:rPr>
          <w:rFonts w:ascii="Ekachon" w:hAnsi="Ekachon" w:cs="Ekachon"/>
          <w:color w:val="000000" w:themeColor="text1"/>
          <w:sz w:val="18"/>
          <w:szCs w:val="18"/>
        </w:rPr>
      </w:pPr>
    </w:p>
    <w:p w14:paraId="648BC821" w14:textId="79B05385" w:rsidR="00605356" w:rsidRPr="00F270F4" w:rsidRDefault="00C56C1F" w:rsidP="00655E92">
      <w:pPr>
        <w:pStyle w:val="ListParagraph"/>
        <w:numPr>
          <w:ilvl w:val="0"/>
          <w:numId w:val="1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b/>
          <w:bCs/>
          <w:sz w:val="18"/>
          <w:szCs w:val="18"/>
          <w:cs/>
        </w:rPr>
        <w:t xml:space="preserve">บัตรเครดิต </w:t>
      </w:r>
      <w:proofErr w:type="spellStart"/>
      <w:r w:rsidRPr="00F270F4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b/>
          <w:bCs/>
          <w:sz w:val="18"/>
          <w:szCs w:val="18"/>
        </w:rPr>
        <w:t xml:space="preserve"> </w:t>
      </w:r>
      <w:r w:rsidR="003939B2" w:rsidRPr="00F270F4">
        <w:rPr>
          <w:rFonts w:ascii="Ekachon" w:hAnsi="Ekachon" w:cs="Ekachon"/>
          <w:b/>
          <w:bCs/>
          <w:sz w:val="18"/>
          <w:szCs w:val="18"/>
        </w:rPr>
        <w:t xml:space="preserve">reserve signature </w:t>
      </w:r>
    </w:p>
    <w:p w14:paraId="5FB1427D" w14:textId="6DA09E3F" w:rsidR="00655E92" w:rsidRPr="00F270F4" w:rsidRDefault="00655E92" w:rsidP="00655E92">
      <w:pPr>
        <w:numPr>
          <w:ilvl w:val="0"/>
          <w:numId w:val="13"/>
        </w:numPr>
        <w:spacing w:after="0" w:line="216" w:lineRule="auto"/>
        <w:contextualSpacing/>
        <w:rPr>
          <w:rFonts w:ascii="Ekachon" w:hAnsi="Ekachon" w:cs="Ekachon"/>
          <w:color w:val="000000" w:themeColor="text1"/>
          <w:sz w:val="18"/>
          <w:szCs w:val="18"/>
        </w:rPr>
      </w:pP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รับ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2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คะแนน </w:t>
      </w:r>
      <w:proofErr w:type="spellStart"/>
      <w:r w:rsidRPr="00F270F4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</w:rPr>
        <w:t>r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</w:rPr>
        <w:t>p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lus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ทุกการใช้จ่ายผ่านบัตรเครดิต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10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บาท</w:t>
      </w:r>
    </w:p>
    <w:p w14:paraId="66127F36" w14:textId="0D75FA9E" w:rsidR="00655E92" w:rsidRPr="00F270F4" w:rsidRDefault="00655E92" w:rsidP="00EA686E">
      <w:pPr>
        <w:pStyle w:val="ListParagraph"/>
        <w:numPr>
          <w:ilvl w:val="0"/>
          <w:numId w:val="14"/>
        </w:numPr>
        <w:spacing w:after="0" w:line="216" w:lineRule="auto"/>
        <w:jc w:val="both"/>
        <w:rPr>
          <w:rFonts w:ascii="Ekachon" w:hAnsi="Ekachon" w:cs="Ekachon"/>
          <w:color w:val="000000" w:themeColor="text1"/>
          <w:sz w:val="18"/>
          <w:szCs w:val="18"/>
        </w:rPr>
      </w:pP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เมื่อทำรายการผ่านทางช่องทาง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online (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ยกเว้น สำหรับการใช้จ่าย หรือเติมเงิน ผ่านทาง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  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e-wallet, Direct </w:t>
      </w:r>
      <w:r w:rsidR="00E877A5" w:rsidRPr="00F270F4">
        <w:rPr>
          <w:rFonts w:ascii="Ekachon" w:hAnsi="Ekachon" w:cs="Ekachon"/>
          <w:color w:val="000000" w:themeColor="text1"/>
          <w:sz w:val="18"/>
          <w:szCs w:val="18"/>
        </w:rPr>
        <w:t>D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ebit, Bill Payment ,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รายการซื้อประกันทางช่องทาง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online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และการใช้จ่ายออนไลน์ในเขตเศรษฐกิจยุโรป (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EEA)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รวม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31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ประเทศ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รับ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1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คะแนน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proofErr w:type="spellStart"/>
      <w:r w:rsidRPr="00F270F4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</w:rPr>
        <w:t>r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</w:rPr>
        <w:t>p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lus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และ เงื่อนไขอื่น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ๆ ให้เป็นตามที่ธนาคารกำหนด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)</w:t>
      </w:r>
    </w:p>
    <w:p w14:paraId="6EA719D9" w14:textId="77C34A38" w:rsidR="00655E92" w:rsidRPr="00F270F4" w:rsidRDefault="00655E92" w:rsidP="00655E92">
      <w:pPr>
        <w:pStyle w:val="ListParagraph"/>
        <w:numPr>
          <w:ilvl w:val="0"/>
          <w:numId w:val="16"/>
        </w:numPr>
        <w:spacing w:after="0" w:line="216" w:lineRule="auto"/>
        <w:rPr>
          <w:rFonts w:ascii="Ekachon" w:hAnsi="Ekachon" w:cs="Ekachon"/>
          <w:color w:val="000000" w:themeColor="text1"/>
          <w:sz w:val="18"/>
          <w:szCs w:val="18"/>
        </w:rPr>
      </w:pP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รับ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1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คะแนน </w:t>
      </w:r>
      <w:proofErr w:type="spellStart"/>
      <w:r w:rsidRPr="00F270F4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</w:rPr>
        <w:t>r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</w:rPr>
        <w:t>p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lus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ทุกการใช้จ่ายผ่านบัตรเครดิต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10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บาท</w:t>
      </w:r>
    </w:p>
    <w:p w14:paraId="1B9794DE" w14:textId="3043703B" w:rsidR="00655E92" w:rsidRPr="00F270F4" w:rsidRDefault="00655E92" w:rsidP="00655E92">
      <w:pPr>
        <w:numPr>
          <w:ilvl w:val="0"/>
          <w:numId w:val="16"/>
        </w:numPr>
        <w:spacing w:after="0" w:line="216" w:lineRule="auto"/>
        <w:contextualSpacing/>
        <w:rPr>
          <w:rFonts w:ascii="Ekachon" w:hAnsi="Ekachon" w:cs="Ekachon"/>
          <w:color w:val="000000" w:themeColor="text1"/>
          <w:sz w:val="18"/>
          <w:szCs w:val="18"/>
        </w:rPr>
      </w:pP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จำกัดคะแนนสะสมจากยอดการใช้จ่ายผ่านบัตรเครดิตสูงสุด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300,000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คะแนน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/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บัญชีบัตร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/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รอบบัญชี (คะแนนสูงสุด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300,000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คะแนนเป็นยอดรวมกันของทั้งบัตรหลักและบัตรเสริม โดยคะแนนจะปรากฏที่บัตรหลัก)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</w:p>
    <w:p w14:paraId="26354E8B" w14:textId="77777777" w:rsidR="00655E92" w:rsidRPr="00F270F4" w:rsidRDefault="00655E92" w:rsidP="00655E92">
      <w:pPr>
        <w:spacing w:after="0" w:line="216" w:lineRule="auto"/>
        <w:ind w:left="720"/>
        <w:contextualSpacing/>
        <w:rPr>
          <w:rFonts w:ascii="Ekachon" w:hAnsi="Ekachon" w:cs="Ekachon"/>
          <w:color w:val="000000" w:themeColor="text1"/>
          <w:sz w:val="18"/>
          <w:szCs w:val="18"/>
        </w:rPr>
      </w:pPr>
    </w:p>
    <w:p w14:paraId="0FBA059E" w14:textId="0D0BE031" w:rsidR="00655E92" w:rsidRPr="00F270F4" w:rsidRDefault="00655E92" w:rsidP="00655E92">
      <w:pPr>
        <w:pStyle w:val="ListParagraph"/>
        <w:numPr>
          <w:ilvl w:val="0"/>
          <w:numId w:val="1"/>
        </w:numPr>
        <w:spacing w:after="0" w:line="216" w:lineRule="auto"/>
        <w:jc w:val="thaiDistribute"/>
        <w:rPr>
          <w:rFonts w:ascii="Ekachon" w:hAnsi="Ekachon" w:cs="Ekachon"/>
          <w:color w:val="000000" w:themeColor="text1"/>
          <w:sz w:val="18"/>
          <w:szCs w:val="18"/>
        </w:rPr>
      </w:pPr>
      <w:r w:rsidRPr="00F270F4">
        <w:rPr>
          <w:rFonts w:ascii="Ekachon" w:hAnsi="Ekachon" w:cs="Ekachon"/>
          <w:b/>
          <w:bCs/>
          <w:color w:val="000000" w:themeColor="text1"/>
          <w:sz w:val="18"/>
          <w:szCs w:val="18"/>
          <w:cs/>
        </w:rPr>
        <w:t xml:space="preserve">บัตรเครดิต </w:t>
      </w:r>
      <w:proofErr w:type="spellStart"/>
      <w:r w:rsidRPr="00F270F4">
        <w:rPr>
          <w:rFonts w:ascii="Ekachon" w:hAnsi="Ekachon" w:cs="Ekachon"/>
          <w:b/>
          <w:bCs/>
          <w:color w:val="000000" w:themeColor="text1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b/>
          <w:bCs/>
          <w:color w:val="000000" w:themeColor="text1"/>
          <w:sz w:val="18"/>
          <w:szCs w:val="18"/>
        </w:rPr>
        <w:t xml:space="preserve"> absolute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</w:p>
    <w:p w14:paraId="50155411" w14:textId="4BEADDD9" w:rsidR="00655E92" w:rsidRPr="00F270F4" w:rsidRDefault="00655E92" w:rsidP="00655E92">
      <w:pPr>
        <w:pStyle w:val="ListParagraph"/>
        <w:numPr>
          <w:ilvl w:val="0"/>
          <w:numId w:val="17"/>
        </w:numPr>
        <w:spacing w:after="0" w:line="216" w:lineRule="auto"/>
        <w:jc w:val="thaiDistribute"/>
        <w:rPr>
          <w:rFonts w:ascii="Ekachon" w:hAnsi="Ekachon" w:cs="Ekachon"/>
          <w:color w:val="000000" w:themeColor="text1"/>
          <w:sz w:val="18"/>
          <w:szCs w:val="18"/>
        </w:rPr>
      </w:pP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รับ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2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คะแนน </w:t>
      </w:r>
      <w:proofErr w:type="spellStart"/>
      <w:r w:rsidRPr="00F270F4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</w:rPr>
        <w:t>r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</w:rPr>
        <w:t>p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lus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ทุกการใช้จ่ายผ่านบัตรเครดิต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10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บาท</w:t>
      </w:r>
    </w:p>
    <w:p w14:paraId="5D46DFF9" w14:textId="2926FF29" w:rsidR="00655E92" w:rsidRPr="00F270F4" w:rsidRDefault="00655E92" w:rsidP="00EA686E">
      <w:pPr>
        <w:pStyle w:val="ListParagraph"/>
        <w:numPr>
          <w:ilvl w:val="0"/>
          <w:numId w:val="14"/>
        </w:numPr>
        <w:spacing w:after="0" w:line="216" w:lineRule="auto"/>
        <w:jc w:val="both"/>
        <w:rPr>
          <w:rFonts w:ascii="Ekachon" w:hAnsi="Ekachon" w:cs="Ekachon"/>
          <w:color w:val="000000" w:themeColor="text1"/>
          <w:sz w:val="18"/>
          <w:szCs w:val="18"/>
        </w:rPr>
      </w:pP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เมื่อทำรายการผ่านทางช่องทาง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online (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ยกเว้น สำหรับการใช้จ่าย หรือเติมเงิน ผ่านทาง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e-wallet, Direct </w:t>
      </w:r>
      <w:r w:rsidR="00E877A5" w:rsidRPr="00F270F4">
        <w:rPr>
          <w:rFonts w:ascii="Ekachon" w:hAnsi="Ekachon" w:cs="Ekachon"/>
          <w:color w:val="000000" w:themeColor="text1"/>
          <w:sz w:val="18"/>
          <w:szCs w:val="18"/>
        </w:rPr>
        <w:t>D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ebit, Bill Payment ,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รายการซื้อประกันทางช่องทาง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online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และการใช้จ่ายออนไลน์ในเขตเศรษฐกิจยุโรป (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EEA)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รวม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31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ประเทศ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รับ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1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คะแนน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proofErr w:type="spellStart"/>
      <w:r w:rsidRPr="00F270F4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</w:rPr>
        <w:t>r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</w:rPr>
        <w:t>p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lus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และ เงื่อนไขอื่น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ๆ ให้เป็นตามที่ธนาคารกำหนด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)</w:t>
      </w:r>
    </w:p>
    <w:p w14:paraId="030B3E75" w14:textId="0E912BA6" w:rsidR="00655E92" w:rsidRPr="00F270F4" w:rsidRDefault="00655E92" w:rsidP="00655E92">
      <w:pPr>
        <w:pStyle w:val="ListParagraph"/>
        <w:numPr>
          <w:ilvl w:val="0"/>
          <w:numId w:val="16"/>
        </w:numPr>
        <w:spacing w:after="0" w:line="216" w:lineRule="auto"/>
        <w:rPr>
          <w:rFonts w:ascii="Ekachon" w:hAnsi="Ekachon" w:cs="Ekachon"/>
          <w:color w:val="000000" w:themeColor="text1"/>
          <w:sz w:val="18"/>
          <w:szCs w:val="18"/>
        </w:rPr>
      </w:pP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รับ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1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คะแนน </w:t>
      </w:r>
      <w:proofErr w:type="spellStart"/>
      <w:r w:rsidRPr="00F270F4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EA686E" w:rsidRPr="00F270F4">
        <w:rPr>
          <w:rFonts w:ascii="Ekachon" w:hAnsi="Ekachon" w:cs="Ekachon"/>
          <w:color w:val="000000" w:themeColor="text1"/>
          <w:sz w:val="18"/>
          <w:szCs w:val="18"/>
        </w:rPr>
        <w:t>r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743682" w:rsidRPr="00F270F4">
        <w:rPr>
          <w:rFonts w:ascii="Ekachon" w:hAnsi="Ekachon" w:cs="Ekachon"/>
          <w:color w:val="000000" w:themeColor="text1"/>
          <w:sz w:val="18"/>
          <w:szCs w:val="18"/>
        </w:rPr>
        <w:t>p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lus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ทุกการใช้จ่ายผ่านบัตรเครดิต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10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บาท</w:t>
      </w:r>
    </w:p>
    <w:p w14:paraId="62CFF9DB" w14:textId="0EF72FCA" w:rsidR="00655E92" w:rsidRPr="00F270F4" w:rsidRDefault="00655E92" w:rsidP="00655E92">
      <w:pPr>
        <w:pStyle w:val="ListParagraph"/>
        <w:numPr>
          <w:ilvl w:val="0"/>
          <w:numId w:val="16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จำกัดคะแนนสะสมจากยอดการใช้จ่ายผ่านบัตรเครดิตสูงสุด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200,000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คะแนน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/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บัญชีบัตร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/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รอบบัญชี (คะแนนสูงสุด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200,000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คะแนนเป็นยอดรวมกันของทั้งบัตรหลักและบัตรเสริม โดยคะแนนจะปรากฏที่บัตรหลัก)</w:t>
      </w:r>
    </w:p>
    <w:p w14:paraId="55D9C50C" w14:textId="3F4F65C5" w:rsidR="00E877A5" w:rsidRPr="00F270F4" w:rsidRDefault="008A04D6" w:rsidP="004549C6">
      <w:pPr>
        <w:pStyle w:val="ListParagraph"/>
        <w:numPr>
          <w:ilvl w:val="0"/>
          <w:numId w:val="1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b/>
          <w:bCs/>
          <w:sz w:val="18"/>
          <w:szCs w:val="18"/>
          <w:cs/>
        </w:rPr>
        <w:t xml:space="preserve">บัตรเครดิต </w:t>
      </w:r>
      <w:proofErr w:type="spellStart"/>
      <w:r w:rsidRPr="00F270F4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b/>
          <w:bCs/>
          <w:sz w:val="18"/>
          <w:szCs w:val="18"/>
        </w:rPr>
        <w:t xml:space="preserve"> so fast</w:t>
      </w:r>
      <w:r w:rsidRPr="00F270F4">
        <w:rPr>
          <w:rFonts w:ascii="Ekachon" w:hAnsi="Ekachon" w:cs="Ekachon"/>
          <w:sz w:val="18"/>
          <w:szCs w:val="18"/>
        </w:rPr>
        <w:t xml:space="preserve"> </w:t>
      </w:r>
    </w:p>
    <w:p w14:paraId="27F81515" w14:textId="7AFC6DA9" w:rsidR="004549C6" w:rsidRPr="00F270F4" w:rsidRDefault="004549C6" w:rsidP="00E877A5">
      <w:pPr>
        <w:pStyle w:val="ListParagraph"/>
        <w:numPr>
          <w:ilvl w:val="0"/>
          <w:numId w:val="19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 xml:space="preserve">รับ 1 คะแนนสะสม จากทุกยอดใช้จ่ายผ่านบัตร 10 บาท </w:t>
      </w:r>
    </w:p>
    <w:p w14:paraId="01DA4960" w14:textId="0610B0DD" w:rsidR="00E877A5" w:rsidRPr="00F270F4" w:rsidRDefault="00E877A5" w:rsidP="00E877A5">
      <w:pPr>
        <w:pStyle w:val="ListParagraph"/>
        <w:numPr>
          <w:ilvl w:val="0"/>
          <w:numId w:val="19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จำกัดคะแนนสะสมจากยอดการใช้จ่ายผ่านบัตรเครดิตสูงสุด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20,000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คะแนน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/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บัญชีบัตร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/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รอบบัญชี (คะแนนสูงสุด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20,000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คะแนนเป็นยอดรวมกันของทั้งบัตรหลักและบัตรเสริม โดยคะแนนจะปรากฏที่บัตรหลัก)</w:t>
      </w:r>
    </w:p>
    <w:p w14:paraId="46FF44F5" w14:textId="1561D472" w:rsidR="004549C6" w:rsidRPr="00F270F4" w:rsidRDefault="008A04D6" w:rsidP="004549C6">
      <w:pPr>
        <w:pStyle w:val="ListParagraph"/>
        <w:numPr>
          <w:ilvl w:val="0"/>
          <w:numId w:val="1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b/>
          <w:bCs/>
          <w:sz w:val="18"/>
          <w:szCs w:val="18"/>
          <w:cs/>
        </w:rPr>
        <w:t xml:space="preserve">บัตรเครดิต </w:t>
      </w:r>
      <w:proofErr w:type="spellStart"/>
      <w:r w:rsidRPr="00F270F4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b/>
          <w:bCs/>
          <w:sz w:val="18"/>
          <w:szCs w:val="18"/>
        </w:rPr>
        <w:t xml:space="preserve"> royal top brass</w:t>
      </w:r>
      <w:r w:rsidRPr="00F270F4">
        <w:rPr>
          <w:rFonts w:ascii="Ekachon" w:hAnsi="Ekachon" w:cs="Ekachon"/>
          <w:sz w:val="18"/>
          <w:szCs w:val="18"/>
        </w:rPr>
        <w:t xml:space="preserve"> </w:t>
      </w:r>
    </w:p>
    <w:p w14:paraId="562C7A66" w14:textId="77777777" w:rsidR="00E877A5" w:rsidRPr="00F270F4" w:rsidRDefault="00E877A5" w:rsidP="00E877A5">
      <w:pPr>
        <w:pStyle w:val="ListParagraph"/>
        <w:numPr>
          <w:ilvl w:val="0"/>
          <w:numId w:val="20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 xml:space="preserve">รับ 1 คะแนนสะสม จากทุกยอดใช้จ่ายผ่านบัตร 10 บาท </w:t>
      </w:r>
    </w:p>
    <w:p w14:paraId="03608A1A" w14:textId="77777777" w:rsidR="00E877A5" w:rsidRPr="00F270F4" w:rsidRDefault="00E877A5" w:rsidP="00E877A5">
      <w:pPr>
        <w:pStyle w:val="ListParagraph"/>
        <w:numPr>
          <w:ilvl w:val="0"/>
          <w:numId w:val="20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จำกัดคะแนนสะสมจากยอดการใช้จ่ายผ่านบัตรเครดิตสูงสุด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 xml:space="preserve">20,000 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คะแนน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/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>บัญชีบัตร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/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รอบบัญชี (คะแนนสูงสุด </w:t>
      </w:r>
      <w:r w:rsidRPr="00F270F4">
        <w:rPr>
          <w:rFonts w:ascii="Ekachon" w:hAnsi="Ekachon" w:cs="Ekachon"/>
          <w:color w:val="000000" w:themeColor="text1"/>
          <w:sz w:val="18"/>
          <w:szCs w:val="18"/>
        </w:rPr>
        <w:t>20,000</w:t>
      </w:r>
      <w:r w:rsidRPr="00F270F4">
        <w:rPr>
          <w:rFonts w:ascii="Ekachon" w:hAnsi="Ekachon" w:cs="Ekachon"/>
          <w:color w:val="000000" w:themeColor="text1"/>
          <w:sz w:val="18"/>
          <w:szCs w:val="18"/>
          <w:cs/>
        </w:rPr>
        <w:t xml:space="preserve"> คะแนนเป็นยอดรวมกันของทั้งบัตรหลักและบัตรเสริม โดยคะแนนจะปรากฏที่บัตรหลัก)</w:t>
      </w:r>
    </w:p>
    <w:p w14:paraId="12C2A5F2" w14:textId="77777777" w:rsidR="008A04D6" w:rsidRPr="00F270F4" w:rsidRDefault="00655E92" w:rsidP="008A04D6">
      <w:pPr>
        <w:jc w:val="thaiDistribute"/>
        <w:rPr>
          <w:rFonts w:ascii="Ekachon" w:hAnsi="Ekachon" w:cs="Ekachon"/>
          <w:b/>
          <w:bCs/>
          <w:sz w:val="18"/>
          <w:szCs w:val="18"/>
        </w:rPr>
      </w:pPr>
      <w:r w:rsidRPr="00F270F4">
        <w:rPr>
          <w:rFonts w:ascii="Ekachon" w:hAnsi="Ekachon" w:cs="Ekachon"/>
          <w:b/>
          <w:bCs/>
          <w:sz w:val="18"/>
          <w:szCs w:val="18"/>
          <w:cs/>
        </w:rPr>
        <w:lastRenderedPageBreak/>
        <w:t xml:space="preserve">ข้อยกเว้นการรับคะแนนสะสม </w:t>
      </w:r>
      <w:proofErr w:type="spellStart"/>
      <w:r w:rsidRPr="00F270F4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b/>
          <w:bCs/>
          <w:sz w:val="18"/>
          <w:szCs w:val="18"/>
        </w:rPr>
        <w:t xml:space="preserve"> rewards plus </w:t>
      </w:r>
      <w:r w:rsidRPr="00F270F4">
        <w:rPr>
          <w:rFonts w:ascii="Ekachon" w:hAnsi="Ekachon" w:cs="Ekachon"/>
          <w:b/>
          <w:bCs/>
          <w:sz w:val="18"/>
          <w:szCs w:val="18"/>
          <w:cs/>
        </w:rPr>
        <w:t>สำหรับบัตร</w:t>
      </w:r>
      <w:r w:rsidR="008A04D6" w:rsidRPr="00F270F4">
        <w:rPr>
          <w:rFonts w:ascii="Ekachon" w:hAnsi="Ekachon" w:cs="Ekachon"/>
          <w:b/>
          <w:bCs/>
          <w:sz w:val="18"/>
          <w:szCs w:val="18"/>
          <w:cs/>
        </w:rPr>
        <w:t>เครดิต</w:t>
      </w:r>
    </w:p>
    <w:p w14:paraId="0C7D20DB" w14:textId="1D23F535" w:rsidR="004549C6" w:rsidRPr="00F270F4" w:rsidRDefault="008A04D6" w:rsidP="008A04D6">
      <w:pPr>
        <w:pStyle w:val="ListParagraph"/>
        <w:numPr>
          <w:ilvl w:val="0"/>
          <w:numId w:val="18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b/>
          <w:bCs/>
          <w:sz w:val="18"/>
          <w:szCs w:val="18"/>
          <w:cs/>
        </w:rPr>
        <w:t xml:space="preserve">บัตรเครดิต </w:t>
      </w:r>
      <w:proofErr w:type="spellStart"/>
      <w:r w:rsidR="00655E92" w:rsidRPr="00F270F4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="00655E92" w:rsidRPr="00F270F4">
        <w:rPr>
          <w:rFonts w:ascii="Ekachon" w:hAnsi="Ekachon" w:cs="Ekachon"/>
          <w:b/>
          <w:bCs/>
          <w:sz w:val="18"/>
          <w:szCs w:val="18"/>
        </w:rPr>
        <w:t xml:space="preserve"> reserve infinite</w:t>
      </w:r>
      <w:r w:rsidR="00EA686E" w:rsidRPr="00F270F4">
        <w:rPr>
          <w:rFonts w:ascii="Ekachon" w:hAnsi="Ekachon" w:cs="Ekachon"/>
          <w:b/>
          <w:bCs/>
          <w:sz w:val="18"/>
          <w:szCs w:val="18"/>
        </w:rPr>
        <w:t xml:space="preserve"> </w:t>
      </w:r>
      <w:r w:rsidR="00655E92" w:rsidRPr="00F270F4">
        <w:rPr>
          <w:rFonts w:ascii="Ekachon" w:hAnsi="Ekachon" w:cs="Ekachon"/>
          <w:b/>
          <w:bCs/>
          <w:sz w:val="18"/>
          <w:szCs w:val="18"/>
        </w:rPr>
        <w:t>/</w:t>
      </w:r>
      <w:r w:rsidR="00EA686E" w:rsidRPr="00F270F4">
        <w:rPr>
          <w:rFonts w:ascii="Ekachon" w:hAnsi="Ekachon" w:cs="Ekachon"/>
          <w:b/>
          <w:bCs/>
          <w:sz w:val="18"/>
          <w:szCs w:val="18"/>
        </w:rPr>
        <w:t xml:space="preserve"> </w:t>
      </w:r>
      <w:proofErr w:type="spellStart"/>
      <w:r w:rsidR="00655E92" w:rsidRPr="00F270F4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="00655E92" w:rsidRPr="00F270F4">
        <w:rPr>
          <w:rFonts w:ascii="Ekachon" w:hAnsi="Ekachon" w:cs="Ekachon"/>
          <w:b/>
          <w:bCs/>
          <w:sz w:val="18"/>
          <w:szCs w:val="18"/>
        </w:rPr>
        <w:t xml:space="preserve"> reserve signature</w:t>
      </w:r>
      <w:r w:rsidR="00EA686E" w:rsidRPr="00F270F4">
        <w:rPr>
          <w:rFonts w:ascii="Ekachon" w:hAnsi="Ekachon" w:cs="Ekachon"/>
          <w:b/>
          <w:bCs/>
          <w:sz w:val="18"/>
          <w:szCs w:val="18"/>
        </w:rPr>
        <w:t xml:space="preserve"> </w:t>
      </w:r>
      <w:r w:rsidR="00655E92" w:rsidRPr="00F270F4">
        <w:rPr>
          <w:rFonts w:ascii="Ekachon" w:hAnsi="Ekachon" w:cs="Ekachon"/>
          <w:b/>
          <w:bCs/>
          <w:sz w:val="18"/>
          <w:szCs w:val="18"/>
        </w:rPr>
        <w:t>/</w:t>
      </w:r>
      <w:r w:rsidR="00EA686E" w:rsidRPr="00F270F4">
        <w:rPr>
          <w:rFonts w:ascii="Ekachon" w:hAnsi="Ekachon" w:cs="Ekachon"/>
          <w:b/>
          <w:bCs/>
          <w:sz w:val="18"/>
          <w:szCs w:val="18"/>
        </w:rPr>
        <w:t xml:space="preserve"> </w:t>
      </w:r>
      <w:proofErr w:type="spellStart"/>
      <w:r w:rsidR="00655E92" w:rsidRPr="00F270F4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="00655E92" w:rsidRPr="00F270F4">
        <w:rPr>
          <w:rFonts w:ascii="Ekachon" w:hAnsi="Ekachon" w:cs="Ekachon"/>
          <w:b/>
          <w:bCs/>
          <w:sz w:val="18"/>
          <w:szCs w:val="18"/>
        </w:rPr>
        <w:t xml:space="preserve"> absolute</w:t>
      </w:r>
      <w:r w:rsidR="00655E92" w:rsidRPr="00F270F4">
        <w:rPr>
          <w:rFonts w:ascii="Ekachon" w:hAnsi="Ekachon" w:cs="Ekachon"/>
          <w:sz w:val="18"/>
          <w:szCs w:val="18"/>
        </w:rPr>
        <w:t xml:space="preserve"> </w:t>
      </w:r>
    </w:p>
    <w:p w14:paraId="7D0F12CA" w14:textId="3B5FCC08" w:rsidR="004329A7" w:rsidRPr="00F270F4" w:rsidRDefault="00E877A5" w:rsidP="00EA686E">
      <w:pPr>
        <w:pStyle w:val="ListParagraph"/>
        <w:ind w:left="787"/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>จะไม่ได้รับคะแนนสะสมจาก</w:t>
      </w:r>
      <w:r w:rsidR="004549C6" w:rsidRPr="00F270F4">
        <w:rPr>
          <w:rFonts w:ascii="Ekachon" w:hAnsi="Ekachon" w:cs="Ekachon"/>
          <w:sz w:val="18"/>
          <w:szCs w:val="18"/>
          <w:cs/>
        </w:rPr>
        <w:t>รายการใช้จ่ายผ่านบัตรเครดิต</w:t>
      </w:r>
      <w:r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="008A04D6" w:rsidRPr="00F270F4">
        <w:rPr>
          <w:rFonts w:ascii="Ekachon" w:hAnsi="Ekachon" w:cs="Ekachon"/>
          <w:sz w:val="18"/>
          <w:szCs w:val="18"/>
          <w:cs/>
        </w:rPr>
        <w:t xml:space="preserve">ประกันชีวิตที่พ่วง </w:t>
      </w:r>
      <w:r w:rsidR="008A04D6" w:rsidRPr="00F270F4">
        <w:rPr>
          <w:rFonts w:ascii="Ekachon" w:hAnsi="Ekachon" w:cs="Ekachon"/>
          <w:sz w:val="18"/>
          <w:szCs w:val="18"/>
        </w:rPr>
        <w:t xml:space="preserve">Unit Link, </w:t>
      </w:r>
      <w:r w:rsidR="008A04D6" w:rsidRPr="00F270F4">
        <w:rPr>
          <w:rFonts w:ascii="Ekachon" w:hAnsi="Ekachon" w:cs="Ekachon"/>
          <w:sz w:val="18"/>
          <w:szCs w:val="18"/>
          <w:cs/>
        </w:rPr>
        <w:t>กองทุนรวมทุกประเภท</w:t>
      </w:r>
      <w:r w:rsidR="008A04D6" w:rsidRPr="00F270F4">
        <w:rPr>
          <w:rFonts w:ascii="Ekachon" w:hAnsi="Ekachon" w:cs="Ekachon"/>
          <w:sz w:val="18"/>
          <w:szCs w:val="18"/>
        </w:rPr>
        <w:t>,</w:t>
      </w:r>
      <w:r w:rsidR="008A04D6" w:rsidRPr="00F270F4">
        <w:rPr>
          <w:rFonts w:ascii="Ekachon" w:hAnsi="Ekachon" w:cs="Ekachon"/>
          <w:sz w:val="18"/>
          <w:szCs w:val="18"/>
          <w:cs/>
        </w:rPr>
        <w:t xml:space="preserve"> รายการใช้บัตรเบิกเงินสดล่วงหน้า </w:t>
      </w:r>
      <w:r w:rsidR="00743682" w:rsidRPr="00F270F4">
        <w:rPr>
          <w:rFonts w:ascii="Ekachon" w:hAnsi="Ekachon" w:cs="Ekachon"/>
          <w:sz w:val="18"/>
          <w:szCs w:val="18"/>
        </w:rPr>
        <w:t>c</w:t>
      </w:r>
      <w:r w:rsidR="008A04D6" w:rsidRPr="00F270F4">
        <w:rPr>
          <w:rFonts w:ascii="Ekachon" w:hAnsi="Ekachon" w:cs="Ekachon"/>
          <w:sz w:val="18"/>
          <w:szCs w:val="18"/>
        </w:rPr>
        <w:t xml:space="preserve">ash </w:t>
      </w:r>
      <w:r w:rsidR="00743682" w:rsidRPr="00F270F4">
        <w:rPr>
          <w:rFonts w:ascii="Ekachon" w:hAnsi="Ekachon" w:cs="Ekachon"/>
          <w:sz w:val="18"/>
          <w:szCs w:val="18"/>
        </w:rPr>
        <w:t>a</w:t>
      </w:r>
      <w:r w:rsidR="008A04D6" w:rsidRPr="00F270F4">
        <w:rPr>
          <w:rFonts w:ascii="Ekachon" w:hAnsi="Ekachon" w:cs="Ekachon"/>
          <w:sz w:val="18"/>
          <w:szCs w:val="18"/>
        </w:rPr>
        <w:t xml:space="preserve">dvance, </w:t>
      </w:r>
      <w:r w:rsidR="008A04D6" w:rsidRPr="00F270F4">
        <w:rPr>
          <w:rFonts w:ascii="Ekachon" w:hAnsi="Ekachon" w:cs="Ekachon"/>
          <w:sz w:val="18"/>
          <w:szCs w:val="18"/>
          <w:cs/>
        </w:rPr>
        <w:t>รายการใช้จ่ายที่มีการยกเลิก</w:t>
      </w:r>
      <w:r w:rsidR="008A04D6" w:rsidRPr="00F270F4">
        <w:rPr>
          <w:rFonts w:ascii="Ekachon" w:hAnsi="Ekachon" w:cs="Ekachon"/>
          <w:sz w:val="18"/>
          <w:szCs w:val="18"/>
        </w:rPr>
        <w:t>,</w:t>
      </w:r>
      <w:r w:rsidR="008A04D6" w:rsidRPr="00F270F4">
        <w:rPr>
          <w:rFonts w:ascii="Ekachon" w:hAnsi="Ekachon" w:cs="Ekachon"/>
          <w:sz w:val="18"/>
          <w:szCs w:val="18"/>
          <w:cs/>
        </w:rPr>
        <w:t xml:space="preserve"> รายการชำระค่าดอกเบี้ย</w:t>
      </w:r>
      <w:r w:rsidR="008A04D6" w:rsidRPr="00F270F4">
        <w:rPr>
          <w:rFonts w:ascii="Ekachon" w:hAnsi="Ekachon" w:cs="Ekachon"/>
          <w:sz w:val="18"/>
          <w:szCs w:val="18"/>
        </w:rPr>
        <w:t>,</w:t>
      </w:r>
      <w:r w:rsidR="008A04D6" w:rsidRPr="00F270F4">
        <w:rPr>
          <w:rFonts w:ascii="Ekachon" w:hAnsi="Ekachon" w:cs="Ekachon"/>
          <w:sz w:val="18"/>
          <w:szCs w:val="18"/>
          <w:cs/>
        </w:rPr>
        <w:t xml:space="preserve"> รายการชำระค่าปรับ และค่าธรรมเนียมต่าง</w:t>
      </w:r>
      <w:r w:rsidR="00EA686E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="008A04D6" w:rsidRPr="00F270F4">
        <w:rPr>
          <w:rFonts w:ascii="Ekachon" w:hAnsi="Ekachon" w:cs="Ekachon"/>
          <w:sz w:val="18"/>
          <w:szCs w:val="18"/>
          <w:cs/>
        </w:rPr>
        <w:t>ๆ</w:t>
      </w:r>
      <w:r w:rsidR="008A04D6" w:rsidRPr="00F270F4">
        <w:rPr>
          <w:rFonts w:ascii="Ekachon" w:hAnsi="Ekachon" w:cs="Ekachon"/>
          <w:sz w:val="18"/>
          <w:szCs w:val="18"/>
        </w:rPr>
        <w:t>,</w:t>
      </w:r>
      <w:r w:rsidR="008A04D6" w:rsidRPr="00F270F4">
        <w:rPr>
          <w:rFonts w:ascii="Ekachon" w:hAnsi="Ekachon" w:cs="Ekachon"/>
          <w:sz w:val="18"/>
          <w:szCs w:val="18"/>
          <w:cs/>
        </w:rPr>
        <w:t xml:space="preserve"> รายการยอดใช้จ่ายปกติเป็นรายการแบ่งจ่าย </w:t>
      </w:r>
      <w:r w:rsidR="008A04D6" w:rsidRPr="00F270F4">
        <w:rPr>
          <w:rFonts w:ascii="Ekachon" w:hAnsi="Ekachon" w:cs="Ekachon"/>
          <w:sz w:val="18"/>
          <w:szCs w:val="18"/>
        </w:rPr>
        <w:t xml:space="preserve">so </w:t>
      </w:r>
      <w:proofErr w:type="spellStart"/>
      <w:r w:rsidR="008A04D6" w:rsidRPr="00F270F4">
        <w:rPr>
          <w:rFonts w:ascii="Ekachon" w:hAnsi="Ekachon" w:cs="Ekachon"/>
          <w:sz w:val="18"/>
          <w:szCs w:val="18"/>
        </w:rPr>
        <w:t>goood</w:t>
      </w:r>
      <w:proofErr w:type="spellEnd"/>
      <w:r w:rsidR="008A04D6" w:rsidRPr="00F270F4">
        <w:rPr>
          <w:rFonts w:ascii="Ekachon" w:hAnsi="Ekachon" w:cs="Ekachon"/>
          <w:sz w:val="18"/>
          <w:szCs w:val="18"/>
        </w:rPr>
        <w:t xml:space="preserve">, </w:t>
      </w:r>
      <w:r w:rsidR="008A04D6" w:rsidRPr="00F270F4">
        <w:rPr>
          <w:rFonts w:ascii="Ekachon" w:hAnsi="Ekachon" w:cs="Ekachon"/>
          <w:sz w:val="18"/>
          <w:szCs w:val="18"/>
          <w:cs/>
        </w:rPr>
        <w:t xml:space="preserve">รายการใช้บัตรชำระตามแผนการผ่อนชำระ ณ ร้านค้า </w:t>
      </w:r>
      <w:r w:rsidR="00743682" w:rsidRPr="00F270F4">
        <w:rPr>
          <w:rFonts w:ascii="Ekachon" w:hAnsi="Ekachon" w:cs="Ekachon"/>
          <w:sz w:val="18"/>
          <w:szCs w:val="18"/>
        </w:rPr>
        <w:t>p</w:t>
      </w:r>
      <w:r w:rsidR="008A04D6" w:rsidRPr="00F270F4">
        <w:rPr>
          <w:rFonts w:ascii="Ekachon" w:hAnsi="Ekachon" w:cs="Ekachon"/>
          <w:sz w:val="18"/>
          <w:szCs w:val="18"/>
        </w:rPr>
        <w:t xml:space="preserve">ay </w:t>
      </w:r>
      <w:r w:rsidR="00743682" w:rsidRPr="00F270F4">
        <w:rPr>
          <w:rFonts w:ascii="Ekachon" w:hAnsi="Ekachon" w:cs="Ekachon"/>
          <w:sz w:val="18"/>
          <w:szCs w:val="18"/>
        </w:rPr>
        <w:t>p</w:t>
      </w:r>
      <w:r w:rsidR="008A04D6" w:rsidRPr="00F270F4">
        <w:rPr>
          <w:rFonts w:ascii="Ekachon" w:hAnsi="Ekachon" w:cs="Ekachon"/>
          <w:sz w:val="18"/>
          <w:szCs w:val="18"/>
        </w:rPr>
        <w:t xml:space="preserve">lan, </w:t>
      </w:r>
      <w:r w:rsidR="008A04D6" w:rsidRPr="00F270F4">
        <w:rPr>
          <w:rFonts w:ascii="Ekachon" w:hAnsi="Ekachon" w:cs="Ekachon"/>
          <w:sz w:val="18"/>
          <w:szCs w:val="18"/>
          <w:cs/>
        </w:rPr>
        <w:t>รายการเงินสดผ่อนชิลล์</w:t>
      </w:r>
      <w:r w:rsidR="00EA686E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="008A04D6" w:rsidRPr="00F270F4">
        <w:rPr>
          <w:rFonts w:ascii="Ekachon" w:hAnsi="Ekachon" w:cs="Ekachon"/>
          <w:sz w:val="18"/>
          <w:szCs w:val="18"/>
          <w:cs/>
        </w:rPr>
        <w:t xml:space="preserve">ๆ </w:t>
      </w:r>
      <w:r w:rsidR="00743682" w:rsidRPr="00F270F4">
        <w:rPr>
          <w:rFonts w:ascii="Ekachon" w:hAnsi="Ekachon" w:cs="Ekachon"/>
          <w:sz w:val="18"/>
          <w:szCs w:val="18"/>
        </w:rPr>
        <w:t>c</w:t>
      </w:r>
      <w:r w:rsidR="008A04D6" w:rsidRPr="00F270F4">
        <w:rPr>
          <w:rFonts w:ascii="Ekachon" w:hAnsi="Ekachon" w:cs="Ekachon"/>
          <w:sz w:val="18"/>
          <w:szCs w:val="18"/>
        </w:rPr>
        <w:t xml:space="preserve">ash chill </w:t>
      </w:r>
      <w:proofErr w:type="spellStart"/>
      <w:r w:rsidR="008A04D6" w:rsidRPr="00F270F4">
        <w:rPr>
          <w:rFonts w:ascii="Ekachon" w:hAnsi="Ekachon" w:cs="Ekachon"/>
          <w:sz w:val="18"/>
          <w:szCs w:val="18"/>
        </w:rPr>
        <w:t>chill</w:t>
      </w:r>
      <w:proofErr w:type="spellEnd"/>
      <w:r w:rsidR="008A04D6" w:rsidRPr="00F270F4">
        <w:rPr>
          <w:rFonts w:ascii="Ekachon" w:hAnsi="Ekachon" w:cs="Ekachon"/>
          <w:sz w:val="18"/>
          <w:szCs w:val="18"/>
        </w:rPr>
        <w:t xml:space="preserve">, </w:t>
      </w:r>
      <w:r w:rsidR="008A04D6" w:rsidRPr="00F270F4">
        <w:rPr>
          <w:rFonts w:ascii="Ekachon" w:hAnsi="Ekachon" w:cs="Ekachon"/>
          <w:sz w:val="18"/>
          <w:szCs w:val="18"/>
          <w:cs/>
        </w:rPr>
        <w:t xml:space="preserve">รายการโอนเงิน </w:t>
      </w:r>
      <w:r w:rsidR="00743682" w:rsidRPr="00F270F4">
        <w:rPr>
          <w:rFonts w:ascii="Ekachon" w:hAnsi="Ekachon" w:cs="Ekachon"/>
          <w:sz w:val="18"/>
          <w:szCs w:val="18"/>
        </w:rPr>
        <w:t>c</w:t>
      </w:r>
      <w:r w:rsidR="008A04D6" w:rsidRPr="00F270F4">
        <w:rPr>
          <w:rFonts w:ascii="Ekachon" w:hAnsi="Ekachon" w:cs="Ekachon"/>
          <w:sz w:val="18"/>
          <w:szCs w:val="18"/>
        </w:rPr>
        <w:t xml:space="preserve">ash transfer,  </w:t>
      </w:r>
      <w:r w:rsidR="008A04D6" w:rsidRPr="00F270F4">
        <w:rPr>
          <w:rFonts w:ascii="Ekachon" w:hAnsi="Ekachon" w:cs="Ekachon"/>
          <w:sz w:val="18"/>
          <w:szCs w:val="18"/>
          <w:cs/>
        </w:rPr>
        <w:t>รายการแลกเงินตราต่างประเทศ</w:t>
      </w:r>
      <w:r w:rsidR="008A04D6" w:rsidRPr="00F270F4">
        <w:rPr>
          <w:rFonts w:ascii="Ekachon" w:hAnsi="Ekachon" w:cs="Ekachon"/>
          <w:sz w:val="18"/>
          <w:szCs w:val="18"/>
        </w:rPr>
        <w:t>,</w:t>
      </w:r>
      <w:r w:rsidR="008A04D6" w:rsidRPr="00F270F4">
        <w:rPr>
          <w:rFonts w:ascii="Ekachon" w:hAnsi="Ekachon" w:cs="Ekachon"/>
          <w:sz w:val="18"/>
          <w:szCs w:val="18"/>
          <w:cs/>
        </w:rPr>
        <w:t xml:space="preserve"> ยอดใช้จ่ายเชิงธุรกิจ</w:t>
      </w:r>
      <w:r w:rsidR="004549C6" w:rsidRPr="00F270F4">
        <w:rPr>
          <w:rFonts w:ascii="Ekachon" w:hAnsi="Ekachon" w:cs="Ekachon"/>
          <w:sz w:val="18"/>
          <w:szCs w:val="18"/>
        </w:rPr>
        <w:t xml:space="preserve"> </w:t>
      </w:r>
      <w:r w:rsidRPr="00F270F4">
        <w:rPr>
          <w:rFonts w:ascii="Ekachon" w:hAnsi="Ekachon" w:cs="Ekachon"/>
          <w:sz w:val="18"/>
          <w:szCs w:val="18"/>
        </w:rPr>
        <w:t>[</w:t>
      </w:r>
      <w:r w:rsidR="004549C6" w:rsidRPr="00F270F4">
        <w:rPr>
          <w:rFonts w:ascii="Ekachon" w:hAnsi="Ekachon" w:cs="Ekachon"/>
          <w:sz w:val="18"/>
          <w:szCs w:val="18"/>
          <w:cs/>
        </w:rPr>
        <w:t xml:space="preserve">ยอดใช้จ่ายเชิงธุรกิจคือ ยอดใช้จ่ายที่เกิดขึ้นโดยมีผลประโยชน์ตอบแทน และไม่ใช่ยอดใช้จ่ายในชีวิตประจำวันที่เกิดจากการอุปโภคและบริโภคโดยตรงในครัวเรือนของผู้ถือบัตร เช่น ยอดการซื้อสินค้าแบบขายส่งเพื่อนำไปจำหน่ายต่อ ยอดชำระค่าเบี้ยประกันที่ตัวแทนประกันชำระแทนลูกค้าของตน ยอดชำระค่าเช่า/ค่าบริการ/ค่าสินค้าแทนบุคคลอื่น/การซื้อสื่อโฆษณาออนไลน์ เช่น </w:t>
      </w:r>
      <w:r w:rsidR="004549C6" w:rsidRPr="00F270F4">
        <w:rPr>
          <w:rFonts w:ascii="Ekachon" w:hAnsi="Ekachon" w:cs="Ekachon"/>
          <w:sz w:val="18"/>
          <w:szCs w:val="18"/>
        </w:rPr>
        <w:t xml:space="preserve">Google Ads, Facebook Ads </w:t>
      </w:r>
      <w:r w:rsidR="004549C6" w:rsidRPr="00F270F4">
        <w:rPr>
          <w:rFonts w:ascii="Ekachon" w:hAnsi="Ekachon" w:cs="Ekachon"/>
          <w:sz w:val="18"/>
          <w:szCs w:val="18"/>
          <w:cs/>
        </w:rPr>
        <w:t>และ อื่น ๆเป็นต้น (</w:t>
      </w:r>
      <w:r w:rsidR="004549C6" w:rsidRPr="00F270F4">
        <w:rPr>
          <w:rFonts w:ascii="Ekachon" w:hAnsi="Ekachon" w:cs="Ekachon"/>
          <w:sz w:val="18"/>
          <w:szCs w:val="18"/>
        </w:rPr>
        <w:t xml:space="preserve">MCC Code </w:t>
      </w:r>
      <w:r w:rsidR="004549C6" w:rsidRPr="00F270F4">
        <w:rPr>
          <w:rFonts w:ascii="Ekachon" w:hAnsi="Ekachon" w:cs="Ekachon"/>
          <w:sz w:val="18"/>
          <w:szCs w:val="18"/>
          <w:cs/>
        </w:rPr>
        <w:t>ดังนี้</w:t>
      </w:r>
      <w:r w:rsidR="004549C6" w:rsidRPr="00F270F4">
        <w:rPr>
          <w:rFonts w:ascii="Ekachon" w:hAnsi="Ekachon" w:cs="Ekachon"/>
          <w:sz w:val="18"/>
          <w:szCs w:val="18"/>
        </w:rPr>
        <w:t xml:space="preserve">  </w:t>
      </w:r>
      <w:r w:rsidR="004549C6" w:rsidRPr="00F270F4">
        <w:rPr>
          <w:rFonts w:ascii="Ekachon" w:hAnsi="Ekachon" w:cs="Ekachon"/>
          <w:sz w:val="18"/>
          <w:szCs w:val="18"/>
          <w:cs/>
        </w:rPr>
        <w:t>4215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4225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4812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5968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5983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6513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7296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9402  2741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2791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2842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4214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5013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5021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5039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5044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5045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5046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5047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5051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5065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5072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5074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5085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5094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5099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5111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5122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5131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5137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5139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5169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5172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5192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5193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5198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5199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5818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7311</w:t>
      </w:r>
      <w:r w:rsidR="004549C6" w:rsidRPr="00F270F4">
        <w:rPr>
          <w:rFonts w:ascii="Ekachon" w:hAnsi="Ekachon" w:cs="Ekachon"/>
          <w:sz w:val="18"/>
          <w:szCs w:val="18"/>
        </w:rPr>
        <w:t xml:space="preserve">,  </w:t>
      </w:r>
      <w:r w:rsidR="004549C6" w:rsidRPr="00F270F4">
        <w:rPr>
          <w:rFonts w:ascii="Ekachon" w:hAnsi="Ekachon" w:cs="Ekachon"/>
          <w:sz w:val="18"/>
          <w:szCs w:val="18"/>
          <w:cs/>
        </w:rPr>
        <w:t>7372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7375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7379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7399</w:t>
      </w:r>
      <w:r w:rsidR="004549C6" w:rsidRPr="00F270F4">
        <w:rPr>
          <w:rFonts w:ascii="Ekachon" w:hAnsi="Ekachon" w:cs="Ekachon"/>
          <w:sz w:val="18"/>
          <w:szCs w:val="18"/>
        </w:rPr>
        <w:t>,</w:t>
      </w:r>
      <w:r w:rsidR="004549C6" w:rsidRPr="00F270F4">
        <w:rPr>
          <w:rFonts w:ascii="Ekachon" w:hAnsi="Ekachon" w:cs="Ekachon"/>
          <w:sz w:val="18"/>
          <w:szCs w:val="18"/>
          <w:cs/>
        </w:rPr>
        <w:t>8734</w:t>
      </w:r>
      <w:r w:rsidR="004549C6" w:rsidRPr="00F270F4">
        <w:rPr>
          <w:rFonts w:ascii="Ekachon" w:hAnsi="Ekachon" w:cs="Ekachon"/>
          <w:sz w:val="18"/>
          <w:szCs w:val="18"/>
        </w:rPr>
        <w:t>)</w:t>
      </w:r>
      <w:r w:rsidRPr="00F270F4">
        <w:rPr>
          <w:rFonts w:ascii="Ekachon" w:hAnsi="Ekachon" w:cs="Ekachon"/>
          <w:sz w:val="18"/>
          <w:szCs w:val="18"/>
        </w:rPr>
        <w:t>]</w:t>
      </w:r>
      <w:r w:rsidR="008A04D6" w:rsidRPr="00F270F4">
        <w:rPr>
          <w:rFonts w:ascii="Ekachon" w:hAnsi="Ekachon" w:cs="Ekachon"/>
          <w:sz w:val="18"/>
          <w:szCs w:val="18"/>
        </w:rPr>
        <w:t>,</w:t>
      </w:r>
      <w:r w:rsidR="008A04D6" w:rsidRPr="00F270F4">
        <w:rPr>
          <w:rFonts w:ascii="Ekachon" w:hAnsi="Ekachon" w:cs="Ekachon"/>
          <w:sz w:val="18"/>
          <w:szCs w:val="18"/>
          <w:cs/>
        </w:rPr>
        <w:t xml:space="preserve"> รายการใช้จ่ายผ่านบัตรเครดิตที่ร้านค้าในเขตเศรษฐกิจยุโรป (</w:t>
      </w:r>
      <w:r w:rsidR="008A04D6" w:rsidRPr="00F270F4">
        <w:rPr>
          <w:rFonts w:ascii="Ekachon" w:hAnsi="Ekachon" w:cs="Ekachon"/>
          <w:sz w:val="18"/>
          <w:szCs w:val="18"/>
        </w:rPr>
        <w:t xml:space="preserve">EEA) </w:t>
      </w:r>
      <w:r w:rsidR="008A04D6" w:rsidRPr="00F270F4">
        <w:rPr>
          <w:rFonts w:ascii="Ekachon" w:hAnsi="Ekachon" w:cs="Ekachon"/>
          <w:sz w:val="18"/>
          <w:szCs w:val="18"/>
          <w:cs/>
        </w:rPr>
        <w:t xml:space="preserve">รวม </w:t>
      </w:r>
      <w:r w:rsidR="008A04D6" w:rsidRPr="00F270F4">
        <w:rPr>
          <w:rFonts w:ascii="Ekachon" w:hAnsi="Ekachon" w:cs="Ekachon"/>
          <w:sz w:val="18"/>
          <w:szCs w:val="18"/>
        </w:rPr>
        <w:t xml:space="preserve">31 </w:t>
      </w:r>
      <w:r w:rsidR="008A04D6" w:rsidRPr="00F270F4">
        <w:rPr>
          <w:rFonts w:ascii="Ekachon" w:hAnsi="Ekachon" w:cs="Ekachon"/>
          <w:sz w:val="18"/>
          <w:szCs w:val="18"/>
          <w:cs/>
        </w:rPr>
        <w:t>ประเทศ</w:t>
      </w:r>
      <w:r w:rsidR="004329A7" w:rsidRPr="00F270F4">
        <w:rPr>
          <w:rFonts w:ascii="Ekachon" w:hAnsi="Ekachon" w:cs="Ekachon"/>
          <w:sz w:val="18"/>
          <w:szCs w:val="18"/>
          <w:cs/>
        </w:rPr>
        <w:t xml:space="preserve"> ซึ่งมีรายชื่อประเทศดังนี้</w:t>
      </w:r>
      <w:r w:rsidR="004329A7" w:rsidRPr="00F270F4">
        <w:rPr>
          <w:rFonts w:ascii="Ekachon" w:hAnsi="Ekachon" w:cs="Ekachon"/>
          <w:sz w:val="18"/>
          <w:szCs w:val="18"/>
        </w:rPr>
        <w:t xml:space="preserve">: Austria, Belgium, Bulgaria, Croatia, Czech Republic, Cyprus, Denmark, Estonia, Finland </w:t>
      </w:r>
      <w:r w:rsidR="004329A7" w:rsidRPr="00F270F4">
        <w:rPr>
          <w:rFonts w:ascii="Ekachon" w:hAnsi="Ekachon" w:cs="Ekachon"/>
          <w:sz w:val="18"/>
          <w:szCs w:val="18"/>
          <w:cs/>
        </w:rPr>
        <w:t>(</w:t>
      </w:r>
      <w:r w:rsidR="004329A7" w:rsidRPr="00F270F4">
        <w:rPr>
          <w:rFonts w:ascii="Ekachon" w:hAnsi="Ekachon" w:cs="Ekachon"/>
          <w:sz w:val="18"/>
          <w:szCs w:val="18"/>
        </w:rPr>
        <w:t>including Aland Islands</w:t>
      </w:r>
      <w:r w:rsidR="004329A7" w:rsidRPr="00F270F4">
        <w:rPr>
          <w:rFonts w:ascii="Ekachon" w:hAnsi="Ekachon" w:cs="Ekachon"/>
          <w:sz w:val="18"/>
          <w:szCs w:val="18"/>
          <w:cs/>
        </w:rPr>
        <w:t>)</w:t>
      </w:r>
      <w:r w:rsidR="004329A7" w:rsidRPr="00F270F4">
        <w:rPr>
          <w:rFonts w:ascii="Ekachon" w:hAnsi="Ekachon" w:cs="Ekachon"/>
          <w:sz w:val="18"/>
          <w:szCs w:val="18"/>
        </w:rPr>
        <w:t xml:space="preserve">, France </w:t>
      </w:r>
      <w:r w:rsidR="004329A7" w:rsidRPr="00F270F4">
        <w:rPr>
          <w:rFonts w:ascii="Ekachon" w:hAnsi="Ekachon" w:cs="Ekachon"/>
          <w:sz w:val="18"/>
          <w:szCs w:val="18"/>
          <w:cs/>
        </w:rPr>
        <w:t>(</w:t>
      </w:r>
      <w:r w:rsidR="004329A7" w:rsidRPr="00F270F4">
        <w:rPr>
          <w:rFonts w:ascii="Ekachon" w:hAnsi="Ekachon" w:cs="Ekachon"/>
          <w:sz w:val="18"/>
          <w:szCs w:val="18"/>
        </w:rPr>
        <w:t>including French Guiana, Guadeloupe,</w:t>
      </w:r>
      <w:r w:rsidR="00EA686E" w:rsidRPr="00F270F4">
        <w:rPr>
          <w:rFonts w:ascii="Ekachon" w:hAnsi="Ekachon" w:cs="Ekachon"/>
          <w:sz w:val="18"/>
          <w:szCs w:val="18"/>
        </w:rPr>
        <w:t xml:space="preserve"> </w:t>
      </w:r>
      <w:r w:rsidR="004329A7" w:rsidRPr="00F270F4">
        <w:rPr>
          <w:rFonts w:ascii="Ekachon" w:hAnsi="Ekachon" w:cs="Ekachon"/>
          <w:sz w:val="18"/>
          <w:szCs w:val="18"/>
        </w:rPr>
        <w:t xml:space="preserve">Martinique, Reunion, Saint martin </w:t>
      </w:r>
      <w:r w:rsidR="004329A7" w:rsidRPr="00F270F4">
        <w:rPr>
          <w:rFonts w:ascii="Ekachon" w:hAnsi="Ekachon" w:cs="Ekachon"/>
          <w:sz w:val="18"/>
          <w:szCs w:val="18"/>
          <w:cs/>
        </w:rPr>
        <w:t>(</w:t>
      </w:r>
      <w:r w:rsidR="004329A7" w:rsidRPr="00F270F4">
        <w:rPr>
          <w:rFonts w:ascii="Ekachon" w:hAnsi="Ekachon" w:cs="Ekachon"/>
          <w:sz w:val="18"/>
          <w:szCs w:val="18"/>
        </w:rPr>
        <w:t>French Part</w:t>
      </w:r>
      <w:r w:rsidR="004329A7" w:rsidRPr="00F270F4">
        <w:rPr>
          <w:rFonts w:ascii="Ekachon" w:hAnsi="Ekachon" w:cs="Ekachon"/>
          <w:sz w:val="18"/>
          <w:szCs w:val="18"/>
          <w:cs/>
        </w:rPr>
        <w:t>)</w:t>
      </w:r>
      <w:r w:rsidR="004329A7" w:rsidRPr="00F270F4">
        <w:rPr>
          <w:rFonts w:ascii="Ekachon" w:hAnsi="Ekachon" w:cs="Ekachon"/>
          <w:sz w:val="18"/>
          <w:szCs w:val="18"/>
        </w:rPr>
        <w:t>, and Mayotte</w:t>
      </w:r>
      <w:r w:rsidR="004329A7" w:rsidRPr="00F270F4">
        <w:rPr>
          <w:rFonts w:ascii="Ekachon" w:hAnsi="Ekachon" w:cs="Ekachon"/>
          <w:sz w:val="18"/>
          <w:szCs w:val="18"/>
          <w:cs/>
        </w:rPr>
        <w:t>)</w:t>
      </w:r>
      <w:r w:rsidR="004329A7" w:rsidRPr="00F270F4">
        <w:rPr>
          <w:rFonts w:ascii="Ekachon" w:hAnsi="Ekachon" w:cs="Ekachon"/>
          <w:sz w:val="18"/>
          <w:szCs w:val="18"/>
        </w:rPr>
        <w:t xml:space="preserve">, Germany, Greece, Hungary, Ireland, Italy, Latvia, Lithuania, Luxembourg, Malta, Netherlands, </w:t>
      </w:r>
      <w:proofErr w:type="spellStart"/>
      <w:r w:rsidR="004329A7" w:rsidRPr="00F270F4">
        <w:rPr>
          <w:rFonts w:ascii="Ekachon" w:hAnsi="Ekachon" w:cs="Ekachon"/>
          <w:sz w:val="18"/>
          <w:szCs w:val="18"/>
        </w:rPr>
        <w:t>Poland,Portugal</w:t>
      </w:r>
      <w:proofErr w:type="spellEnd"/>
      <w:r w:rsidR="004329A7" w:rsidRPr="00F270F4">
        <w:rPr>
          <w:rFonts w:ascii="Ekachon" w:hAnsi="Ekachon" w:cs="Ekachon"/>
          <w:sz w:val="18"/>
          <w:szCs w:val="18"/>
        </w:rPr>
        <w:t xml:space="preserve"> </w:t>
      </w:r>
      <w:r w:rsidR="004329A7" w:rsidRPr="00F270F4">
        <w:rPr>
          <w:rFonts w:ascii="Ekachon" w:hAnsi="Ekachon" w:cs="Ekachon"/>
          <w:sz w:val="18"/>
          <w:szCs w:val="18"/>
          <w:cs/>
        </w:rPr>
        <w:t>(</w:t>
      </w:r>
      <w:r w:rsidR="004329A7" w:rsidRPr="00F270F4">
        <w:rPr>
          <w:rFonts w:ascii="Ekachon" w:hAnsi="Ekachon" w:cs="Ekachon"/>
          <w:sz w:val="18"/>
          <w:szCs w:val="18"/>
        </w:rPr>
        <w:t>including</w:t>
      </w:r>
      <w:r w:rsidR="004329A7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="004329A7" w:rsidRPr="00F270F4">
        <w:rPr>
          <w:rFonts w:ascii="Ekachon" w:hAnsi="Ekachon" w:cs="Ekachon"/>
          <w:sz w:val="18"/>
          <w:szCs w:val="18"/>
        </w:rPr>
        <w:t>Azores and Madeira</w:t>
      </w:r>
      <w:r w:rsidR="004329A7" w:rsidRPr="00F270F4">
        <w:rPr>
          <w:rFonts w:ascii="Ekachon" w:hAnsi="Ekachon" w:cs="Ekachon"/>
          <w:sz w:val="18"/>
          <w:szCs w:val="18"/>
          <w:cs/>
        </w:rPr>
        <w:t>)</w:t>
      </w:r>
      <w:r w:rsidR="004329A7" w:rsidRPr="00F270F4">
        <w:rPr>
          <w:rFonts w:ascii="Ekachon" w:hAnsi="Ekachon" w:cs="Ekachon"/>
          <w:sz w:val="18"/>
          <w:szCs w:val="18"/>
        </w:rPr>
        <w:t xml:space="preserve">, Romania, Slovakia, Slovenia, </w:t>
      </w:r>
      <w:r w:rsidR="00EA686E" w:rsidRPr="00F270F4">
        <w:rPr>
          <w:rFonts w:ascii="Ekachon" w:hAnsi="Ekachon" w:cs="Ekachon"/>
          <w:sz w:val="18"/>
          <w:szCs w:val="18"/>
        </w:rPr>
        <w:t xml:space="preserve">                                               </w:t>
      </w:r>
      <w:r w:rsidR="004329A7" w:rsidRPr="00F270F4">
        <w:rPr>
          <w:rFonts w:ascii="Ekachon" w:hAnsi="Ekachon" w:cs="Ekachon"/>
          <w:sz w:val="18"/>
          <w:szCs w:val="18"/>
        </w:rPr>
        <w:t xml:space="preserve">Spain </w:t>
      </w:r>
      <w:r w:rsidR="004329A7" w:rsidRPr="00F270F4">
        <w:rPr>
          <w:rFonts w:ascii="Ekachon" w:hAnsi="Ekachon" w:cs="Ekachon"/>
          <w:sz w:val="18"/>
          <w:szCs w:val="18"/>
          <w:cs/>
        </w:rPr>
        <w:t>(</w:t>
      </w:r>
      <w:r w:rsidR="004329A7" w:rsidRPr="00F270F4">
        <w:rPr>
          <w:rFonts w:ascii="Ekachon" w:hAnsi="Ekachon" w:cs="Ekachon"/>
          <w:sz w:val="18"/>
          <w:szCs w:val="18"/>
        </w:rPr>
        <w:t>including</w:t>
      </w:r>
      <w:r w:rsidR="004329A7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="004329A7" w:rsidRPr="00F270F4">
        <w:rPr>
          <w:rFonts w:ascii="Ekachon" w:hAnsi="Ekachon" w:cs="Ekachon"/>
          <w:sz w:val="18"/>
          <w:szCs w:val="18"/>
        </w:rPr>
        <w:t>Canary Islands, Ceuta, Melilla</w:t>
      </w:r>
      <w:r w:rsidR="004329A7" w:rsidRPr="00F270F4">
        <w:rPr>
          <w:rFonts w:ascii="Ekachon" w:hAnsi="Ekachon" w:cs="Ekachon"/>
          <w:sz w:val="18"/>
          <w:szCs w:val="18"/>
          <w:cs/>
        </w:rPr>
        <w:t>)</w:t>
      </w:r>
      <w:r w:rsidR="004329A7" w:rsidRPr="00F270F4">
        <w:rPr>
          <w:rFonts w:ascii="Ekachon" w:hAnsi="Ekachon" w:cs="Ekachon"/>
          <w:sz w:val="18"/>
          <w:szCs w:val="18"/>
        </w:rPr>
        <w:t>, Sweden,</w:t>
      </w:r>
      <w:r w:rsidR="00EA686E" w:rsidRPr="00F270F4">
        <w:rPr>
          <w:rFonts w:ascii="Ekachon" w:hAnsi="Ekachon" w:cs="Ekachon"/>
          <w:sz w:val="18"/>
          <w:szCs w:val="18"/>
        </w:rPr>
        <w:t xml:space="preserve"> </w:t>
      </w:r>
      <w:r w:rsidR="004329A7" w:rsidRPr="00F270F4">
        <w:rPr>
          <w:rFonts w:ascii="Ekachon" w:hAnsi="Ekachon" w:cs="Ekachon"/>
          <w:sz w:val="18"/>
          <w:szCs w:val="18"/>
        </w:rPr>
        <w:t xml:space="preserve">United Kingdom </w:t>
      </w:r>
      <w:r w:rsidR="004329A7" w:rsidRPr="00F270F4">
        <w:rPr>
          <w:rFonts w:ascii="Ekachon" w:hAnsi="Ekachon" w:cs="Ekachon"/>
          <w:sz w:val="18"/>
          <w:szCs w:val="18"/>
          <w:cs/>
        </w:rPr>
        <w:t>(</w:t>
      </w:r>
      <w:r w:rsidR="004329A7" w:rsidRPr="00F270F4">
        <w:rPr>
          <w:rFonts w:ascii="Ekachon" w:hAnsi="Ekachon" w:cs="Ekachon"/>
          <w:sz w:val="18"/>
          <w:szCs w:val="18"/>
        </w:rPr>
        <w:t>including</w:t>
      </w:r>
      <w:r w:rsidR="004329A7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="004329A7" w:rsidRPr="00F270F4">
        <w:rPr>
          <w:rFonts w:ascii="Ekachon" w:hAnsi="Ekachon" w:cs="Ekachon"/>
          <w:sz w:val="18"/>
          <w:szCs w:val="18"/>
        </w:rPr>
        <w:t>Gibraltar</w:t>
      </w:r>
      <w:r w:rsidR="004329A7" w:rsidRPr="00F270F4">
        <w:rPr>
          <w:rFonts w:ascii="Ekachon" w:hAnsi="Ekachon" w:cs="Ekachon"/>
          <w:sz w:val="18"/>
          <w:szCs w:val="18"/>
          <w:cs/>
        </w:rPr>
        <w:t>)</w:t>
      </w:r>
      <w:r w:rsidR="004329A7" w:rsidRPr="00F270F4">
        <w:rPr>
          <w:rFonts w:ascii="Ekachon" w:hAnsi="Ekachon" w:cs="Ekachon"/>
          <w:sz w:val="18"/>
          <w:szCs w:val="18"/>
        </w:rPr>
        <w:t xml:space="preserve">, Iceland, Liechtenstein, Norway </w:t>
      </w:r>
      <w:r w:rsidR="004329A7" w:rsidRPr="00F270F4">
        <w:rPr>
          <w:rFonts w:ascii="Ekachon" w:hAnsi="Ekachon" w:cs="Ekachon"/>
          <w:sz w:val="18"/>
          <w:szCs w:val="18"/>
          <w:cs/>
        </w:rPr>
        <w:t>(</w:t>
      </w:r>
      <w:r w:rsidR="004329A7" w:rsidRPr="00F270F4">
        <w:rPr>
          <w:rFonts w:ascii="Ekachon" w:hAnsi="Ekachon" w:cs="Ekachon"/>
          <w:sz w:val="18"/>
          <w:szCs w:val="18"/>
        </w:rPr>
        <w:t>including</w:t>
      </w:r>
      <w:r w:rsidR="004329A7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="004329A7" w:rsidRPr="00F270F4">
        <w:rPr>
          <w:rFonts w:ascii="Ekachon" w:hAnsi="Ekachon" w:cs="Ekachon"/>
          <w:sz w:val="18"/>
          <w:szCs w:val="18"/>
        </w:rPr>
        <w:t>Svalbard and Jan Mayen</w:t>
      </w:r>
      <w:r w:rsidR="004329A7" w:rsidRPr="00F270F4">
        <w:rPr>
          <w:rFonts w:ascii="Ekachon" w:hAnsi="Ekachon" w:cs="Ekachon"/>
          <w:sz w:val="18"/>
          <w:szCs w:val="18"/>
          <w:cs/>
        </w:rPr>
        <w:t>)</w:t>
      </w:r>
    </w:p>
    <w:p w14:paraId="10165D27" w14:textId="77777777" w:rsidR="004549C6" w:rsidRPr="00F270F4" w:rsidRDefault="004549C6" w:rsidP="004549C6">
      <w:pPr>
        <w:pStyle w:val="ListParagraph"/>
        <w:numPr>
          <w:ilvl w:val="0"/>
          <w:numId w:val="18"/>
        </w:numPr>
        <w:jc w:val="thaiDistribute"/>
        <w:rPr>
          <w:rFonts w:ascii="Ekachon" w:hAnsi="Ekachon" w:cs="Ekachon"/>
          <w:b/>
          <w:bCs/>
          <w:sz w:val="18"/>
          <w:szCs w:val="18"/>
        </w:rPr>
      </w:pPr>
      <w:r w:rsidRPr="00F270F4">
        <w:rPr>
          <w:rFonts w:ascii="Ekachon" w:hAnsi="Ekachon" w:cs="Ekachon"/>
          <w:b/>
          <w:bCs/>
          <w:sz w:val="18"/>
          <w:szCs w:val="18"/>
          <w:cs/>
        </w:rPr>
        <w:t xml:space="preserve">บัตรเครดิต </w:t>
      </w:r>
      <w:proofErr w:type="spellStart"/>
      <w:r w:rsidRPr="00F270F4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Pr="00F270F4">
        <w:rPr>
          <w:rFonts w:ascii="Ekachon" w:hAnsi="Ekachon" w:cs="Ekachon"/>
          <w:b/>
          <w:bCs/>
          <w:sz w:val="18"/>
          <w:szCs w:val="18"/>
        </w:rPr>
        <w:t xml:space="preserve">so fast / </w:t>
      </w:r>
      <w:proofErr w:type="spellStart"/>
      <w:r w:rsidRPr="00F270F4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b/>
          <w:bCs/>
          <w:sz w:val="18"/>
          <w:szCs w:val="18"/>
        </w:rPr>
        <w:t xml:space="preserve"> royal top brass</w:t>
      </w:r>
      <w:r w:rsidRPr="00F270F4">
        <w:rPr>
          <w:rFonts w:ascii="Ekachon" w:hAnsi="Ekachon" w:cs="Ekachon"/>
          <w:b/>
          <w:bCs/>
          <w:sz w:val="18"/>
          <w:szCs w:val="18"/>
          <w:cs/>
        </w:rPr>
        <w:t xml:space="preserve"> </w:t>
      </w:r>
    </w:p>
    <w:p w14:paraId="33A9B77E" w14:textId="37DB406F" w:rsidR="002D5A34" w:rsidRPr="00F270F4" w:rsidRDefault="007A4B58" w:rsidP="004549C6">
      <w:pPr>
        <w:pStyle w:val="ListParagraph"/>
        <w:ind w:left="787"/>
        <w:jc w:val="thaiDistribute"/>
        <w:rPr>
          <w:rFonts w:ascii="Ekachon" w:hAnsi="Ekachon" w:cs="Ekachon"/>
          <w:b/>
          <w:bCs/>
          <w:sz w:val="18"/>
          <w:szCs w:val="18"/>
          <w:cs/>
        </w:rPr>
      </w:pPr>
      <w:r w:rsidRPr="00F270F4">
        <w:rPr>
          <w:rFonts w:ascii="Ekachon" w:hAnsi="Ekachon" w:cs="Ekachon"/>
          <w:sz w:val="18"/>
          <w:szCs w:val="18"/>
          <w:cs/>
        </w:rPr>
        <w:t>จะไม่ได้รับคะแนนสะสมจาก</w:t>
      </w:r>
      <w:r w:rsidR="004549C6" w:rsidRPr="00F270F4">
        <w:rPr>
          <w:rFonts w:ascii="Ekachon" w:hAnsi="Ekachon" w:cs="Ekachon"/>
          <w:sz w:val="18"/>
          <w:szCs w:val="18"/>
          <w:cs/>
        </w:rPr>
        <w:t>รายการใช้จ่ายผ่านบัตรเครดิต</w:t>
      </w:r>
      <w:r w:rsidR="004549C6" w:rsidRPr="00F270F4">
        <w:rPr>
          <w:rFonts w:ascii="Ekachon" w:hAnsi="Ekachon" w:cs="Ekachon"/>
          <w:sz w:val="18"/>
          <w:szCs w:val="18"/>
        </w:rPr>
        <w:t xml:space="preserve"> </w:t>
      </w:r>
      <w:r w:rsidR="004549C6" w:rsidRPr="00F270F4">
        <w:rPr>
          <w:rFonts w:ascii="Ekachon" w:hAnsi="Ekachon" w:cs="Ekachon"/>
          <w:sz w:val="18"/>
          <w:szCs w:val="18"/>
          <w:cs/>
        </w:rPr>
        <w:t xml:space="preserve">ประกันชีวิตที่พ่วง </w:t>
      </w:r>
      <w:r w:rsidR="004549C6" w:rsidRPr="00F270F4">
        <w:rPr>
          <w:rFonts w:ascii="Ekachon" w:hAnsi="Ekachon" w:cs="Ekachon"/>
          <w:sz w:val="18"/>
          <w:szCs w:val="18"/>
        </w:rPr>
        <w:t xml:space="preserve">Unit Link, </w:t>
      </w:r>
      <w:r w:rsidR="004549C6" w:rsidRPr="00F270F4">
        <w:rPr>
          <w:rFonts w:ascii="Ekachon" w:hAnsi="Ekachon" w:cs="Ekachon"/>
          <w:sz w:val="18"/>
          <w:szCs w:val="18"/>
          <w:cs/>
        </w:rPr>
        <w:t>กองทุนรวมทุกประเภท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 xml:space="preserve">รายการใช้บัตรเบิกเงินสดล่วงหน้า </w:t>
      </w:r>
      <w:r w:rsidR="00743682" w:rsidRPr="00F270F4">
        <w:rPr>
          <w:rFonts w:ascii="Ekachon" w:hAnsi="Ekachon" w:cs="Ekachon"/>
          <w:sz w:val="18"/>
          <w:szCs w:val="18"/>
        </w:rPr>
        <w:t>c</w:t>
      </w:r>
      <w:r w:rsidR="004549C6" w:rsidRPr="00F270F4">
        <w:rPr>
          <w:rFonts w:ascii="Ekachon" w:hAnsi="Ekachon" w:cs="Ekachon"/>
          <w:sz w:val="18"/>
          <w:szCs w:val="18"/>
        </w:rPr>
        <w:t xml:space="preserve">ash </w:t>
      </w:r>
      <w:r w:rsidR="00743682" w:rsidRPr="00F270F4">
        <w:rPr>
          <w:rFonts w:ascii="Ekachon" w:hAnsi="Ekachon" w:cs="Ekachon"/>
          <w:sz w:val="18"/>
          <w:szCs w:val="18"/>
        </w:rPr>
        <w:t>a</w:t>
      </w:r>
      <w:r w:rsidR="004549C6" w:rsidRPr="00F270F4">
        <w:rPr>
          <w:rFonts w:ascii="Ekachon" w:hAnsi="Ekachon" w:cs="Ekachon"/>
          <w:sz w:val="18"/>
          <w:szCs w:val="18"/>
        </w:rPr>
        <w:t xml:space="preserve">dvance, </w:t>
      </w:r>
      <w:r w:rsidR="004549C6" w:rsidRPr="00F270F4">
        <w:rPr>
          <w:rFonts w:ascii="Ekachon" w:hAnsi="Ekachon" w:cs="Ekachon"/>
          <w:sz w:val="18"/>
          <w:szCs w:val="18"/>
          <w:cs/>
        </w:rPr>
        <w:t>รายการใช้จ่ายที่มีการยกเลิก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รายการชำระค่าดอกเบี้ย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รายการชำระค่าปรับ และค่าธรรมเนียมต่าง</w:t>
      </w:r>
      <w:r w:rsidR="00EA686E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="004549C6" w:rsidRPr="00F270F4">
        <w:rPr>
          <w:rFonts w:ascii="Ekachon" w:hAnsi="Ekachon" w:cs="Ekachon"/>
          <w:sz w:val="18"/>
          <w:szCs w:val="18"/>
          <w:cs/>
        </w:rPr>
        <w:t>ๆ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ยอดซื้อหรือชำระค่าประกันทุกประเภท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 xml:space="preserve">รายการยอดใช้จ่ายปกติเป็นรายการแบ่งจ่าย </w:t>
      </w:r>
      <w:r w:rsidR="004549C6" w:rsidRPr="00F270F4">
        <w:rPr>
          <w:rFonts w:ascii="Ekachon" w:hAnsi="Ekachon" w:cs="Ekachon"/>
          <w:sz w:val="18"/>
          <w:szCs w:val="18"/>
        </w:rPr>
        <w:t xml:space="preserve">so </w:t>
      </w:r>
      <w:proofErr w:type="spellStart"/>
      <w:r w:rsidR="004549C6" w:rsidRPr="00F270F4">
        <w:rPr>
          <w:rFonts w:ascii="Ekachon" w:hAnsi="Ekachon" w:cs="Ekachon"/>
          <w:sz w:val="18"/>
          <w:szCs w:val="18"/>
        </w:rPr>
        <w:t>goood</w:t>
      </w:r>
      <w:proofErr w:type="spellEnd"/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รายการใช้บัตรชำระตามแผนขการผ่อนชำระ ณ ร้านค้า</w:t>
      </w:r>
      <w:r w:rsidR="004549C6" w:rsidRPr="00F270F4">
        <w:rPr>
          <w:rFonts w:ascii="Ekachon" w:hAnsi="Ekachon" w:cs="Ekachon"/>
          <w:sz w:val="18"/>
          <w:szCs w:val="18"/>
        </w:rPr>
        <w:t xml:space="preserve"> </w:t>
      </w:r>
      <w:r w:rsidR="00743682" w:rsidRPr="00F270F4">
        <w:rPr>
          <w:rFonts w:ascii="Ekachon" w:hAnsi="Ekachon" w:cs="Ekachon"/>
          <w:sz w:val="18"/>
          <w:szCs w:val="18"/>
        </w:rPr>
        <w:t>p</w:t>
      </w:r>
      <w:r w:rsidR="004549C6" w:rsidRPr="00F270F4">
        <w:rPr>
          <w:rFonts w:ascii="Ekachon" w:hAnsi="Ekachon" w:cs="Ekachon"/>
          <w:sz w:val="18"/>
          <w:szCs w:val="18"/>
        </w:rPr>
        <w:t xml:space="preserve">ay </w:t>
      </w:r>
      <w:r w:rsidR="00743682" w:rsidRPr="00F270F4">
        <w:rPr>
          <w:rFonts w:ascii="Ekachon" w:hAnsi="Ekachon" w:cs="Ekachon"/>
          <w:sz w:val="18"/>
          <w:szCs w:val="18"/>
        </w:rPr>
        <w:t>p</w:t>
      </w:r>
      <w:r w:rsidR="004549C6" w:rsidRPr="00F270F4">
        <w:rPr>
          <w:rFonts w:ascii="Ekachon" w:hAnsi="Ekachon" w:cs="Ekachon"/>
          <w:sz w:val="18"/>
          <w:szCs w:val="18"/>
        </w:rPr>
        <w:t>lan</w:t>
      </w:r>
      <w:r w:rsidRPr="00F270F4">
        <w:rPr>
          <w:rFonts w:ascii="Ekachon" w:hAnsi="Ekachon" w:cs="Ekachon"/>
          <w:sz w:val="18"/>
          <w:szCs w:val="18"/>
        </w:rPr>
        <w:t>,</w:t>
      </w:r>
      <w:r w:rsidR="004549C6" w:rsidRPr="00F270F4">
        <w:rPr>
          <w:rFonts w:ascii="Ekachon" w:hAnsi="Ekachon" w:cs="Ekachon"/>
          <w:sz w:val="18"/>
          <w:szCs w:val="18"/>
        </w:rPr>
        <w:t xml:space="preserve"> </w:t>
      </w:r>
      <w:r w:rsidR="004549C6" w:rsidRPr="00F270F4">
        <w:rPr>
          <w:rFonts w:ascii="Ekachon" w:hAnsi="Ekachon" w:cs="Ekachon"/>
          <w:sz w:val="18"/>
          <w:szCs w:val="18"/>
          <w:cs/>
        </w:rPr>
        <w:t>รายการเงินสดผ่อนชิลล์</w:t>
      </w:r>
      <w:r w:rsidR="00743682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="004549C6" w:rsidRPr="00F270F4">
        <w:rPr>
          <w:rFonts w:ascii="Ekachon" w:hAnsi="Ekachon" w:cs="Ekachon"/>
          <w:sz w:val="18"/>
          <w:szCs w:val="18"/>
          <w:cs/>
        </w:rPr>
        <w:t xml:space="preserve">ๆ </w:t>
      </w:r>
      <w:r w:rsidR="00743682" w:rsidRPr="00F270F4">
        <w:rPr>
          <w:rFonts w:ascii="Ekachon" w:hAnsi="Ekachon" w:cs="Ekachon"/>
          <w:sz w:val="18"/>
          <w:szCs w:val="18"/>
        </w:rPr>
        <w:t>ca</w:t>
      </w:r>
      <w:r w:rsidR="004549C6" w:rsidRPr="00F270F4">
        <w:rPr>
          <w:rFonts w:ascii="Ekachon" w:hAnsi="Ekachon" w:cs="Ekachon"/>
          <w:sz w:val="18"/>
          <w:szCs w:val="18"/>
        </w:rPr>
        <w:t xml:space="preserve">sh chill </w:t>
      </w:r>
      <w:proofErr w:type="spellStart"/>
      <w:r w:rsidR="004549C6" w:rsidRPr="00F270F4">
        <w:rPr>
          <w:rFonts w:ascii="Ekachon" w:hAnsi="Ekachon" w:cs="Ekachon"/>
          <w:sz w:val="18"/>
          <w:szCs w:val="18"/>
        </w:rPr>
        <w:t>chill</w:t>
      </w:r>
      <w:proofErr w:type="spellEnd"/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 xml:space="preserve">รายการโอนเงิน </w:t>
      </w:r>
      <w:r w:rsidR="004549C6" w:rsidRPr="00F270F4">
        <w:rPr>
          <w:rFonts w:ascii="Ekachon" w:hAnsi="Ekachon" w:cs="Ekachon"/>
          <w:sz w:val="18"/>
          <w:szCs w:val="18"/>
        </w:rPr>
        <w:t xml:space="preserve">Cash transfer, </w:t>
      </w:r>
      <w:r w:rsidR="004549C6" w:rsidRPr="00F270F4">
        <w:rPr>
          <w:rFonts w:ascii="Ekachon" w:hAnsi="Ekachon" w:cs="Ekachon"/>
          <w:sz w:val="18"/>
          <w:szCs w:val="18"/>
          <w:cs/>
        </w:rPr>
        <w:t>รายการแลกเงินตราต่างประเทศ</w:t>
      </w:r>
      <w:r w:rsidR="004549C6" w:rsidRPr="00F270F4">
        <w:rPr>
          <w:rFonts w:ascii="Ekachon" w:hAnsi="Ekachon" w:cs="Ekachon"/>
          <w:sz w:val="18"/>
          <w:szCs w:val="18"/>
        </w:rPr>
        <w:t xml:space="preserve">, </w:t>
      </w:r>
      <w:r w:rsidR="004549C6" w:rsidRPr="00F270F4">
        <w:rPr>
          <w:rFonts w:ascii="Ekachon" w:hAnsi="Ekachon" w:cs="Ekachon"/>
          <w:sz w:val="18"/>
          <w:szCs w:val="18"/>
          <w:cs/>
        </w:rPr>
        <w:t>ยอดใช้จ่ายเชิงธุรกิจ</w:t>
      </w:r>
      <w:r w:rsidR="00E877A5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="00E877A5" w:rsidRPr="00F270F4">
        <w:rPr>
          <w:rFonts w:ascii="Ekachon" w:hAnsi="Ekachon" w:cs="Ekachon"/>
          <w:sz w:val="18"/>
          <w:szCs w:val="18"/>
        </w:rPr>
        <w:t>[</w:t>
      </w:r>
      <w:r w:rsidR="00E877A5" w:rsidRPr="00F270F4">
        <w:rPr>
          <w:rFonts w:ascii="Ekachon" w:hAnsi="Ekachon" w:cs="Ekachon"/>
          <w:sz w:val="18"/>
          <w:szCs w:val="18"/>
          <w:cs/>
        </w:rPr>
        <w:t xml:space="preserve">ยอดใช้จ่ายเชิงธุรกิจคือ ยอดใช้จ่ายที่เกิดขึ้นโดยมีผลประโยชน์ตอบแทน และไม่ใช่ยอดใช้จ่ายในชีวิตประจำวันที่เกิดจากการอุปโภคและบริโภคโดยตรงในครัวเรือนของผู้ถือบัตร เช่น ยอดการซื้อสินค้าแบบขายส่งเพื่อนำไปจำหน่ายต่อ ยอดชำระค่าเบี้ยประกันที่ตัวแทนประกันชำระแทนลูกค้าของตน ยอดชำระค่าเช่า/ค่าบริการ/ค่าสินค้าแทนบุคคลอื่น/การซื้อสื่อโฆษณาออนไลน์ เช่น </w:t>
      </w:r>
      <w:r w:rsidR="00E877A5" w:rsidRPr="00F270F4">
        <w:rPr>
          <w:rFonts w:ascii="Ekachon" w:hAnsi="Ekachon" w:cs="Ekachon"/>
          <w:sz w:val="18"/>
          <w:szCs w:val="18"/>
        </w:rPr>
        <w:t xml:space="preserve">Google Ads, Facebook Ads </w:t>
      </w:r>
      <w:r w:rsidR="00E877A5" w:rsidRPr="00F270F4">
        <w:rPr>
          <w:rFonts w:ascii="Ekachon" w:hAnsi="Ekachon" w:cs="Ekachon"/>
          <w:sz w:val="18"/>
          <w:szCs w:val="18"/>
          <w:cs/>
        </w:rPr>
        <w:t>และ อื่น ๆเป็นต้น (</w:t>
      </w:r>
      <w:r w:rsidR="00E877A5" w:rsidRPr="00F270F4">
        <w:rPr>
          <w:rFonts w:ascii="Ekachon" w:hAnsi="Ekachon" w:cs="Ekachon"/>
          <w:sz w:val="18"/>
          <w:szCs w:val="18"/>
        </w:rPr>
        <w:t xml:space="preserve">MCC Code </w:t>
      </w:r>
      <w:r w:rsidR="00E877A5" w:rsidRPr="00F270F4">
        <w:rPr>
          <w:rFonts w:ascii="Ekachon" w:hAnsi="Ekachon" w:cs="Ekachon"/>
          <w:sz w:val="18"/>
          <w:szCs w:val="18"/>
          <w:cs/>
        </w:rPr>
        <w:t>ดังนี้</w:t>
      </w:r>
      <w:r w:rsidR="00E877A5" w:rsidRPr="00F270F4">
        <w:rPr>
          <w:rFonts w:ascii="Ekachon" w:hAnsi="Ekachon" w:cs="Ekachon"/>
          <w:sz w:val="18"/>
          <w:szCs w:val="18"/>
        </w:rPr>
        <w:t xml:space="preserve">  </w:t>
      </w:r>
      <w:r w:rsidR="00E877A5" w:rsidRPr="00F270F4">
        <w:rPr>
          <w:rFonts w:ascii="Ekachon" w:hAnsi="Ekachon" w:cs="Ekachon"/>
          <w:sz w:val="18"/>
          <w:szCs w:val="18"/>
          <w:cs/>
        </w:rPr>
        <w:t>4215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4225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4812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5968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5983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6513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7296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9402  2741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2791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2842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4214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5013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5021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5039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5044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5045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5046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5047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5051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5065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5072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5074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5085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5094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5099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5111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5122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5131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5137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5139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5169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5172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5192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5193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5198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5199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5818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7311</w:t>
      </w:r>
      <w:r w:rsidR="00E877A5" w:rsidRPr="00F270F4">
        <w:rPr>
          <w:rFonts w:ascii="Ekachon" w:hAnsi="Ekachon" w:cs="Ekachon"/>
          <w:sz w:val="18"/>
          <w:szCs w:val="18"/>
        </w:rPr>
        <w:t xml:space="preserve">,  </w:t>
      </w:r>
      <w:r w:rsidR="00E877A5" w:rsidRPr="00F270F4">
        <w:rPr>
          <w:rFonts w:ascii="Ekachon" w:hAnsi="Ekachon" w:cs="Ekachon"/>
          <w:sz w:val="18"/>
          <w:szCs w:val="18"/>
          <w:cs/>
        </w:rPr>
        <w:t>7372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7375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7379</w:t>
      </w:r>
      <w:r w:rsidR="00E877A5" w:rsidRPr="00F270F4">
        <w:rPr>
          <w:rFonts w:ascii="Ekachon" w:hAnsi="Ekachon" w:cs="Ekachon"/>
          <w:sz w:val="18"/>
          <w:szCs w:val="18"/>
        </w:rPr>
        <w:t xml:space="preserve">, </w:t>
      </w:r>
      <w:r w:rsidR="00E877A5" w:rsidRPr="00F270F4">
        <w:rPr>
          <w:rFonts w:ascii="Ekachon" w:hAnsi="Ekachon" w:cs="Ekachon"/>
          <w:sz w:val="18"/>
          <w:szCs w:val="18"/>
          <w:cs/>
        </w:rPr>
        <w:t>7399</w:t>
      </w:r>
      <w:r w:rsidR="00E877A5" w:rsidRPr="00F270F4">
        <w:rPr>
          <w:rFonts w:ascii="Ekachon" w:hAnsi="Ekachon" w:cs="Ekachon"/>
          <w:sz w:val="18"/>
          <w:szCs w:val="18"/>
        </w:rPr>
        <w:t>,</w:t>
      </w:r>
      <w:r w:rsidR="00E877A5" w:rsidRPr="00F270F4">
        <w:rPr>
          <w:rFonts w:ascii="Ekachon" w:hAnsi="Ekachon" w:cs="Ekachon"/>
          <w:sz w:val="18"/>
          <w:szCs w:val="18"/>
          <w:cs/>
        </w:rPr>
        <w:t>8734</w:t>
      </w:r>
      <w:r w:rsidR="00E877A5" w:rsidRPr="00F270F4">
        <w:rPr>
          <w:rFonts w:ascii="Ekachon" w:hAnsi="Ekachon" w:cs="Ekachon"/>
          <w:sz w:val="18"/>
          <w:szCs w:val="18"/>
        </w:rPr>
        <w:t>)]</w:t>
      </w:r>
    </w:p>
    <w:p w14:paraId="01820490" w14:textId="7D5CB23E" w:rsidR="0037106E" w:rsidRPr="00F270F4" w:rsidRDefault="008D63FB" w:rsidP="00F270F4">
      <w:pPr>
        <w:pStyle w:val="ListParagraph"/>
        <w:numPr>
          <w:ilvl w:val="0"/>
          <w:numId w:val="18"/>
        </w:numPr>
        <w:ind w:hanging="361"/>
        <w:jc w:val="thaiDistribute"/>
        <w:rPr>
          <w:rFonts w:ascii="Ekachon" w:hAnsi="Ekachon" w:cs="Ekachon"/>
          <w:sz w:val="18"/>
          <w:szCs w:val="18"/>
        </w:rPr>
      </w:pPr>
      <w:bookmarkStart w:id="1" w:name="_Hlk59178170"/>
      <w:r w:rsidRPr="00F270F4">
        <w:rPr>
          <w:rFonts w:ascii="Ekachon" w:hAnsi="Ekachon" w:cs="Ekachon"/>
          <w:sz w:val="18"/>
          <w:szCs w:val="18"/>
          <w:cs/>
        </w:rPr>
        <w:t>บัญชีบัตร หมายถึง บัตรหลักและบัตรเสริมนับรวมกัน</w:t>
      </w:r>
      <w:bookmarkEnd w:id="1"/>
    </w:p>
    <w:p w14:paraId="0CCF647E" w14:textId="524357E6" w:rsidR="002D5A34" w:rsidRPr="00F270F4" w:rsidRDefault="001A3D40" w:rsidP="00F270F4">
      <w:pPr>
        <w:pStyle w:val="ListParagraph"/>
        <w:numPr>
          <w:ilvl w:val="0"/>
          <w:numId w:val="17"/>
        </w:numPr>
        <w:ind w:hanging="294"/>
        <w:jc w:val="both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>คะแนนสะสมสำหรับการใช้แลกของรางวัล</w:t>
      </w:r>
      <w:r w:rsidR="00534C3F" w:rsidRPr="00F270F4">
        <w:rPr>
          <w:rFonts w:ascii="Ekachon" w:hAnsi="Ekachon" w:cs="Ekachon"/>
          <w:sz w:val="18"/>
          <w:szCs w:val="18"/>
          <w:cs/>
        </w:rPr>
        <w:t>จะ</w:t>
      </w:r>
      <w:r w:rsidRPr="00F270F4">
        <w:rPr>
          <w:rFonts w:ascii="Ekachon" w:hAnsi="Ekachon" w:cs="Ekachon"/>
          <w:sz w:val="18"/>
          <w:szCs w:val="18"/>
          <w:cs/>
        </w:rPr>
        <w:t xml:space="preserve">มีอายุ 4 ปีนับจากวันที่ได้รับคะแนน หากพ้นกำหนดระยะเวลาดังกล่าวจะถือว่าคะแนนหมดอายุจะไม่สามารถนำมาใช้สิทธิแลกรับของรางวัลได้อีกต่อไป </w:t>
      </w:r>
    </w:p>
    <w:p w14:paraId="37AA699B" w14:textId="373FF365" w:rsidR="001A3D40" w:rsidRPr="00F270F4" w:rsidRDefault="001A3D40" w:rsidP="00F270F4">
      <w:pPr>
        <w:pStyle w:val="ListParagraph"/>
        <w:numPr>
          <w:ilvl w:val="0"/>
          <w:numId w:val="17"/>
        </w:numPr>
        <w:ind w:hanging="294"/>
        <w:jc w:val="both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>คะแนนสะสมจะถูกแสดงในใบแจ้งยอดค่าใช้จ่ายบัตรเครดิต (</w:t>
      </w:r>
      <w:r w:rsidRPr="00F270F4">
        <w:rPr>
          <w:rFonts w:ascii="Ekachon" w:hAnsi="Ekachon" w:cs="Ekachon"/>
          <w:sz w:val="18"/>
          <w:szCs w:val="18"/>
        </w:rPr>
        <w:t>Statement</w:t>
      </w:r>
      <w:r w:rsidRPr="00F270F4">
        <w:rPr>
          <w:rFonts w:ascii="Ekachon" w:hAnsi="Ekachon" w:cs="Ekachon"/>
          <w:sz w:val="18"/>
          <w:szCs w:val="18"/>
          <w:cs/>
        </w:rPr>
        <w:t>) โดยจะแสดงจำนวนคะแนนที่ได้รับ จำนวนคะแนนสะสมที่ใช้ไป และคะแนนสะสมที่คงเหลือโดยท่านสามารถตรวจสอบคะแนนสะสม และวันหมดอายุได้จากใบแจ้งยอดค่าใช้จ่ายบัตรเครดิต (</w:t>
      </w:r>
      <w:r w:rsidRPr="00F270F4">
        <w:rPr>
          <w:rFonts w:ascii="Ekachon" w:hAnsi="Ekachon" w:cs="Ekachon"/>
          <w:sz w:val="18"/>
          <w:szCs w:val="18"/>
        </w:rPr>
        <w:t>Statement</w:t>
      </w:r>
      <w:r w:rsidRPr="00F270F4">
        <w:rPr>
          <w:rFonts w:ascii="Ekachon" w:hAnsi="Ekachon" w:cs="Ekachon"/>
          <w:sz w:val="18"/>
          <w:szCs w:val="18"/>
          <w:cs/>
        </w:rPr>
        <w:t xml:space="preserve">) หรือสอบถามเพิ่มเติมจาก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sz w:val="18"/>
          <w:szCs w:val="18"/>
        </w:rPr>
        <w:t xml:space="preserve"> </w:t>
      </w:r>
      <w:r w:rsidR="00AA43DD" w:rsidRPr="00F270F4">
        <w:rPr>
          <w:rFonts w:ascii="Ekachon" w:hAnsi="Ekachon" w:cs="Ekachon"/>
          <w:sz w:val="18"/>
          <w:szCs w:val="18"/>
        </w:rPr>
        <w:t>c</w:t>
      </w:r>
      <w:r w:rsidRPr="00F270F4">
        <w:rPr>
          <w:rFonts w:ascii="Ekachon" w:hAnsi="Ekachon" w:cs="Ekachon"/>
          <w:sz w:val="18"/>
          <w:szCs w:val="18"/>
        </w:rPr>
        <w:t xml:space="preserve">ontact </w:t>
      </w:r>
      <w:r w:rsidR="00AA43DD" w:rsidRPr="00F270F4">
        <w:rPr>
          <w:rFonts w:ascii="Ekachon" w:hAnsi="Ekachon" w:cs="Ekachon"/>
          <w:sz w:val="18"/>
          <w:szCs w:val="18"/>
        </w:rPr>
        <w:t>c</w:t>
      </w:r>
      <w:r w:rsidRPr="00F270F4">
        <w:rPr>
          <w:rFonts w:ascii="Ekachon" w:hAnsi="Ekachon" w:cs="Ekachon"/>
          <w:sz w:val="18"/>
          <w:szCs w:val="18"/>
        </w:rPr>
        <w:t xml:space="preserve">enter </w:t>
      </w:r>
      <w:r w:rsidRPr="00F270F4">
        <w:rPr>
          <w:rFonts w:ascii="Ekachon" w:hAnsi="Ekachon" w:cs="Ekachon"/>
          <w:sz w:val="18"/>
          <w:szCs w:val="18"/>
          <w:cs/>
        </w:rPr>
        <w:t>1</w:t>
      </w:r>
      <w:r w:rsidR="00CA14E5" w:rsidRPr="00F270F4">
        <w:rPr>
          <w:rFonts w:ascii="Ekachon" w:hAnsi="Ekachon" w:cs="Ekachon"/>
          <w:sz w:val="18"/>
          <w:szCs w:val="18"/>
        </w:rPr>
        <w:t>4</w:t>
      </w:r>
      <w:r w:rsidR="00301A57" w:rsidRPr="00F270F4">
        <w:rPr>
          <w:rFonts w:ascii="Ekachon" w:hAnsi="Ekachon" w:cs="Ekachon"/>
          <w:sz w:val="18"/>
          <w:szCs w:val="18"/>
        </w:rPr>
        <w:t>28</w:t>
      </w:r>
      <w:r w:rsidRPr="00F270F4">
        <w:rPr>
          <w:rFonts w:ascii="Ekachon" w:hAnsi="Ekachon" w:cs="Ekachon"/>
          <w:sz w:val="18"/>
          <w:szCs w:val="18"/>
          <w:cs/>
        </w:rPr>
        <w:t xml:space="preserve"> หรือสำหรับบัตรเครดิต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AA43DD" w:rsidRPr="00F270F4">
        <w:rPr>
          <w:rFonts w:ascii="Ekachon" w:hAnsi="Ekachon" w:cs="Ekachon"/>
          <w:sz w:val="18"/>
          <w:szCs w:val="18"/>
        </w:rPr>
        <w:t>reserve i</w:t>
      </w:r>
      <w:r w:rsidR="00CA14E5" w:rsidRPr="00F270F4">
        <w:rPr>
          <w:rFonts w:ascii="Ekachon" w:hAnsi="Ekachon" w:cs="Ekachon"/>
          <w:sz w:val="18"/>
          <w:szCs w:val="18"/>
        </w:rPr>
        <w:t xml:space="preserve">nfinite 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และบัตรเครดิต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AA43DD" w:rsidRPr="00F270F4">
        <w:rPr>
          <w:rFonts w:ascii="Ekachon" w:hAnsi="Ekachon" w:cs="Ekachon"/>
          <w:sz w:val="18"/>
          <w:szCs w:val="18"/>
        </w:rPr>
        <w:t xml:space="preserve">reserve signature 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ติดต่อ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AA43DD" w:rsidRPr="00F270F4">
        <w:rPr>
          <w:rFonts w:ascii="Ekachon" w:hAnsi="Ekachon" w:cs="Ekachon"/>
          <w:sz w:val="18"/>
          <w:szCs w:val="18"/>
        </w:rPr>
        <w:t>reserve</w:t>
      </w:r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AA43DD" w:rsidRPr="00F270F4">
        <w:rPr>
          <w:rFonts w:ascii="Ekachon" w:hAnsi="Ekachon" w:cs="Ekachon"/>
          <w:sz w:val="18"/>
          <w:szCs w:val="18"/>
        </w:rPr>
        <w:t>l</w:t>
      </w:r>
      <w:r w:rsidR="00CA14E5" w:rsidRPr="00F270F4">
        <w:rPr>
          <w:rFonts w:ascii="Ekachon" w:hAnsi="Ekachon" w:cs="Ekachon"/>
          <w:sz w:val="18"/>
          <w:szCs w:val="18"/>
        </w:rPr>
        <w:t>ine 0</w:t>
      </w:r>
      <w:r w:rsidR="00AA43DD" w:rsidRPr="00F270F4">
        <w:rPr>
          <w:rFonts w:ascii="Ekachon" w:hAnsi="Ekachon" w:cs="Ekachon"/>
          <w:sz w:val="18"/>
          <w:szCs w:val="18"/>
        </w:rPr>
        <w:t xml:space="preserve"> </w:t>
      </w:r>
      <w:r w:rsidR="00301A57" w:rsidRPr="00F270F4">
        <w:rPr>
          <w:rFonts w:ascii="Ekachon" w:hAnsi="Ekachon" w:cs="Ekachon"/>
          <w:sz w:val="18"/>
          <w:szCs w:val="18"/>
        </w:rPr>
        <w:t>20</w:t>
      </w:r>
      <w:r w:rsidR="00CA14E5" w:rsidRPr="00F270F4">
        <w:rPr>
          <w:rFonts w:ascii="Ekachon" w:hAnsi="Ekachon" w:cs="Ekachon"/>
          <w:sz w:val="18"/>
          <w:szCs w:val="18"/>
        </w:rPr>
        <w:t>10</w:t>
      </w:r>
      <w:r w:rsidR="00AA43DD" w:rsidRPr="00F270F4">
        <w:rPr>
          <w:rFonts w:ascii="Ekachon" w:hAnsi="Ekachon" w:cs="Ekachon"/>
          <w:sz w:val="18"/>
          <w:szCs w:val="18"/>
        </w:rPr>
        <w:t xml:space="preserve"> </w:t>
      </w:r>
      <w:r w:rsidR="00CA14E5" w:rsidRPr="00F270F4">
        <w:rPr>
          <w:rFonts w:ascii="Ekachon" w:hAnsi="Ekachon" w:cs="Ekachon"/>
          <w:sz w:val="18"/>
          <w:szCs w:val="18"/>
          <w:cs/>
        </w:rPr>
        <w:t>1</w:t>
      </w:r>
      <w:r w:rsidR="00CA14E5" w:rsidRPr="00F270F4">
        <w:rPr>
          <w:rFonts w:ascii="Ekachon" w:hAnsi="Ekachon" w:cs="Ekachon"/>
          <w:sz w:val="18"/>
          <w:szCs w:val="18"/>
        </w:rPr>
        <w:t>428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Pr="00F270F4">
        <w:rPr>
          <w:rFonts w:ascii="Ekachon" w:hAnsi="Ekachon" w:cs="Ekachon"/>
          <w:sz w:val="18"/>
          <w:szCs w:val="18"/>
          <w:cs/>
        </w:rPr>
        <w:t xml:space="preserve">และบัตรเครดิต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sz w:val="18"/>
          <w:szCs w:val="18"/>
        </w:rPr>
        <w:t xml:space="preserve"> </w:t>
      </w:r>
      <w:r w:rsidR="00AA43DD" w:rsidRPr="00F270F4">
        <w:rPr>
          <w:rFonts w:ascii="Ekachon" w:hAnsi="Ekachon" w:cs="Ekachon"/>
          <w:sz w:val="18"/>
          <w:szCs w:val="18"/>
        </w:rPr>
        <w:t>a</w:t>
      </w:r>
      <w:r w:rsidR="00CA14E5" w:rsidRPr="00F270F4">
        <w:rPr>
          <w:rFonts w:ascii="Ekachon" w:hAnsi="Ekachon" w:cs="Ekachon"/>
          <w:sz w:val="18"/>
          <w:szCs w:val="18"/>
        </w:rPr>
        <w:t>bsolute</w:t>
      </w:r>
      <w:r w:rsidRPr="00F270F4">
        <w:rPr>
          <w:rFonts w:ascii="Ekachon" w:hAnsi="Ekachon" w:cs="Ekachon"/>
          <w:sz w:val="18"/>
          <w:szCs w:val="18"/>
        </w:rPr>
        <w:t xml:space="preserve"> </w:t>
      </w:r>
      <w:bookmarkStart w:id="2" w:name="_Hlk31729535"/>
      <w:r w:rsidRPr="00F270F4">
        <w:rPr>
          <w:rFonts w:ascii="Ekachon" w:hAnsi="Ekachon" w:cs="Ekachon"/>
          <w:sz w:val="18"/>
          <w:szCs w:val="18"/>
          <w:cs/>
        </w:rPr>
        <w:t xml:space="preserve">ติดต่อ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AA43DD" w:rsidRPr="00F270F4">
        <w:rPr>
          <w:rFonts w:ascii="Ekachon" w:hAnsi="Ekachon" w:cs="Ekachon"/>
          <w:sz w:val="18"/>
          <w:szCs w:val="18"/>
        </w:rPr>
        <w:t xml:space="preserve"> absolute</w:t>
      </w:r>
      <w:r w:rsidRPr="00F270F4">
        <w:rPr>
          <w:rFonts w:ascii="Ekachon" w:hAnsi="Ekachon" w:cs="Ekachon"/>
          <w:sz w:val="18"/>
          <w:szCs w:val="18"/>
        </w:rPr>
        <w:t xml:space="preserve"> </w:t>
      </w:r>
      <w:r w:rsidR="00AA43DD" w:rsidRPr="00F270F4">
        <w:rPr>
          <w:rFonts w:ascii="Ekachon" w:hAnsi="Ekachon" w:cs="Ekachon"/>
          <w:sz w:val="18"/>
          <w:szCs w:val="18"/>
        </w:rPr>
        <w:t>l</w:t>
      </w:r>
      <w:r w:rsidRPr="00F270F4">
        <w:rPr>
          <w:rFonts w:ascii="Ekachon" w:hAnsi="Ekachon" w:cs="Ekachon"/>
          <w:sz w:val="18"/>
          <w:szCs w:val="18"/>
        </w:rPr>
        <w:t>ine</w:t>
      </w:r>
      <w:r w:rsidR="00420DDF" w:rsidRPr="00F270F4">
        <w:rPr>
          <w:rFonts w:ascii="Ekachon" w:hAnsi="Ekachon" w:cs="Ekachon"/>
          <w:sz w:val="18"/>
          <w:szCs w:val="18"/>
        </w:rPr>
        <w:t xml:space="preserve"> </w:t>
      </w:r>
      <w:r w:rsidR="00301A57" w:rsidRPr="00F270F4">
        <w:rPr>
          <w:rFonts w:ascii="Ekachon" w:hAnsi="Ekachon" w:cs="Ekachon"/>
          <w:sz w:val="18"/>
          <w:szCs w:val="18"/>
        </w:rPr>
        <w:t>0</w:t>
      </w:r>
      <w:r w:rsidR="00AA43DD" w:rsidRPr="00F270F4">
        <w:rPr>
          <w:rFonts w:ascii="Ekachon" w:hAnsi="Ekachon" w:cs="Ekachon"/>
          <w:sz w:val="18"/>
          <w:szCs w:val="18"/>
        </w:rPr>
        <w:t xml:space="preserve"> </w:t>
      </w:r>
      <w:r w:rsidR="00301A57" w:rsidRPr="00F270F4">
        <w:rPr>
          <w:rFonts w:ascii="Ekachon" w:hAnsi="Ekachon" w:cs="Ekachon"/>
          <w:sz w:val="18"/>
          <w:szCs w:val="18"/>
        </w:rPr>
        <w:t>20</w:t>
      </w:r>
      <w:r w:rsidR="00CA14E5" w:rsidRPr="00F270F4">
        <w:rPr>
          <w:rFonts w:ascii="Ekachon" w:hAnsi="Ekachon" w:cs="Ekachon"/>
          <w:sz w:val="18"/>
          <w:szCs w:val="18"/>
        </w:rPr>
        <w:t>20</w:t>
      </w:r>
      <w:bookmarkEnd w:id="2"/>
      <w:r w:rsidR="00AA43DD" w:rsidRPr="00F270F4">
        <w:rPr>
          <w:rFonts w:ascii="Ekachon" w:hAnsi="Ekachon" w:cs="Ekachon"/>
          <w:sz w:val="18"/>
          <w:szCs w:val="18"/>
        </w:rPr>
        <w:t xml:space="preserve"> </w:t>
      </w:r>
      <w:r w:rsidR="00CA14E5" w:rsidRPr="00F270F4">
        <w:rPr>
          <w:rFonts w:ascii="Ekachon" w:hAnsi="Ekachon" w:cs="Ekachon"/>
          <w:sz w:val="18"/>
          <w:szCs w:val="18"/>
        </w:rPr>
        <w:t>1428</w:t>
      </w:r>
    </w:p>
    <w:p w14:paraId="6E3E20EE" w14:textId="2B693452" w:rsidR="002D5A34" w:rsidRPr="00F270F4" w:rsidRDefault="001A3D40" w:rsidP="00F270F4">
      <w:pPr>
        <w:pStyle w:val="ListParagraph"/>
        <w:numPr>
          <w:ilvl w:val="0"/>
          <w:numId w:val="17"/>
        </w:numPr>
        <w:ind w:hanging="294"/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>ธนาคารขอสงวนสิทธิ์ในการคำนวณคะแนนสะสม แก้ไขเปลี่ยนแปลงเพิ่มเติมข้อกำหนดนี้ รวมทั้งการเปลี่ยนแปลงวิธีการและอัตราการสะสมคะแนนสำหรับแลกรับของรางวัลโดยจะแจ้งให้ท่านทราบ</w:t>
      </w:r>
      <w:r w:rsidR="00534C3F" w:rsidRPr="00F270F4">
        <w:rPr>
          <w:rFonts w:ascii="Ekachon" w:hAnsi="Ekachon" w:cs="Ekachon"/>
          <w:sz w:val="18"/>
          <w:szCs w:val="18"/>
          <w:cs/>
        </w:rPr>
        <w:t>ในช่องทางต่าง ๆ</w:t>
      </w:r>
      <w:r w:rsidR="00743682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="00534C3F" w:rsidRPr="00F270F4">
        <w:rPr>
          <w:rFonts w:ascii="Ekachon" w:hAnsi="Ekachon" w:cs="Ekachon"/>
          <w:sz w:val="18"/>
          <w:szCs w:val="18"/>
          <w:cs/>
        </w:rPr>
        <w:t xml:space="preserve">ของธนาคาร </w:t>
      </w:r>
      <w:r w:rsidRPr="00F270F4">
        <w:rPr>
          <w:rFonts w:ascii="Ekachon" w:hAnsi="Ekachon" w:cs="Ekachon"/>
          <w:sz w:val="18"/>
          <w:szCs w:val="18"/>
          <w:cs/>
        </w:rPr>
        <w:t xml:space="preserve"> และคะแนนสะสมใน</w:t>
      </w:r>
      <w:r w:rsidR="008A600C" w:rsidRPr="00F270F4">
        <w:rPr>
          <w:rFonts w:ascii="Ekachon" w:hAnsi="Ekachon" w:cs="Ekachon"/>
          <w:sz w:val="18"/>
          <w:szCs w:val="18"/>
          <w:cs/>
        </w:rPr>
        <w:t>โครงการ ท่านไม่สามารถโอนคะแนนสะสม</w:t>
      </w:r>
      <w:r w:rsidRPr="00F270F4">
        <w:rPr>
          <w:rFonts w:ascii="Ekachon" w:hAnsi="Ekachon" w:cs="Ekachon"/>
          <w:sz w:val="18"/>
          <w:szCs w:val="18"/>
          <w:cs/>
        </w:rPr>
        <w:t>ให้แก่บุคคลอื่น หรือเปลี่ยนเป็นเงินสด</w:t>
      </w:r>
      <w:r w:rsidR="00534C3F" w:rsidRPr="00F270F4">
        <w:rPr>
          <w:rFonts w:ascii="Ekachon" w:hAnsi="Ekachon" w:cs="Ekachon"/>
          <w:sz w:val="18"/>
          <w:szCs w:val="18"/>
          <w:cs/>
        </w:rPr>
        <w:t>ได้</w:t>
      </w:r>
    </w:p>
    <w:p w14:paraId="0155ACF5" w14:textId="7250AC09" w:rsidR="00C80E08" w:rsidRPr="00F270F4" w:rsidRDefault="00466676" w:rsidP="00C80E08">
      <w:pPr>
        <w:rPr>
          <w:rFonts w:ascii="Ekachon" w:hAnsi="Ekachon" w:cs="Ekachon"/>
          <w:b/>
          <w:bCs/>
          <w:sz w:val="18"/>
          <w:szCs w:val="18"/>
          <w:u w:val="single"/>
        </w:rPr>
      </w:pPr>
      <w:r w:rsidRPr="00F270F4">
        <w:rPr>
          <w:rFonts w:ascii="Ekachon" w:hAnsi="Ekachon" w:cs="Ekachon"/>
          <w:b/>
          <w:bCs/>
          <w:sz w:val="18"/>
          <w:szCs w:val="18"/>
          <w:u w:val="single"/>
          <w:cs/>
        </w:rPr>
        <w:lastRenderedPageBreak/>
        <w:t>หลักเกณฑ์การแลกของรางวัล</w:t>
      </w:r>
    </w:p>
    <w:p w14:paraId="4ED8E5A8" w14:textId="3D4D1FAF" w:rsidR="00C263CF" w:rsidRPr="00F270F4" w:rsidRDefault="00466676" w:rsidP="00420DDF">
      <w:pPr>
        <w:pStyle w:val="ListParagraph"/>
        <w:numPr>
          <w:ilvl w:val="0"/>
          <w:numId w:val="6"/>
        </w:numPr>
        <w:jc w:val="both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 xml:space="preserve">สงวนสิทธิ์เฉพาะผู้ถือบัตรหลักเป็นผู้ดำเนินการแลกรับของรางวัลตามเกณฑ์ที่ธนาคารกำหนด โดยผู้ถือบัตรหลักสามารถใช้คะแนนจากบัตรอื่นภายใต้ชื่อผู้ถือบัตรเดียวกันและสามารถรวมคะแนนสะสมเพื่อแลกของรางวัลได้ ยกเว้นรายการแลกไมล์สะสม </w:t>
      </w:r>
      <w:r w:rsidRPr="00F270F4">
        <w:rPr>
          <w:rFonts w:ascii="Ekachon" w:hAnsi="Ekachon" w:cs="Ekachon"/>
          <w:sz w:val="18"/>
          <w:szCs w:val="18"/>
        </w:rPr>
        <w:t>Roya</w:t>
      </w:r>
      <w:r w:rsidR="008A600C" w:rsidRPr="00F270F4">
        <w:rPr>
          <w:rFonts w:ascii="Ekachon" w:hAnsi="Ekachon" w:cs="Ekachon"/>
          <w:sz w:val="18"/>
          <w:szCs w:val="18"/>
        </w:rPr>
        <w:t>l</w:t>
      </w:r>
      <w:r w:rsidRPr="00F270F4">
        <w:rPr>
          <w:rFonts w:ascii="Ekachon" w:hAnsi="Ekachon" w:cs="Ekachon"/>
          <w:sz w:val="18"/>
          <w:szCs w:val="18"/>
        </w:rPr>
        <w:t xml:space="preserve"> Orchid Plus</w:t>
      </w:r>
      <w:r w:rsidRPr="00F270F4">
        <w:rPr>
          <w:rFonts w:ascii="Ekachon" w:hAnsi="Ekachon" w:cs="Ekachon"/>
          <w:sz w:val="18"/>
          <w:szCs w:val="18"/>
          <w:cs/>
        </w:rPr>
        <w:t xml:space="preserve"> (</w:t>
      </w:r>
      <w:r w:rsidRPr="00F270F4">
        <w:rPr>
          <w:rFonts w:ascii="Ekachon" w:hAnsi="Ekachon" w:cs="Ekachon"/>
          <w:sz w:val="18"/>
          <w:szCs w:val="18"/>
        </w:rPr>
        <w:t>ROP</w:t>
      </w:r>
      <w:r w:rsidRPr="00F270F4">
        <w:rPr>
          <w:rFonts w:ascii="Ekachon" w:hAnsi="Ekachon" w:cs="Ekachon"/>
          <w:sz w:val="18"/>
          <w:szCs w:val="18"/>
          <w:cs/>
        </w:rPr>
        <w:t xml:space="preserve">) และรายการแลกเครดิตเงินคืน </w:t>
      </w:r>
      <w:r w:rsidR="008A600C" w:rsidRPr="00F270F4">
        <w:rPr>
          <w:rFonts w:ascii="Ekachon" w:hAnsi="Ekachon" w:cs="Ekachon"/>
          <w:sz w:val="18"/>
          <w:szCs w:val="18"/>
          <w:cs/>
        </w:rPr>
        <w:t>ซึ่</w:t>
      </w:r>
      <w:r w:rsidRPr="00F270F4">
        <w:rPr>
          <w:rFonts w:ascii="Ekachon" w:hAnsi="Ekachon" w:cs="Ekachon"/>
          <w:sz w:val="18"/>
          <w:szCs w:val="18"/>
          <w:cs/>
        </w:rPr>
        <w:t xml:space="preserve">งท่านสามารถศึกษารายละเอียดของรางวัลทั้งหมดได้ที่ </w:t>
      </w:r>
      <w:r w:rsidR="0029786C" w:rsidRPr="00F270F4">
        <w:rPr>
          <w:rFonts w:ascii="Ekachon" w:hAnsi="Ekachon" w:cs="Ekachon"/>
          <w:sz w:val="18"/>
          <w:szCs w:val="18"/>
        </w:rPr>
        <w:fldChar w:fldCharType="begin"/>
      </w:r>
      <w:r w:rsidR="0029786C" w:rsidRPr="00F270F4">
        <w:rPr>
          <w:rFonts w:ascii="Ekachon" w:hAnsi="Ekachon" w:cs="Ekachon"/>
          <w:sz w:val="18"/>
          <w:szCs w:val="18"/>
        </w:rPr>
        <w:instrText xml:space="preserve"> HYPERLINK "http://www.ttbbank.com/rewards" </w:instrText>
      </w:r>
      <w:r w:rsidR="0029786C" w:rsidRPr="00F270F4">
        <w:rPr>
          <w:rFonts w:ascii="Ekachon" w:hAnsi="Ekachon" w:cs="Ekachon"/>
          <w:sz w:val="18"/>
          <w:szCs w:val="18"/>
        </w:rPr>
        <w:fldChar w:fldCharType="separate"/>
      </w:r>
      <w:r w:rsidR="00CA14E5" w:rsidRPr="00F270F4">
        <w:rPr>
          <w:rStyle w:val="Hyperlink"/>
          <w:rFonts w:ascii="Ekachon" w:hAnsi="Ekachon" w:cs="Ekachon"/>
          <w:sz w:val="18"/>
          <w:szCs w:val="18"/>
        </w:rPr>
        <w:t>www.ttbbank.com/rewards</w:t>
      </w:r>
      <w:r w:rsidR="0029786C" w:rsidRPr="00F270F4">
        <w:rPr>
          <w:rStyle w:val="Hyperlink"/>
          <w:rFonts w:ascii="Ekachon" w:hAnsi="Ekachon" w:cs="Ekachon"/>
          <w:sz w:val="18"/>
          <w:szCs w:val="18"/>
        </w:rPr>
        <w:fldChar w:fldCharType="end"/>
      </w:r>
      <w:r w:rsidRPr="00F270F4">
        <w:rPr>
          <w:rFonts w:ascii="Ekachon" w:hAnsi="Ekachon" w:cs="Ekachon"/>
          <w:sz w:val="18"/>
          <w:szCs w:val="18"/>
        </w:rPr>
        <w:t xml:space="preserve"> </w:t>
      </w:r>
      <w:r w:rsidRPr="00F270F4">
        <w:rPr>
          <w:rFonts w:ascii="Ekachon" w:hAnsi="Ekachon" w:cs="Ekachon"/>
          <w:sz w:val="18"/>
          <w:szCs w:val="18"/>
          <w:cs/>
        </w:rPr>
        <w:t>โดยแจ้งความจำนงแลกรับของรางวัลผ่าน</w:t>
      </w:r>
      <w:r w:rsidR="002D5A34" w:rsidRPr="00F270F4">
        <w:rPr>
          <w:rFonts w:ascii="Ekachon" w:hAnsi="Ekachon" w:cs="Ekachon"/>
          <w:sz w:val="18"/>
          <w:szCs w:val="18"/>
          <w:cs/>
        </w:rPr>
        <w:t xml:space="preserve">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sz w:val="18"/>
          <w:szCs w:val="18"/>
        </w:rPr>
        <w:t xml:space="preserve"> </w:t>
      </w:r>
      <w:r w:rsidR="00AA43DD" w:rsidRPr="00F270F4">
        <w:rPr>
          <w:rFonts w:ascii="Ekachon" w:hAnsi="Ekachon" w:cs="Ekachon"/>
          <w:sz w:val="18"/>
          <w:szCs w:val="18"/>
        </w:rPr>
        <w:t>c</w:t>
      </w:r>
      <w:r w:rsidR="00350A0A" w:rsidRPr="00F270F4">
        <w:rPr>
          <w:rFonts w:ascii="Ekachon" w:hAnsi="Ekachon" w:cs="Ekachon"/>
          <w:sz w:val="18"/>
          <w:szCs w:val="18"/>
        </w:rPr>
        <w:t xml:space="preserve">ontact </w:t>
      </w:r>
      <w:r w:rsidR="00AA43DD" w:rsidRPr="00F270F4">
        <w:rPr>
          <w:rFonts w:ascii="Ekachon" w:hAnsi="Ekachon" w:cs="Ekachon"/>
          <w:sz w:val="18"/>
          <w:szCs w:val="18"/>
        </w:rPr>
        <w:t>c</w:t>
      </w:r>
      <w:r w:rsidRPr="00F270F4">
        <w:rPr>
          <w:rFonts w:ascii="Ekachon" w:hAnsi="Ekachon" w:cs="Ekachon"/>
          <w:sz w:val="18"/>
          <w:szCs w:val="18"/>
        </w:rPr>
        <w:t xml:space="preserve">enter </w:t>
      </w:r>
      <w:r w:rsidR="00301A57" w:rsidRPr="00F270F4">
        <w:rPr>
          <w:rFonts w:ascii="Ekachon" w:hAnsi="Ekachon" w:cs="Ekachon"/>
          <w:sz w:val="18"/>
          <w:szCs w:val="18"/>
        </w:rPr>
        <w:t>1428</w:t>
      </w:r>
      <w:r w:rsidRPr="00F270F4">
        <w:rPr>
          <w:rFonts w:ascii="Ekachon" w:hAnsi="Ekachon" w:cs="Ekachon"/>
          <w:sz w:val="18"/>
          <w:szCs w:val="18"/>
          <w:cs/>
        </w:rPr>
        <w:t xml:space="preserve"> หรือสำหรับ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บัตรเครดิต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AA43DD" w:rsidRPr="00F270F4">
        <w:rPr>
          <w:rFonts w:ascii="Ekachon" w:hAnsi="Ekachon" w:cs="Ekachon"/>
          <w:sz w:val="18"/>
          <w:szCs w:val="18"/>
        </w:rPr>
        <w:t>reserve i</w:t>
      </w:r>
      <w:r w:rsidR="00CA14E5" w:rsidRPr="00F270F4">
        <w:rPr>
          <w:rFonts w:ascii="Ekachon" w:hAnsi="Ekachon" w:cs="Ekachon"/>
          <w:sz w:val="18"/>
          <w:szCs w:val="18"/>
        </w:rPr>
        <w:t xml:space="preserve">nfinite 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และบัตรเครดิต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AA43DD" w:rsidRPr="00F270F4">
        <w:rPr>
          <w:rFonts w:ascii="Ekachon" w:hAnsi="Ekachon" w:cs="Ekachon"/>
          <w:sz w:val="18"/>
          <w:szCs w:val="18"/>
        </w:rPr>
        <w:t>reserve signature</w:t>
      </w:r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CA14E5" w:rsidRPr="00F270F4">
        <w:rPr>
          <w:rFonts w:ascii="Ekachon" w:hAnsi="Ekachon" w:cs="Ekachon"/>
          <w:sz w:val="18"/>
          <w:szCs w:val="18"/>
          <w:cs/>
        </w:rPr>
        <w:t>ติดต่อ</w:t>
      </w:r>
      <w:r w:rsidR="00301A57" w:rsidRPr="00F270F4">
        <w:rPr>
          <w:rFonts w:ascii="Ekachon" w:hAnsi="Ekachon" w:cs="Ekachon"/>
          <w:sz w:val="18"/>
          <w:szCs w:val="18"/>
          <w:cs/>
        </w:rPr>
        <w:t xml:space="preserve">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AA43DD" w:rsidRPr="00F270F4">
        <w:rPr>
          <w:rFonts w:ascii="Ekachon" w:hAnsi="Ekachon" w:cs="Ekachon"/>
          <w:sz w:val="18"/>
          <w:szCs w:val="18"/>
        </w:rPr>
        <w:t xml:space="preserve">reserve line </w:t>
      </w:r>
      <w:r w:rsidR="00301A57" w:rsidRPr="00F270F4">
        <w:rPr>
          <w:rFonts w:ascii="Ekachon" w:hAnsi="Ekachon" w:cs="Ekachon"/>
          <w:sz w:val="18"/>
          <w:szCs w:val="18"/>
        </w:rPr>
        <w:t>0</w:t>
      </w:r>
      <w:r w:rsidR="00AA43DD" w:rsidRPr="00F270F4">
        <w:rPr>
          <w:rFonts w:ascii="Ekachon" w:hAnsi="Ekachon" w:cs="Ekachon"/>
          <w:sz w:val="18"/>
          <w:szCs w:val="18"/>
        </w:rPr>
        <w:t xml:space="preserve"> </w:t>
      </w:r>
      <w:r w:rsidR="00301A57" w:rsidRPr="00F270F4">
        <w:rPr>
          <w:rFonts w:ascii="Ekachon" w:hAnsi="Ekachon" w:cs="Ekachon"/>
          <w:sz w:val="18"/>
          <w:szCs w:val="18"/>
        </w:rPr>
        <w:t>2</w:t>
      </w:r>
      <w:r w:rsidR="00CA14E5" w:rsidRPr="00F270F4">
        <w:rPr>
          <w:rFonts w:ascii="Ekachon" w:hAnsi="Ekachon" w:cs="Ekachon"/>
          <w:sz w:val="18"/>
          <w:szCs w:val="18"/>
        </w:rPr>
        <w:t>010</w:t>
      </w:r>
      <w:r w:rsidR="00AA43DD" w:rsidRPr="00F270F4">
        <w:rPr>
          <w:rFonts w:ascii="Ekachon" w:hAnsi="Ekachon" w:cs="Ekachon"/>
          <w:sz w:val="18"/>
          <w:szCs w:val="18"/>
        </w:rPr>
        <w:t xml:space="preserve"> </w:t>
      </w:r>
      <w:r w:rsidR="00CA14E5" w:rsidRPr="00F270F4">
        <w:rPr>
          <w:rFonts w:ascii="Ekachon" w:hAnsi="Ekachon" w:cs="Ekachon"/>
          <w:sz w:val="18"/>
          <w:szCs w:val="18"/>
          <w:cs/>
        </w:rPr>
        <w:t>1</w:t>
      </w:r>
      <w:r w:rsidR="00CA14E5" w:rsidRPr="00F270F4">
        <w:rPr>
          <w:rFonts w:ascii="Ekachon" w:hAnsi="Ekachon" w:cs="Ekachon"/>
          <w:sz w:val="18"/>
          <w:szCs w:val="18"/>
        </w:rPr>
        <w:t>428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 และบัตรเครดิต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AA43DD" w:rsidRPr="00F270F4">
        <w:rPr>
          <w:rFonts w:ascii="Ekachon" w:hAnsi="Ekachon" w:cs="Ekachon"/>
          <w:sz w:val="18"/>
          <w:szCs w:val="18"/>
        </w:rPr>
        <w:t xml:space="preserve"> a</w:t>
      </w:r>
      <w:r w:rsidR="00CA14E5" w:rsidRPr="00F270F4">
        <w:rPr>
          <w:rFonts w:ascii="Ekachon" w:hAnsi="Ekachon" w:cs="Ekachon"/>
          <w:sz w:val="18"/>
          <w:szCs w:val="18"/>
        </w:rPr>
        <w:t xml:space="preserve">bsolute 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ติดต่อ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AA43DD" w:rsidRPr="00F270F4">
        <w:rPr>
          <w:rFonts w:ascii="Ekachon" w:hAnsi="Ekachon" w:cs="Ekachon"/>
          <w:sz w:val="18"/>
          <w:szCs w:val="18"/>
        </w:rPr>
        <w:t>absolute l</w:t>
      </w:r>
      <w:r w:rsidR="00CA14E5" w:rsidRPr="00F270F4">
        <w:rPr>
          <w:rFonts w:ascii="Ekachon" w:hAnsi="Ekachon" w:cs="Ekachon"/>
          <w:sz w:val="18"/>
          <w:szCs w:val="18"/>
        </w:rPr>
        <w:t xml:space="preserve">ine </w:t>
      </w:r>
      <w:r w:rsidR="00301A57" w:rsidRPr="00F270F4">
        <w:rPr>
          <w:rFonts w:ascii="Ekachon" w:hAnsi="Ekachon" w:cs="Ekachon"/>
          <w:sz w:val="18"/>
          <w:szCs w:val="18"/>
        </w:rPr>
        <w:t>0</w:t>
      </w:r>
      <w:r w:rsidR="00C862D9" w:rsidRPr="00F270F4">
        <w:rPr>
          <w:rFonts w:ascii="Ekachon" w:hAnsi="Ekachon" w:cs="Ekachon"/>
          <w:sz w:val="18"/>
          <w:szCs w:val="18"/>
        </w:rPr>
        <w:t xml:space="preserve"> </w:t>
      </w:r>
      <w:r w:rsidR="00301A57" w:rsidRPr="00F270F4">
        <w:rPr>
          <w:rFonts w:ascii="Ekachon" w:hAnsi="Ekachon" w:cs="Ekachon"/>
          <w:sz w:val="18"/>
          <w:szCs w:val="18"/>
        </w:rPr>
        <w:t>20</w:t>
      </w:r>
      <w:r w:rsidR="00CA14E5" w:rsidRPr="00F270F4">
        <w:rPr>
          <w:rFonts w:ascii="Ekachon" w:hAnsi="Ekachon" w:cs="Ekachon"/>
          <w:sz w:val="18"/>
          <w:szCs w:val="18"/>
        </w:rPr>
        <w:t>20</w:t>
      </w:r>
      <w:r w:rsidR="00C862D9" w:rsidRPr="00F270F4">
        <w:rPr>
          <w:rFonts w:ascii="Ekachon" w:hAnsi="Ekachon" w:cs="Ekachon"/>
          <w:sz w:val="18"/>
          <w:szCs w:val="18"/>
        </w:rPr>
        <w:t xml:space="preserve"> </w:t>
      </w:r>
      <w:r w:rsidR="00CA14E5" w:rsidRPr="00F270F4">
        <w:rPr>
          <w:rFonts w:ascii="Ekachon" w:hAnsi="Ekachon" w:cs="Ekachon"/>
          <w:sz w:val="18"/>
          <w:szCs w:val="18"/>
        </w:rPr>
        <w:t xml:space="preserve">1428 </w:t>
      </w:r>
      <w:r w:rsidRPr="00F270F4">
        <w:rPr>
          <w:rFonts w:ascii="Ekachon" w:hAnsi="Ekachon" w:cs="Ekachon"/>
          <w:sz w:val="18"/>
          <w:szCs w:val="18"/>
          <w:cs/>
        </w:rPr>
        <w:t>ตลอด 24 ช</w:t>
      </w:r>
      <w:r w:rsidR="00EA686E" w:rsidRPr="00F270F4">
        <w:rPr>
          <w:rFonts w:ascii="Ekachon" w:hAnsi="Ekachon" w:cs="Ekachon"/>
          <w:sz w:val="18"/>
          <w:szCs w:val="18"/>
          <w:cs/>
        </w:rPr>
        <w:t>ั่วโมง</w:t>
      </w:r>
      <w:r w:rsidRPr="00F270F4">
        <w:rPr>
          <w:rFonts w:ascii="Ekachon" w:hAnsi="Ekachon" w:cs="Ekachon"/>
          <w:sz w:val="18"/>
          <w:szCs w:val="18"/>
          <w:cs/>
        </w:rPr>
        <w:t xml:space="preserve"> หรือผ่าน</w:t>
      </w:r>
      <w:r w:rsidR="00C862D9" w:rsidRPr="00F270F4">
        <w:rPr>
          <w:rFonts w:ascii="Ekachon" w:hAnsi="Ekachon" w:cs="Ekachon"/>
          <w:sz w:val="18"/>
          <w:szCs w:val="18"/>
          <w:cs/>
        </w:rPr>
        <w:t>แอป</w:t>
      </w:r>
      <w:r w:rsidRPr="00F270F4">
        <w:rPr>
          <w:rFonts w:ascii="Ekachon" w:hAnsi="Ekachon" w:cs="Ekachon"/>
          <w:sz w:val="18"/>
          <w:szCs w:val="18"/>
          <w:cs/>
        </w:rPr>
        <w:t xml:space="preserve">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 xml:space="preserve">touch </w:t>
      </w:r>
      <w:r w:rsidRPr="00F270F4">
        <w:rPr>
          <w:rFonts w:ascii="Ekachon" w:hAnsi="Ekachon" w:cs="Ekachon"/>
          <w:sz w:val="18"/>
          <w:szCs w:val="18"/>
        </w:rPr>
        <w:t>/</w:t>
      </w:r>
      <w:r w:rsidR="00C862D9" w:rsidRPr="00F270F4">
        <w:rPr>
          <w:rFonts w:ascii="Ekachon" w:hAnsi="Ekachon" w:cs="Ekachon"/>
          <w:sz w:val="18"/>
          <w:szCs w:val="18"/>
        </w:rPr>
        <w:t xml:space="preserve">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>i</w:t>
      </w:r>
      <w:r w:rsidRPr="00F270F4">
        <w:rPr>
          <w:rFonts w:ascii="Ekachon" w:hAnsi="Ekachon" w:cs="Ekachon"/>
          <w:sz w:val="18"/>
          <w:szCs w:val="18"/>
        </w:rPr>
        <w:t xml:space="preserve">nternet banking </w:t>
      </w:r>
      <w:r w:rsidRPr="00F270F4">
        <w:rPr>
          <w:rFonts w:ascii="Ekachon" w:hAnsi="Ekachon" w:cs="Ekachon"/>
          <w:sz w:val="18"/>
          <w:szCs w:val="18"/>
          <w:cs/>
        </w:rPr>
        <w:t xml:space="preserve">(ทุกวันเวลา </w:t>
      </w:r>
      <w:r w:rsidR="00301A57" w:rsidRPr="00F270F4">
        <w:rPr>
          <w:rFonts w:ascii="Ekachon" w:hAnsi="Ekachon" w:cs="Ekachon"/>
          <w:sz w:val="18"/>
          <w:szCs w:val="18"/>
        </w:rPr>
        <w:t xml:space="preserve">6.00-22.00 </w:t>
      </w:r>
      <w:r w:rsidRPr="00F270F4">
        <w:rPr>
          <w:rFonts w:ascii="Ekachon" w:hAnsi="Ekachon" w:cs="Ekachon"/>
          <w:sz w:val="18"/>
          <w:szCs w:val="18"/>
          <w:cs/>
        </w:rPr>
        <w:t>น.)</w:t>
      </w:r>
    </w:p>
    <w:p w14:paraId="71EF2FC7" w14:textId="77777777" w:rsidR="00466676" w:rsidRPr="00F270F4" w:rsidRDefault="00466676" w:rsidP="00466676">
      <w:pPr>
        <w:pStyle w:val="ListParagraph"/>
        <w:numPr>
          <w:ilvl w:val="0"/>
          <w:numId w:val="6"/>
        </w:numPr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>วิธีการแลกรับของรางวัล</w:t>
      </w:r>
    </w:p>
    <w:p w14:paraId="0008D11E" w14:textId="02626611" w:rsidR="00C263CF" w:rsidRPr="00F270F4" w:rsidRDefault="00C263CF" w:rsidP="00964345">
      <w:pPr>
        <w:pStyle w:val="ListParagraph"/>
        <w:numPr>
          <w:ilvl w:val="0"/>
          <w:numId w:val="7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>วิธีที่ 1 ใช้คะแนนสะสมแลกรับของรางวัลอาทิเช่น สินค้าต่าง</w:t>
      </w:r>
      <w:r w:rsidR="00C862D9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Pr="00F270F4">
        <w:rPr>
          <w:rFonts w:ascii="Ekachon" w:hAnsi="Ekachon" w:cs="Ekachon"/>
          <w:sz w:val="18"/>
          <w:szCs w:val="18"/>
          <w:cs/>
        </w:rPr>
        <w:t>ๆ บัตรกำนัล เงินบริจาค โดยไม่เสียค่าใช้จ่ายใด</w:t>
      </w:r>
      <w:r w:rsidR="00C862D9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Pr="00F270F4">
        <w:rPr>
          <w:rFonts w:ascii="Ekachon" w:hAnsi="Ekachon" w:cs="Ekachon"/>
          <w:sz w:val="18"/>
          <w:szCs w:val="18"/>
          <w:cs/>
        </w:rPr>
        <w:t>ๆ ทั้งสิ้น</w:t>
      </w:r>
    </w:p>
    <w:p w14:paraId="6D4B2E0F" w14:textId="743B30B6" w:rsidR="00C263CF" w:rsidRPr="00F270F4" w:rsidRDefault="00C263CF" w:rsidP="00964345">
      <w:pPr>
        <w:pStyle w:val="ListParagraph"/>
        <w:numPr>
          <w:ilvl w:val="0"/>
          <w:numId w:val="7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>วิธีที่ 2 ใช้คะแนนสะสม และชำระเงินเพิ่มบางส่วนในการแลกรับของรางวัล ในกรณีนี้ ธนาคารจะทำการเรียกเก็บเงินผ่านบัตรเครดิตของสมาชิกบัตรโดยยอดเรียกเก็บเงินจะระบุอยู่ในใบแจ้งยอดค่าใช้จ่ายบัตรเครดิต (</w:t>
      </w:r>
      <w:r w:rsidRPr="00F270F4">
        <w:rPr>
          <w:rFonts w:ascii="Ekachon" w:hAnsi="Ekachon" w:cs="Ekachon"/>
          <w:sz w:val="18"/>
          <w:szCs w:val="18"/>
        </w:rPr>
        <w:t>Statement</w:t>
      </w:r>
      <w:r w:rsidRPr="00F270F4">
        <w:rPr>
          <w:rFonts w:ascii="Ekachon" w:hAnsi="Ekachon" w:cs="Ekachon"/>
          <w:sz w:val="18"/>
          <w:szCs w:val="18"/>
          <w:cs/>
        </w:rPr>
        <w:t>) และใบกำกับภาษี (</w:t>
      </w:r>
      <w:r w:rsidRPr="00F270F4">
        <w:rPr>
          <w:rFonts w:ascii="Ekachon" w:hAnsi="Ekachon" w:cs="Ekachon"/>
          <w:sz w:val="18"/>
          <w:szCs w:val="18"/>
        </w:rPr>
        <w:t>Invoice</w:t>
      </w:r>
      <w:r w:rsidRPr="00F270F4">
        <w:rPr>
          <w:rFonts w:ascii="Ekachon" w:hAnsi="Ekachon" w:cs="Ekachon"/>
          <w:sz w:val="18"/>
          <w:szCs w:val="18"/>
          <w:cs/>
        </w:rPr>
        <w:t>) ของสมาชิกบัตร ในกรณีที่สมาชิกบัตรไม่มีวงเงินคงเหลือในบัญชีบัตรเพียงพอทางธนาคารสงวนสิทธิ์ในการยกเลิกรายการแลกของรางวัลนั้น</w:t>
      </w:r>
      <w:r w:rsidR="00C862D9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Pr="00F270F4">
        <w:rPr>
          <w:rFonts w:ascii="Ekachon" w:hAnsi="Ekachon" w:cs="Ekachon"/>
          <w:sz w:val="18"/>
          <w:szCs w:val="18"/>
          <w:cs/>
        </w:rPr>
        <w:t>ๆ</w:t>
      </w:r>
    </w:p>
    <w:p w14:paraId="7832DE33" w14:textId="77777777" w:rsidR="00C263CF" w:rsidRPr="00F270F4" w:rsidRDefault="00C263CF" w:rsidP="00964345">
      <w:pPr>
        <w:pStyle w:val="ListParagraph"/>
        <w:numPr>
          <w:ilvl w:val="0"/>
          <w:numId w:val="7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>วิธีที่ 3 ใช้คะแนนสะสมแลกเป็นเครดิตเงินคืนเข้าบัญชีบัตรเครดิต (</w:t>
      </w:r>
      <w:r w:rsidRPr="00F270F4">
        <w:rPr>
          <w:rFonts w:ascii="Ekachon" w:hAnsi="Ekachon" w:cs="Ekachon"/>
          <w:sz w:val="18"/>
          <w:szCs w:val="18"/>
        </w:rPr>
        <w:t>Cash Back</w:t>
      </w:r>
      <w:r w:rsidRPr="00F270F4">
        <w:rPr>
          <w:rFonts w:ascii="Ekachon" w:hAnsi="Ekachon" w:cs="Ekachon"/>
          <w:sz w:val="18"/>
          <w:szCs w:val="18"/>
          <w:cs/>
        </w:rPr>
        <w:t>) ตามเกณฑ์ที่ธนาคารกำหนด และธนาคารขอสงวนสิทธิ์นำเครดิตเงินคืนเข้าบัญชีบัตรเครดิตของสมาชิกเท่านั้นในรอบบัญชีถัดไป</w:t>
      </w:r>
    </w:p>
    <w:p w14:paraId="52832F9B" w14:textId="291C51C3" w:rsidR="00C263CF" w:rsidRPr="00F270F4" w:rsidRDefault="00C263CF" w:rsidP="00964345">
      <w:pPr>
        <w:pStyle w:val="ListParagraph"/>
        <w:numPr>
          <w:ilvl w:val="0"/>
          <w:numId w:val="7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>วิธีที่</w:t>
      </w:r>
      <w:r w:rsidR="008A600C" w:rsidRPr="00F270F4">
        <w:rPr>
          <w:rFonts w:ascii="Ekachon" w:hAnsi="Ekachon" w:cs="Ekachon"/>
          <w:sz w:val="18"/>
          <w:szCs w:val="18"/>
        </w:rPr>
        <w:t xml:space="preserve"> </w:t>
      </w:r>
      <w:r w:rsidRPr="00F270F4">
        <w:rPr>
          <w:rFonts w:ascii="Ekachon" w:hAnsi="Ekachon" w:cs="Ekachon"/>
          <w:sz w:val="18"/>
          <w:szCs w:val="18"/>
          <w:cs/>
        </w:rPr>
        <w:t xml:space="preserve">4 ใช้คะแนนสะสมรับไมล์สะสม </w:t>
      </w:r>
      <w:r w:rsidRPr="00F270F4">
        <w:rPr>
          <w:rFonts w:ascii="Ekachon" w:hAnsi="Ekachon" w:cs="Ekachon"/>
          <w:sz w:val="18"/>
          <w:szCs w:val="18"/>
        </w:rPr>
        <w:t xml:space="preserve">Royal Orchid Plus </w:t>
      </w:r>
      <w:r w:rsidRPr="00F270F4">
        <w:rPr>
          <w:rFonts w:ascii="Ekachon" w:hAnsi="Ekachon" w:cs="Ekachon"/>
          <w:sz w:val="18"/>
          <w:szCs w:val="18"/>
          <w:cs/>
        </w:rPr>
        <w:t>(</w:t>
      </w:r>
      <w:r w:rsidRPr="00F270F4">
        <w:rPr>
          <w:rFonts w:ascii="Ekachon" w:hAnsi="Ekachon" w:cs="Ekachon"/>
          <w:sz w:val="18"/>
          <w:szCs w:val="18"/>
        </w:rPr>
        <w:t>ROP</w:t>
      </w:r>
      <w:r w:rsidRPr="00F270F4">
        <w:rPr>
          <w:rFonts w:ascii="Ekachon" w:hAnsi="Ekachon" w:cs="Ekachon"/>
          <w:sz w:val="18"/>
          <w:szCs w:val="18"/>
          <w:cs/>
        </w:rPr>
        <w:t xml:space="preserve">) ของ </w:t>
      </w:r>
      <w:r w:rsidRPr="00F270F4">
        <w:rPr>
          <w:rFonts w:ascii="Ekachon" w:hAnsi="Ekachon" w:cs="Ekachon"/>
          <w:sz w:val="18"/>
          <w:szCs w:val="18"/>
        </w:rPr>
        <w:t xml:space="preserve">Thai Airways </w:t>
      </w:r>
      <w:r w:rsidRPr="00F270F4">
        <w:rPr>
          <w:rFonts w:ascii="Ekachon" w:hAnsi="Ekachon" w:cs="Ekachon"/>
          <w:sz w:val="18"/>
          <w:szCs w:val="18"/>
          <w:cs/>
        </w:rPr>
        <w:t xml:space="preserve">ตามเกณฑ์ที่ธนาคารกำหนดทั้งนี้ สมาชิกบัตรจะต้องเป็นสมาชิกของ </w:t>
      </w:r>
      <w:r w:rsidRPr="00F270F4">
        <w:rPr>
          <w:rFonts w:ascii="Ekachon" w:hAnsi="Ekachon" w:cs="Ekachon"/>
          <w:sz w:val="18"/>
          <w:szCs w:val="18"/>
        </w:rPr>
        <w:t xml:space="preserve">ROP </w:t>
      </w:r>
      <w:r w:rsidRPr="00F270F4">
        <w:rPr>
          <w:rFonts w:ascii="Ekachon" w:hAnsi="Ekachon" w:cs="Ekachon"/>
          <w:sz w:val="18"/>
          <w:szCs w:val="18"/>
          <w:cs/>
        </w:rPr>
        <w:t xml:space="preserve">อยู่แล้ว และเมื่อโอนคะแนนสะสมเป็นไมล์สะสมแล้ว จะไม่สามารถโอนกลับได้รวมถึงสมาชิกจะไม่สามารถโอนคะแนนสะสมไปเป็นไมล์สะสม </w:t>
      </w:r>
      <w:r w:rsidRPr="00F270F4">
        <w:rPr>
          <w:rFonts w:ascii="Ekachon" w:hAnsi="Ekachon" w:cs="Ekachon"/>
          <w:sz w:val="18"/>
          <w:szCs w:val="18"/>
        </w:rPr>
        <w:t xml:space="preserve">ROP </w:t>
      </w:r>
      <w:r w:rsidRPr="00F270F4">
        <w:rPr>
          <w:rFonts w:ascii="Ekachon" w:hAnsi="Ekachon" w:cs="Ekachon"/>
          <w:sz w:val="18"/>
          <w:szCs w:val="18"/>
          <w:cs/>
        </w:rPr>
        <w:t>ของบุคคลอื่นได้ ทั้งนี้สมาชิกบัตรต้องปฏิบัติตามก</w:t>
      </w:r>
      <w:r w:rsidR="00534C3F" w:rsidRPr="00F270F4">
        <w:rPr>
          <w:rFonts w:ascii="Ekachon" w:hAnsi="Ekachon" w:cs="Ekachon"/>
          <w:sz w:val="18"/>
          <w:szCs w:val="18"/>
          <w:cs/>
        </w:rPr>
        <w:t>ฎ</w:t>
      </w:r>
      <w:r w:rsidRPr="00F270F4">
        <w:rPr>
          <w:rFonts w:ascii="Ekachon" w:hAnsi="Ekachon" w:cs="Ekachon"/>
          <w:sz w:val="18"/>
          <w:szCs w:val="18"/>
          <w:cs/>
        </w:rPr>
        <w:t xml:space="preserve">ระเบียบการสะสมไมล์ </w:t>
      </w:r>
      <w:r w:rsidRPr="00F270F4">
        <w:rPr>
          <w:rFonts w:ascii="Ekachon" w:hAnsi="Ekachon" w:cs="Ekachon"/>
          <w:sz w:val="18"/>
          <w:szCs w:val="18"/>
        </w:rPr>
        <w:t xml:space="preserve">ROP </w:t>
      </w:r>
      <w:r w:rsidRPr="00F270F4">
        <w:rPr>
          <w:rFonts w:ascii="Ekachon" w:hAnsi="Ekachon" w:cs="Ekachon"/>
          <w:sz w:val="18"/>
          <w:szCs w:val="18"/>
          <w:cs/>
        </w:rPr>
        <w:t>ที่ท่านเป็นสมาชิก</w:t>
      </w:r>
    </w:p>
    <w:p w14:paraId="0DC62880" w14:textId="520AD716" w:rsidR="00C263CF" w:rsidRPr="00F270F4" w:rsidRDefault="00C263CF" w:rsidP="00964345">
      <w:pPr>
        <w:pStyle w:val="ListParagraph"/>
        <w:numPr>
          <w:ilvl w:val="0"/>
          <w:numId w:val="7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 xml:space="preserve">วิธีที่ 5 ใช้คะแนนสะสมแลกรับคะแนน </w:t>
      </w:r>
      <w:r w:rsidR="00DD7A88" w:rsidRPr="00F270F4">
        <w:rPr>
          <w:rFonts w:ascii="Ekachon" w:hAnsi="Ekachon" w:cs="Ekachon"/>
          <w:sz w:val="18"/>
          <w:szCs w:val="18"/>
        </w:rPr>
        <w:t>BIG</w:t>
      </w:r>
      <w:r w:rsidRPr="00F270F4">
        <w:rPr>
          <w:rFonts w:ascii="Ekachon" w:hAnsi="Ekachon" w:cs="Ekachon"/>
          <w:sz w:val="18"/>
          <w:szCs w:val="18"/>
        </w:rPr>
        <w:t xml:space="preserve"> Points </w:t>
      </w:r>
      <w:r w:rsidRPr="00F270F4">
        <w:rPr>
          <w:rFonts w:ascii="Ekachon" w:hAnsi="Ekachon" w:cs="Ekachon"/>
          <w:sz w:val="18"/>
          <w:szCs w:val="18"/>
          <w:cs/>
        </w:rPr>
        <w:t xml:space="preserve">ของ </w:t>
      </w:r>
      <w:r w:rsidRPr="00F270F4">
        <w:rPr>
          <w:rFonts w:ascii="Ekachon" w:hAnsi="Ekachon" w:cs="Ekachon"/>
          <w:sz w:val="18"/>
          <w:szCs w:val="18"/>
        </w:rPr>
        <w:t xml:space="preserve">AirAsia </w:t>
      </w:r>
      <w:r w:rsidRPr="00F270F4">
        <w:rPr>
          <w:rFonts w:ascii="Ekachon" w:hAnsi="Ekachon" w:cs="Ekachon"/>
          <w:sz w:val="18"/>
          <w:szCs w:val="18"/>
          <w:cs/>
        </w:rPr>
        <w:t xml:space="preserve">ตามเกณฑ์ที่ธนาคารกำหนด ทั้งนี้ สมาชิกบัตรจะต้องเป็นสมาชิก </w:t>
      </w:r>
      <w:r w:rsidR="00350A0A" w:rsidRPr="00F270F4">
        <w:rPr>
          <w:rFonts w:ascii="Ekachon" w:hAnsi="Ekachon" w:cs="Ekachon"/>
          <w:sz w:val="18"/>
          <w:szCs w:val="18"/>
        </w:rPr>
        <w:t>BIG</w:t>
      </w:r>
      <w:r w:rsidRPr="00F270F4">
        <w:rPr>
          <w:rFonts w:ascii="Ekachon" w:hAnsi="Ekachon" w:cs="Ekachon"/>
          <w:sz w:val="18"/>
          <w:szCs w:val="18"/>
        </w:rPr>
        <w:t xml:space="preserve"> Shot </w:t>
      </w:r>
      <w:r w:rsidRPr="00F270F4">
        <w:rPr>
          <w:rFonts w:ascii="Ekachon" w:hAnsi="Ekachon" w:cs="Ekachon"/>
          <w:sz w:val="18"/>
          <w:szCs w:val="18"/>
          <w:cs/>
        </w:rPr>
        <w:t xml:space="preserve">อยู่แล้วจึงจะโอนได้ และเมื่อโอนคะแนนสะสมเป็นคะแนน </w:t>
      </w:r>
      <w:r w:rsidR="00350A0A" w:rsidRPr="00F270F4">
        <w:rPr>
          <w:rFonts w:ascii="Ekachon" w:hAnsi="Ekachon" w:cs="Ekachon"/>
          <w:sz w:val="18"/>
          <w:szCs w:val="18"/>
        </w:rPr>
        <w:t>BIG</w:t>
      </w:r>
      <w:r w:rsidRPr="00F270F4">
        <w:rPr>
          <w:rFonts w:ascii="Ekachon" w:hAnsi="Ekachon" w:cs="Ekachon"/>
          <w:sz w:val="18"/>
          <w:szCs w:val="18"/>
        </w:rPr>
        <w:t xml:space="preserve"> Points </w:t>
      </w:r>
      <w:r w:rsidRPr="00F270F4">
        <w:rPr>
          <w:rFonts w:ascii="Ekachon" w:hAnsi="Ekachon" w:cs="Ekachon"/>
          <w:sz w:val="18"/>
          <w:szCs w:val="18"/>
          <w:cs/>
        </w:rPr>
        <w:t xml:space="preserve">แล้วไม่สามารถโอนกลับได้ รวมถึงสมาชิกจะไม่สามารถโอนคะแนนสะสมไปเป็นคะแนน </w:t>
      </w:r>
      <w:r w:rsidRPr="00F270F4">
        <w:rPr>
          <w:rFonts w:ascii="Ekachon" w:hAnsi="Ekachon" w:cs="Ekachon"/>
          <w:sz w:val="18"/>
          <w:szCs w:val="18"/>
        </w:rPr>
        <w:t xml:space="preserve">Big Points </w:t>
      </w:r>
      <w:r w:rsidRPr="00F270F4">
        <w:rPr>
          <w:rFonts w:ascii="Ekachon" w:hAnsi="Ekachon" w:cs="Ekachon"/>
          <w:sz w:val="18"/>
          <w:szCs w:val="18"/>
          <w:cs/>
        </w:rPr>
        <w:t>ของบุคคลอื่นได้ ทั้งนี้สมาชิกต้องปฏิบัติตามก</w:t>
      </w:r>
      <w:r w:rsidR="00534C3F" w:rsidRPr="00F270F4">
        <w:rPr>
          <w:rFonts w:ascii="Ekachon" w:hAnsi="Ekachon" w:cs="Ekachon"/>
          <w:sz w:val="18"/>
          <w:szCs w:val="18"/>
          <w:cs/>
        </w:rPr>
        <w:t>ฎ</w:t>
      </w:r>
      <w:r w:rsidRPr="00F270F4">
        <w:rPr>
          <w:rFonts w:ascii="Ekachon" w:hAnsi="Ekachon" w:cs="Ekachon"/>
          <w:sz w:val="18"/>
          <w:szCs w:val="18"/>
          <w:cs/>
        </w:rPr>
        <w:t xml:space="preserve">ระเบียบการสะสม </w:t>
      </w:r>
      <w:r w:rsidR="00350A0A" w:rsidRPr="00F270F4">
        <w:rPr>
          <w:rFonts w:ascii="Ekachon" w:hAnsi="Ekachon" w:cs="Ekachon"/>
          <w:sz w:val="18"/>
          <w:szCs w:val="18"/>
        </w:rPr>
        <w:t>BIG</w:t>
      </w:r>
      <w:r w:rsidRPr="00F270F4">
        <w:rPr>
          <w:rFonts w:ascii="Ekachon" w:hAnsi="Ekachon" w:cs="Ekachon"/>
          <w:sz w:val="18"/>
          <w:szCs w:val="18"/>
        </w:rPr>
        <w:t xml:space="preserve"> Points </w:t>
      </w:r>
      <w:r w:rsidRPr="00F270F4">
        <w:rPr>
          <w:rFonts w:ascii="Ekachon" w:hAnsi="Ekachon" w:cs="Ekachon"/>
          <w:sz w:val="18"/>
          <w:szCs w:val="18"/>
          <w:cs/>
        </w:rPr>
        <w:t>ที่ท่านเป็นสมาชิก</w:t>
      </w:r>
    </w:p>
    <w:p w14:paraId="060C6C27" w14:textId="73D68E2B" w:rsidR="00C263CF" w:rsidRPr="00F270F4" w:rsidRDefault="00C263CF" w:rsidP="00964345">
      <w:pPr>
        <w:pStyle w:val="ListParagraph"/>
        <w:numPr>
          <w:ilvl w:val="0"/>
          <w:numId w:val="6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 xml:space="preserve">การแลกรับของรางวัลโดยการใช้คะแนนสะสมรายการ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>r</w:t>
      </w:r>
      <w:r w:rsidRPr="00F270F4">
        <w:rPr>
          <w:rFonts w:ascii="Ekachon" w:hAnsi="Ekachon" w:cs="Ekachon"/>
          <w:sz w:val="18"/>
          <w:szCs w:val="18"/>
        </w:rPr>
        <w:t xml:space="preserve">ewards </w:t>
      </w:r>
      <w:r w:rsidR="007A4B58" w:rsidRPr="00F270F4">
        <w:rPr>
          <w:rFonts w:ascii="Ekachon" w:hAnsi="Ekachon" w:cs="Ekachon"/>
          <w:sz w:val="18"/>
          <w:szCs w:val="18"/>
        </w:rPr>
        <w:t>p</w:t>
      </w:r>
      <w:r w:rsidRPr="00F270F4">
        <w:rPr>
          <w:rFonts w:ascii="Ekachon" w:hAnsi="Ekachon" w:cs="Ekachon"/>
          <w:sz w:val="18"/>
          <w:szCs w:val="18"/>
        </w:rPr>
        <w:t xml:space="preserve">lus </w:t>
      </w:r>
      <w:r w:rsidRPr="00F270F4">
        <w:rPr>
          <w:rFonts w:ascii="Ekachon" w:hAnsi="Ekachon" w:cs="Ekachon"/>
          <w:sz w:val="18"/>
          <w:szCs w:val="18"/>
          <w:cs/>
        </w:rPr>
        <w:t>สงวนสิทธิ์เฉพาะสมาชิกบัตร ทั้งบัตรหลัก และบัตรเสริมที่มีสถานะปกติไม่มีการผิดนัดชำระค่าใช้จ่ายในเวลาที่กำหนด ไม่มียอดค้างชำระเกินวงเงินที่ได้รับ และยังคงสถานะการเป็นสมาชิกบัตร ณ วันที่ขอแลกของรางวัล ในกรณีที่ท่านต้องการยกเลิกการเป็นสมาชิกบัตรท่านจะต้อง</w:t>
      </w:r>
      <w:r w:rsidR="00534C3F" w:rsidRPr="00F270F4">
        <w:rPr>
          <w:rFonts w:ascii="Ekachon" w:hAnsi="Ekachon" w:cs="Ekachon"/>
          <w:sz w:val="18"/>
          <w:szCs w:val="18"/>
          <w:cs/>
        </w:rPr>
        <w:t>ใช้คะแนนสะสม</w:t>
      </w:r>
      <w:r w:rsidRPr="00F270F4">
        <w:rPr>
          <w:rFonts w:ascii="Ekachon" w:hAnsi="Ekachon" w:cs="Ekachon"/>
          <w:sz w:val="18"/>
          <w:szCs w:val="18"/>
          <w:cs/>
        </w:rPr>
        <w:t>แลกของรางวัลก่อนการยกเลิกบัตร</w:t>
      </w:r>
      <w:r w:rsidR="00534C3F" w:rsidRPr="00F270F4">
        <w:rPr>
          <w:rFonts w:ascii="Ekachon" w:hAnsi="Ekachon" w:cs="Ekachon"/>
          <w:sz w:val="18"/>
          <w:szCs w:val="18"/>
          <w:cs/>
        </w:rPr>
        <w:t>เครดิต</w:t>
      </w:r>
      <w:r w:rsidRPr="00F270F4">
        <w:rPr>
          <w:rFonts w:ascii="Ekachon" w:hAnsi="Ekachon" w:cs="Ekachon"/>
          <w:sz w:val="18"/>
          <w:szCs w:val="18"/>
          <w:cs/>
        </w:rPr>
        <w:t xml:space="preserve"> ซึ่งจะต้องเป็นการแลกโดยใช้คะแนนเท่านั้น </w:t>
      </w:r>
      <w:r w:rsidR="00534C3F" w:rsidRPr="00F270F4">
        <w:rPr>
          <w:rFonts w:ascii="Ekachon" w:hAnsi="Ekachon" w:cs="Ekachon"/>
          <w:sz w:val="18"/>
          <w:szCs w:val="18"/>
          <w:cs/>
        </w:rPr>
        <w:t>ไม่สามารถ</w:t>
      </w:r>
      <w:r w:rsidRPr="00F270F4">
        <w:rPr>
          <w:rFonts w:ascii="Ekachon" w:hAnsi="Ekachon" w:cs="Ekachon"/>
          <w:sz w:val="18"/>
          <w:szCs w:val="18"/>
          <w:cs/>
        </w:rPr>
        <w:t>แลกเป็นเครดิตเงินคืนเข้าบัญชีบัตร</w:t>
      </w:r>
      <w:r w:rsidR="00534C3F" w:rsidRPr="00F270F4">
        <w:rPr>
          <w:rFonts w:ascii="Ekachon" w:hAnsi="Ekachon" w:cs="Ekachon"/>
          <w:sz w:val="18"/>
          <w:szCs w:val="18"/>
          <w:cs/>
        </w:rPr>
        <w:t>เครดิต</w:t>
      </w:r>
      <w:r w:rsidRPr="00F270F4">
        <w:rPr>
          <w:rFonts w:ascii="Ekachon" w:hAnsi="Ekachon" w:cs="Ekachon"/>
          <w:sz w:val="18"/>
          <w:szCs w:val="18"/>
          <w:cs/>
        </w:rPr>
        <w:t xml:space="preserve"> (</w:t>
      </w:r>
      <w:r w:rsidRPr="00F270F4">
        <w:rPr>
          <w:rFonts w:ascii="Ekachon" w:hAnsi="Ekachon" w:cs="Ekachon"/>
          <w:sz w:val="18"/>
          <w:szCs w:val="18"/>
        </w:rPr>
        <w:t>Cash Back</w:t>
      </w:r>
      <w:r w:rsidRPr="00F270F4">
        <w:rPr>
          <w:rFonts w:ascii="Ekachon" w:hAnsi="Ekachon" w:cs="Ekachon"/>
          <w:sz w:val="18"/>
          <w:szCs w:val="18"/>
          <w:cs/>
        </w:rPr>
        <w:t>)</w:t>
      </w:r>
      <w:r w:rsidR="00534C3F" w:rsidRPr="00F270F4">
        <w:rPr>
          <w:rFonts w:ascii="Ekachon" w:hAnsi="Ekachon" w:cs="Ekachon"/>
          <w:sz w:val="18"/>
          <w:szCs w:val="18"/>
          <w:cs/>
        </w:rPr>
        <w:t xml:space="preserve"> ได้</w:t>
      </w:r>
      <w:r w:rsidRPr="00F270F4">
        <w:rPr>
          <w:rFonts w:ascii="Ekachon" w:hAnsi="Ekachon" w:cs="Ekachon"/>
          <w:sz w:val="18"/>
          <w:szCs w:val="18"/>
          <w:cs/>
        </w:rPr>
        <w:t xml:space="preserve"> มิฉะนั้น จะถือว่าท่านสละสิทธิ์ในการแลกของรางวัล</w:t>
      </w:r>
      <w:r w:rsidR="00534C3F" w:rsidRPr="00F270F4">
        <w:rPr>
          <w:rFonts w:ascii="Ekachon" w:hAnsi="Ekachon" w:cs="Ekachon"/>
          <w:sz w:val="18"/>
          <w:szCs w:val="18"/>
          <w:cs/>
        </w:rPr>
        <w:t>ตามเงื่อนไข</w:t>
      </w:r>
    </w:p>
    <w:p w14:paraId="259DC9BE" w14:textId="77777777" w:rsidR="00C263CF" w:rsidRPr="00F270F4" w:rsidRDefault="00C263CF" w:rsidP="00964345">
      <w:pPr>
        <w:pStyle w:val="ListParagraph"/>
        <w:numPr>
          <w:ilvl w:val="0"/>
          <w:numId w:val="6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>เมื่อธนาคารได้รับคำสั่งการแลกรับของรางวัลแล้ว ท่านจะไม่สามารถเปลี่ยนแปลงรายการของรางวัล หรือยกเลิกรายการแลกของรางวัล</w:t>
      </w:r>
    </w:p>
    <w:p w14:paraId="315152FE" w14:textId="3A5CC4F3" w:rsidR="00C263CF" w:rsidRDefault="00C263CF" w:rsidP="00964345">
      <w:pPr>
        <w:pStyle w:val="ListParagraph"/>
        <w:numPr>
          <w:ilvl w:val="0"/>
          <w:numId w:val="6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>ธนาคารสงวนสิทธิ์ในการเปลี่ยนแปลงเงื่อนไขการแลกรับของรางวัลและ/หรือรายการสินค้าต่าง</w:t>
      </w:r>
      <w:r w:rsidR="00C862D9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Pr="00F270F4">
        <w:rPr>
          <w:rFonts w:ascii="Ekachon" w:hAnsi="Ekachon" w:cs="Ekachon"/>
          <w:sz w:val="18"/>
          <w:szCs w:val="18"/>
          <w:cs/>
        </w:rPr>
        <w:t xml:space="preserve">ๆ และ/หรือคะแนนสะสมที่ใช้แลกของกำนัลแต่ละรายการ ตลอดจนการยกเลิกรายการ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>r</w:t>
      </w:r>
      <w:r w:rsidRPr="00F270F4">
        <w:rPr>
          <w:rFonts w:ascii="Ekachon" w:hAnsi="Ekachon" w:cs="Ekachon"/>
          <w:sz w:val="18"/>
          <w:szCs w:val="18"/>
        </w:rPr>
        <w:t xml:space="preserve">ewards </w:t>
      </w:r>
      <w:r w:rsidR="00C862D9" w:rsidRPr="00F270F4">
        <w:rPr>
          <w:rFonts w:ascii="Ekachon" w:hAnsi="Ekachon" w:cs="Ekachon"/>
          <w:sz w:val="18"/>
          <w:szCs w:val="18"/>
        </w:rPr>
        <w:t>p</w:t>
      </w:r>
      <w:r w:rsidRPr="00F270F4">
        <w:rPr>
          <w:rFonts w:ascii="Ekachon" w:hAnsi="Ekachon" w:cs="Ekachon"/>
          <w:sz w:val="18"/>
          <w:szCs w:val="18"/>
        </w:rPr>
        <w:t xml:space="preserve">lus </w:t>
      </w:r>
      <w:r w:rsidRPr="00F270F4">
        <w:rPr>
          <w:rFonts w:ascii="Ekachon" w:hAnsi="Ekachon" w:cs="Ekachon"/>
          <w:sz w:val="18"/>
          <w:szCs w:val="18"/>
          <w:cs/>
        </w:rPr>
        <w:t>โดยไม่ต้องแจ้งให้ทราบล่วงหน้า</w:t>
      </w:r>
    </w:p>
    <w:p w14:paraId="13FC62D7" w14:textId="77777777" w:rsidR="00F270F4" w:rsidRPr="00F270F4" w:rsidRDefault="00F270F4" w:rsidP="00F270F4">
      <w:pPr>
        <w:pStyle w:val="ListParagraph"/>
        <w:ind w:left="360"/>
        <w:jc w:val="thaiDistribute"/>
        <w:rPr>
          <w:rFonts w:ascii="Ekachon" w:hAnsi="Ekachon" w:cs="Ekachon"/>
          <w:sz w:val="18"/>
          <w:szCs w:val="18"/>
        </w:rPr>
      </w:pPr>
    </w:p>
    <w:p w14:paraId="17E9B35E" w14:textId="4CD6C74D" w:rsidR="004C2838" w:rsidRPr="00F270F4" w:rsidRDefault="002D5A34" w:rsidP="002D5A34">
      <w:pPr>
        <w:pStyle w:val="ListParagraph"/>
        <w:ind w:left="360"/>
        <w:jc w:val="thaiDistribute"/>
        <w:rPr>
          <w:rFonts w:ascii="Ekachon" w:hAnsi="Ekachon" w:cs="Ekachon"/>
          <w:b/>
          <w:bCs/>
          <w:sz w:val="18"/>
          <w:szCs w:val="18"/>
          <w:u w:val="single"/>
        </w:rPr>
      </w:pPr>
      <w:r w:rsidRPr="00F270F4">
        <w:rPr>
          <w:rFonts w:ascii="Ekachon" w:hAnsi="Ekachon" w:cs="Ekachon"/>
          <w:b/>
          <w:bCs/>
          <w:sz w:val="18"/>
          <w:szCs w:val="18"/>
          <w:u w:val="single"/>
          <w:cs/>
        </w:rPr>
        <w:t>ก</w:t>
      </w:r>
      <w:r w:rsidR="004C2838" w:rsidRPr="00F270F4">
        <w:rPr>
          <w:rFonts w:ascii="Ekachon" w:hAnsi="Ekachon" w:cs="Ekachon"/>
          <w:b/>
          <w:bCs/>
          <w:sz w:val="18"/>
          <w:szCs w:val="18"/>
          <w:u w:val="single"/>
          <w:cs/>
        </w:rPr>
        <w:t>ารจัดส่งของรางวั</w:t>
      </w:r>
      <w:r w:rsidRPr="00F270F4">
        <w:rPr>
          <w:rFonts w:ascii="Ekachon" w:hAnsi="Ekachon" w:cs="Ekachon"/>
          <w:b/>
          <w:bCs/>
          <w:sz w:val="18"/>
          <w:szCs w:val="18"/>
          <w:u w:val="single"/>
          <w:cs/>
        </w:rPr>
        <w:t>ล</w:t>
      </w:r>
    </w:p>
    <w:p w14:paraId="7B92CF7F" w14:textId="79DF8493" w:rsidR="00AA6338" w:rsidRPr="00F270F4" w:rsidRDefault="004C2838" w:rsidP="00964345">
      <w:pPr>
        <w:pStyle w:val="ListParagraph"/>
        <w:numPr>
          <w:ilvl w:val="0"/>
          <w:numId w:val="8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>ผู้จัดหาของรางวัลจะรับผิดชอบในการจัดส่งของรางวัลตามสถานที่ที่ท่านแจ้งไว้สำหรับการจัดส่งบัตรเครดิต หรือการจัดส่งใบแจ้งยอดค่าใช้จ่ายบัตรเครดิตโดยไม่คิดค่าใช้จ่ายใด</w:t>
      </w:r>
      <w:r w:rsidR="00C862D9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Pr="00F270F4">
        <w:rPr>
          <w:rFonts w:ascii="Ekachon" w:hAnsi="Ekachon" w:cs="Ekachon"/>
          <w:sz w:val="18"/>
          <w:szCs w:val="18"/>
          <w:cs/>
        </w:rPr>
        <w:t>ๆ ทั้งสิ้น ทั้งนี้จะต้องเป็นการจัดส่งภายในประเทศเท่านั้น</w:t>
      </w:r>
      <w:r w:rsidR="00AA6338" w:rsidRPr="00F270F4">
        <w:rPr>
          <w:rFonts w:ascii="Ekachon" w:hAnsi="Ekachon" w:cs="Ekachon"/>
          <w:sz w:val="18"/>
          <w:szCs w:val="18"/>
          <w:cs/>
        </w:rPr>
        <w:t xml:space="preserve"> ยกเว้นของรางวัลบางรายการที่มีเงื่อนไขในการจัดส่งหร</w:t>
      </w:r>
      <w:r w:rsidR="00C862D9" w:rsidRPr="00F270F4">
        <w:rPr>
          <w:rFonts w:ascii="Ekachon" w:hAnsi="Ekachon" w:cs="Ekachon"/>
          <w:sz w:val="18"/>
          <w:szCs w:val="18"/>
          <w:cs/>
        </w:rPr>
        <w:t>ือ</w:t>
      </w:r>
      <w:r w:rsidR="00AA6338" w:rsidRPr="00F270F4">
        <w:rPr>
          <w:rFonts w:ascii="Ekachon" w:hAnsi="Ekachon" w:cs="Ekachon"/>
          <w:sz w:val="18"/>
          <w:szCs w:val="18"/>
          <w:cs/>
        </w:rPr>
        <w:t>อาจเสียหายเนื่องจากการจัดส่งซึ่งธนาคาร หรือบริษัทผู้ผลิต หรือตัวแทนผู้จัดจำหน่ายจะแจ้งให้สมาชิกบัตรทราบถึงสถานที่ที่สมาชิกบัตรจะต้องมาติดต่อขอรับของรางวัลต่อไป</w:t>
      </w:r>
    </w:p>
    <w:p w14:paraId="5E5D9635" w14:textId="67179AF5" w:rsidR="00CA14E5" w:rsidRPr="00F270F4" w:rsidRDefault="00AA6338" w:rsidP="00301A57">
      <w:pPr>
        <w:pStyle w:val="ListParagraph"/>
        <w:numPr>
          <w:ilvl w:val="0"/>
          <w:numId w:val="8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>ท่านควรตรวจสอบของรางวัลโดยทันทีหรือ ณ เวลาที่ได้รับของรางวัลหากพบความชำรุดบกพร่องใด</w:t>
      </w:r>
      <w:r w:rsidR="00C862D9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Pr="00F270F4">
        <w:rPr>
          <w:rFonts w:ascii="Ekachon" w:hAnsi="Ekachon" w:cs="Ekachon"/>
          <w:sz w:val="18"/>
          <w:szCs w:val="18"/>
          <w:cs/>
        </w:rPr>
        <w:t>ๆ ขอให้ท่านติดต่อผู้จัดหาของรางวัลโดยตรงตามชื่อที่อยู่ที่แจ้งไว้หรือสอบถามเพิ่มเติมจาก</w:t>
      </w:r>
      <w:r w:rsidRPr="00F270F4">
        <w:rPr>
          <w:rFonts w:ascii="Ekachon" w:hAnsi="Ekachon" w:cs="Ekachon"/>
          <w:sz w:val="18"/>
          <w:szCs w:val="18"/>
        </w:rPr>
        <w:t xml:space="preserve">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>c</w:t>
      </w:r>
      <w:r w:rsidR="00350A0A" w:rsidRPr="00F270F4">
        <w:rPr>
          <w:rFonts w:ascii="Ekachon" w:hAnsi="Ekachon" w:cs="Ekachon"/>
          <w:sz w:val="18"/>
          <w:szCs w:val="18"/>
        </w:rPr>
        <w:t xml:space="preserve">ontact </w:t>
      </w:r>
      <w:r w:rsidR="00C862D9" w:rsidRPr="00F270F4">
        <w:rPr>
          <w:rFonts w:ascii="Ekachon" w:hAnsi="Ekachon" w:cs="Ekachon"/>
          <w:sz w:val="18"/>
          <w:szCs w:val="18"/>
        </w:rPr>
        <w:t>c</w:t>
      </w:r>
      <w:r w:rsidRPr="00F270F4">
        <w:rPr>
          <w:rFonts w:ascii="Ekachon" w:hAnsi="Ekachon" w:cs="Ekachon"/>
          <w:sz w:val="18"/>
          <w:szCs w:val="18"/>
        </w:rPr>
        <w:t xml:space="preserve">enter </w:t>
      </w:r>
      <w:r w:rsidRPr="00F270F4">
        <w:rPr>
          <w:rFonts w:ascii="Ekachon" w:hAnsi="Ekachon" w:cs="Ekachon"/>
          <w:sz w:val="18"/>
          <w:szCs w:val="18"/>
          <w:cs/>
        </w:rPr>
        <w:t>1</w:t>
      </w:r>
      <w:r w:rsidR="00CA14E5" w:rsidRPr="00F270F4">
        <w:rPr>
          <w:rFonts w:ascii="Ekachon" w:hAnsi="Ekachon" w:cs="Ekachon"/>
          <w:sz w:val="18"/>
          <w:szCs w:val="18"/>
        </w:rPr>
        <w:t>42</w:t>
      </w:r>
      <w:r w:rsidR="00301A57" w:rsidRPr="00F270F4">
        <w:rPr>
          <w:rFonts w:ascii="Ekachon" w:hAnsi="Ekachon" w:cs="Ekachon"/>
          <w:sz w:val="18"/>
          <w:szCs w:val="18"/>
        </w:rPr>
        <w:t>8</w:t>
      </w:r>
      <w:r w:rsidRPr="00F270F4">
        <w:rPr>
          <w:rFonts w:ascii="Ekachon" w:hAnsi="Ekachon" w:cs="Ekachon"/>
          <w:sz w:val="18"/>
          <w:szCs w:val="18"/>
          <w:cs/>
        </w:rPr>
        <w:t xml:space="preserve"> หรือสำหรับ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บัตรเครดิต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>reserve i</w:t>
      </w:r>
      <w:r w:rsidR="00CA14E5" w:rsidRPr="00F270F4">
        <w:rPr>
          <w:rFonts w:ascii="Ekachon" w:hAnsi="Ekachon" w:cs="Ekachon"/>
          <w:sz w:val="18"/>
          <w:szCs w:val="18"/>
        </w:rPr>
        <w:t xml:space="preserve">nfinite 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และบัตรเครดิต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 xml:space="preserve">reserve signature 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ติดต่อ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>reserve l</w:t>
      </w:r>
      <w:r w:rsidR="00CA14E5" w:rsidRPr="00F270F4">
        <w:rPr>
          <w:rFonts w:ascii="Ekachon" w:hAnsi="Ekachon" w:cs="Ekachon"/>
          <w:sz w:val="18"/>
          <w:szCs w:val="18"/>
        </w:rPr>
        <w:t xml:space="preserve">ine </w:t>
      </w:r>
      <w:r w:rsidR="00301A57" w:rsidRPr="00F270F4">
        <w:rPr>
          <w:rFonts w:ascii="Ekachon" w:hAnsi="Ekachon" w:cs="Ekachon"/>
          <w:sz w:val="18"/>
          <w:szCs w:val="18"/>
        </w:rPr>
        <w:t>0</w:t>
      </w:r>
      <w:r w:rsidR="00C862D9" w:rsidRPr="00F270F4">
        <w:rPr>
          <w:rFonts w:ascii="Ekachon" w:hAnsi="Ekachon" w:cs="Ekachon"/>
          <w:sz w:val="18"/>
          <w:szCs w:val="18"/>
        </w:rPr>
        <w:t xml:space="preserve"> </w:t>
      </w:r>
      <w:r w:rsidR="00301A57" w:rsidRPr="00F270F4">
        <w:rPr>
          <w:rFonts w:ascii="Ekachon" w:hAnsi="Ekachon" w:cs="Ekachon"/>
          <w:sz w:val="18"/>
          <w:szCs w:val="18"/>
        </w:rPr>
        <w:t>2</w:t>
      </w:r>
      <w:r w:rsidR="00CA14E5" w:rsidRPr="00F270F4">
        <w:rPr>
          <w:rFonts w:ascii="Ekachon" w:hAnsi="Ekachon" w:cs="Ekachon"/>
          <w:sz w:val="18"/>
          <w:szCs w:val="18"/>
        </w:rPr>
        <w:t>010</w:t>
      </w:r>
      <w:r w:rsidR="00C862D9" w:rsidRPr="00F270F4">
        <w:rPr>
          <w:rFonts w:ascii="Ekachon" w:hAnsi="Ekachon" w:cs="Ekachon"/>
          <w:sz w:val="18"/>
          <w:szCs w:val="18"/>
        </w:rPr>
        <w:t xml:space="preserve"> </w:t>
      </w:r>
      <w:r w:rsidR="00CA14E5" w:rsidRPr="00F270F4">
        <w:rPr>
          <w:rFonts w:ascii="Ekachon" w:hAnsi="Ekachon" w:cs="Ekachon"/>
          <w:sz w:val="18"/>
          <w:szCs w:val="18"/>
          <w:cs/>
        </w:rPr>
        <w:t>1</w:t>
      </w:r>
      <w:r w:rsidR="00CA14E5" w:rsidRPr="00F270F4">
        <w:rPr>
          <w:rFonts w:ascii="Ekachon" w:hAnsi="Ekachon" w:cs="Ekachon"/>
          <w:sz w:val="18"/>
          <w:szCs w:val="18"/>
        </w:rPr>
        <w:t>428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 และบัตรเครดิต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>a</w:t>
      </w:r>
      <w:r w:rsidR="00CA14E5" w:rsidRPr="00F270F4">
        <w:rPr>
          <w:rFonts w:ascii="Ekachon" w:hAnsi="Ekachon" w:cs="Ekachon"/>
          <w:sz w:val="18"/>
          <w:szCs w:val="18"/>
        </w:rPr>
        <w:t xml:space="preserve">bsolute 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ติดต่อ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>absolute l</w:t>
      </w:r>
      <w:r w:rsidR="00CA14E5" w:rsidRPr="00F270F4">
        <w:rPr>
          <w:rFonts w:ascii="Ekachon" w:hAnsi="Ekachon" w:cs="Ekachon"/>
          <w:sz w:val="18"/>
          <w:szCs w:val="18"/>
        </w:rPr>
        <w:t xml:space="preserve">ine </w:t>
      </w:r>
      <w:r w:rsidR="00301A57" w:rsidRPr="00F270F4">
        <w:rPr>
          <w:rFonts w:ascii="Ekachon" w:hAnsi="Ekachon" w:cs="Ekachon"/>
          <w:sz w:val="18"/>
          <w:szCs w:val="18"/>
        </w:rPr>
        <w:t>0</w:t>
      </w:r>
      <w:r w:rsidR="00C862D9" w:rsidRPr="00F270F4">
        <w:rPr>
          <w:rFonts w:ascii="Ekachon" w:hAnsi="Ekachon" w:cs="Ekachon"/>
          <w:sz w:val="18"/>
          <w:szCs w:val="18"/>
        </w:rPr>
        <w:t xml:space="preserve"> </w:t>
      </w:r>
      <w:r w:rsidR="00301A57" w:rsidRPr="00F270F4">
        <w:rPr>
          <w:rFonts w:ascii="Ekachon" w:hAnsi="Ekachon" w:cs="Ekachon"/>
          <w:sz w:val="18"/>
          <w:szCs w:val="18"/>
        </w:rPr>
        <w:t>20</w:t>
      </w:r>
      <w:r w:rsidR="00CA14E5" w:rsidRPr="00F270F4">
        <w:rPr>
          <w:rFonts w:ascii="Ekachon" w:hAnsi="Ekachon" w:cs="Ekachon"/>
          <w:sz w:val="18"/>
          <w:szCs w:val="18"/>
        </w:rPr>
        <w:t>20</w:t>
      </w:r>
      <w:r w:rsidR="00C862D9" w:rsidRPr="00F270F4">
        <w:rPr>
          <w:rFonts w:ascii="Ekachon" w:hAnsi="Ekachon" w:cs="Ekachon"/>
          <w:sz w:val="18"/>
          <w:szCs w:val="18"/>
        </w:rPr>
        <w:t xml:space="preserve"> </w:t>
      </w:r>
      <w:r w:rsidR="00CA14E5" w:rsidRPr="00F270F4">
        <w:rPr>
          <w:rFonts w:ascii="Ekachon" w:hAnsi="Ekachon" w:cs="Ekachon"/>
          <w:sz w:val="18"/>
          <w:szCs w:val="18"/>
        </w:rPr>
        <w:t>1428</w:t>
      </w:r>
    </w:p>
    <w:p w14:paraId="11604638" w14:textId="54688D4C" w:rsidR="00AA6338" w:rsidRDefault="00AA6338" w:rsidP="00964345">
      <w:pPr>
        <w:pStyle w:val="ListParagraph"/>
        <w:numPr>
          <w:ilvl w:val="0"/>
          <w:numId w:val="8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lastRenderedPageBreak/>
        <w:t>บริษัทผู้ผ</w:t>
      </w:r>
      <w:r w:rsidR="008A600C" w:rsidRPr="00F270F4">
        <w:rPr>
          <w:rFonts w:ascii="Ekachon" w:hAnsi="Ekachon" w:cs="Ekachon"/>
          <w:sz w:val="18"/>
          <w:szCs w:val="18"/>
          <w:cs/>
        </w:rPr>
        <w:t>ลิ</w:t>
      </w:r>
      <w:r w:rsidRPr="00F270F4">
        <w:rPr>
          <w:rFonts w:ascii="Ekachon" w:hAnsi="Ekachon" w:cs="Ekachon"/>
          <w:sz w:val="18"/>
          <w:szCs w:val="18"/>
          <w:cs/>
        </w:rPr>
        <w:t xml:space="preserve">ตหรือตัวแทนผู้จัดจำหน่ายของรางวัลจะจัดส่งของรางวัลให้สมาชิกบัตรภายใน </w:t>
      </w:r>
      <w:r w:rsidR="00301A57" w:rsidRPr="00F270F4">
        <w:rPr>
          <w:rFonts w:ascii="Ekachon" w:hAnsi="Ekachon" w:cs="Ekachon"/>
          <w:sz w:val="18"/>
          <w:szCs w:val="18"/>
        </w:rPr>
        <w:t>2-4</w:t>
      </w:r>
      <w:r w:rsidRPr="00F270F4">
        <w:rPr>
          <w:rFonts w:ascii="Ekachon" w:hAnsi="Ekachon" w:cs="Ekachon"/>
          <w:sz w:val="18"/>
          <w:szCs w:val="18"/>
          <w:cs/>
        </w:rPr>
        <w:t xml:space="preserve"> สัปดาห์หลังจากที่ธนาคารได้รับคำสั่งการแลกของรางวัลจากสมาชิกบัตร ยกเว้นกรณีที่ของรางวัลหมด หรืออยู่ในระหว่างรอการผลิตอาจทำให้ระยะเวลาการส่งของรางวัลต้องล่าช้าออกไปในกรณีที่รายการแลกของรางวัลมีจำนวนสินค้าคงเหลือไม่เพียงพอหรือหมดหรือเปลี่ยนรุ่นการผลิตเป็นต้น ธนาคารหรือผู้จัดหาของรางวัลขอสงวนสิทธิ์ในการจัดหาสินค้าที่มีรุ่นการผลิตคุณภาพ และราคาที่ใกล้เคียงกัน ทดแทนหรือขอสงวนสิทธิ์ในการยกเลิกสินค้าดังกล่าว โดยท่านจะรับทราบข้อมูลการเปลี่ยนแปลงดังกล่าวจากเจ้าหน้าที่</w:t>
      </w:r>
      <w:r w:rsidRPr="00F270F4">
        <w:rPr>
          <w:rFonts w:ascii="Ekachon" w:hAnsi="Ekachon" w:cs="Ekachon"/>
          <w:sz w:val="18"/>
          <w:szCs w:val="18"/>
        </w:rPr>
        <w:t xml:space="preserve"> </w:t>
      </w:r>
      <w:r w:rsidR="00EA686E" w:rsidRPr="00F270F4">
        <w:rPr>
          <w:rFonts w:ascii="Ekachon" w:hAnsi="Ekachon" w:cs="Ekachon"/>
          <w:sz w:val="18"/>
          <w:szCs w:val="18"/>
        </w:rPr>
        <w:t xml:space="preserve">                        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>c</w:t>
      </w:r>
      <w:r w:rsidR="00350A0A" w:rsidRPr="00F270F4">
        <w:rPr>
          <w:rFonts w:ascii="Ekachon" w:hAnsi="Ekachon" w:cs="Ekachon"/>
          <w:sz w:val="18"/>
          <w:szCs w:val="18"/>
        </w:rPr>
        <w:t xml:space="preserve">ontact </w:t>
      </w:r>
      <w:r w:rsidR="00C862D9" w:rsidRPr="00F270F4">
        <w:rPr>
          <w:rFonts w:ascii="Ekachon" w:hAnsi="Ekachon" w:cs="Ekachon"/>
          <w:sz w:val="18"/>
          <w:szCs w:val="18"/>
        </w:rPr>
        <w:t>c</w:t>
      </w:r>
      <w:r w:rsidRPr="00F270F4">
        <w:rPr>
          <w:rFonts w:ascii="Ekachon" w:hAnsi="Ekachon" w:cs="Ekachon"/>
          <w:sz w:val="18"/>
          <w:szCs w:val="18"/>
        </w:rPr>
        <w:t xml:space="preserve">enter </w:t>
      </w:r>
      <w:r w:rsidRPr="00F270F4">
        <w:rPr>
          <w:rFonts w:ascii="Ekachon" w:hAnsi="Ekachon" w:cs="Ekachon"/>
          <w:sz w:val="18"/>
          <w:szCs w:val="18"/>
          <w:cs/>
        </w:rPr>
        <w:t>1</w:t>
      </w:r>
      <w:r w:rsidR="00CA14E5" w:rsidRPr="00F270F4">
        <w:rPr>
          <w:rFonts w:ascii="Ekachon" w:hAnsi="Ekachon" w:cs="Ekachon"/>
          <w:sz w:val="18"/>
          <w:szCs w:val="18"/>
        </w:rPr>
        <w:t>42</w:t>
      </w:r>
      <w:r w:rsidR="00301A57" w:rsidRPr="00F270F4">
        <w:rPr>
          <w:rFonts w:ascii="Ekachon" w:hAnsi="Ekachon" w:cs="Ekachon"/>
          <w:sz w:val="18"/>
          <w:szCs w:val="18"/>
        </w:rPr>
        <w:t>8</w:t>
      </w:r>
      <w:r w:rsidRPr="00F270F4">
        <w:rPr>
          <w:rFonts w:ascii="Ekachon" w:hAnsi="Ekachon" w:cs="Ekachon"/>
          <w:sz w:val="18"/>
          <w:szCs w:val="18"/>
          <w:cs/>
        </w:rPr>
        <w:t xml:space="preserve"> / 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บัตรเครดิต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 xml:space="preserve">reserve </w:t>
      </w:r>
      <w:r w:rsidR="00CA14E5" w:rsidRPr="00F270F4">
        <w:rPr>
          <w:rFonts w:ascii="Ekachon" w:hAnsi="Ekachon" w:cs="Ekachon"/>
          <w:sz w:val="18"/>
          <w:szCs w:val="18"/>
        </w:rPr>
        <w:t xml:space="preserve">Infinite </w:t>
      </w:r>
      <w:r w:rsidR="00CA14E5" w:rsidRPr="00F270F4">
        <w:rPr>
          <w:rFonts w:ascii="Ekachon" w:hAnsi="Ekachon" w:cs="Ekachon"/>
          <w:sz w:val="18"/>
          <w:szCs w:val="18"/>
          <w:cs/>
        </w:rPr>
        <w:t>และ</w:t>
      </w:r>
      <w:r w:rsidR="002D5A34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บัตรเครดิต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862D9" w:rsidRPr="00F270F4">
        <w:rPr>
          <w:rFonts w:ascii="Ekachon" w:hAnsi="Ekachon" w:cs="Ekachon"/>
          <w:sz w:val="18"/>
          <w:szCs w:val="18"/>
        </w:rPr>
        <w:t xml:space="preserve"> reserve signature</w:t>
      </w:r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ติดต่อ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>reserve l</w:t>
      </w:r>
      <w:r w:rsidR="00CA14E5" w:rsidRPr="00F270F4">
        <w:rPr>
          <w:rFonts w:ascii="Ekachon" w:hAnsi="Ekachon" w:cs="Ekachon"/>
          <w:sz w:val="18"/>
          <w:szCs w:val="18"/>
        </w:rPr>
        <w:t xml:space="preserve">ine </w:t>
      </w:r>
      <w:r w:rsidR="00301A57" w:rsidRPr="00F270F4">
        <w:rPr>
          <w:rFonts w:ascii="Ekachon" w:hAnsi="Ekachon" w:cs="Ekachon"/>
          <w:sz w:val="18"/>
          <w:szCs w:val="18"/>
        </w:rPr>
        <w:t>0</w:t>
      </w:r>
      <w:r w:rsidR="00C862D9" w:rsidRPr="00F270F4">
        <w:rPr>
          <w:rFonts w:ascii="Ekachon" w:hAnsi="Ekachon" w:cs="Ekachon"/>
          <w:sz w:val="18"/>
          <w:szCs w:val="18"/>
        </w:rPr>
        <w:t xml:space="preserve"> </w:t>
      </w:r>
      <w:r w:rsidR="00301A57" w:rsidRPr="00F270F4">
        <w:rPr>
          <w:rFonts w:ascii="Ekachon" w:hAnsi="Ekachon" w:cs="Ekachon"/>
          <w:sz w:val="18"/>
          <w:szCs w:val="18"/>
        </w:rPr>
        <w:t>2</w:t>
      </w:r>
      <w:r w:rsidR="00CA14E5" w:rsidRPr="00F270F4">
        <w:rPr>
          <w:rFonts w:ascii="Ekachon" w:hAnsi="Ekachon" w:cs="Ekachon"/>
          <w:sz w:val="18"/>
          <w:szCs w:val="18"/>
        </w:rPr>
        <w:t>010</w:t>
      </w:r>
      <w:r w:rsidR="00C862D9" w:rsidRPr="00F270F4">
        <w:rPr>
          <w:rFonts w:ascii="Ekachon" w:hAnsi="Ekachon" w:cs="Ekachon"/>
          <w:sz w:val="18"/>
          <w:szCs w:val="18"/>
        </w:rPr>
        <w:t xml:space="preserve"> </w:t>
      </w:r>
      <w:r w:rsidR="00CA14E5" w:rsidRPr="00F270F4">
        <w:rPr>
          <w:rFonts w:ascii="Ekachon" w:hAnsi="Ekachon" w:cs="Ekachon"/>
          <w:sz w:val="18"/>
          <w:szCs w:val="18"/>
          <w:cs/>
        </w:rPr>
        <w:t>1</w:t>
      </w:r>
      <w:r w:rsidR="00CA14E5" w:rsidRPr="00F270F4">
        <w:rPr>
          <w:rFonts w:ascii="Ekachon" w:hAnsi="Ekachon" w:cs="Ekachon"/>
          <w:sz w:val="18"/>
          <w:szCs w:val="18"/>
        </w:rPr>
        <w:t>428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 และบัตรเครดิต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>a</w:t>
      </w:r>
      <w:r w:rsidR="00CA14E5" w:rsidRPr="00F270F4">
        <w:rPr>
          <w:rFonts w:ascii="Ekachon" w:hAnsi="Ekachon" w:cs="Ekachon"/>
          <w:sz w:val="18"/>
          <w:szCs w:val="18"/>
        </w:rPr>
        <w:t>bsolute</w:t>
      </w:r>
      <w:r w:rsidR="002D5A34" w:rsidRPr="00F270F4">
        <w:rPr>
          <w:rFonts w:ascii="Ekachon" w:hAnsi="Ekachon" w:cs="Ekachon"/>
          <w:sz w:val="18"/>
          <w:szCs w:val="18"/>
        </w:rPr>
        <w:t xml:space="preserve"> 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ติดต่อ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>absolute l</w:t>
      </w:r>
      <w:r w:rsidR="00CA14E5" w:rsidRPr="00F270F4">
        <w:rPr>
          <w:rFonts w:ascii="Ekachon" w:hAnsi="Ekachon" w:cs="Ekachon"/>
          <w:sz w:val="18"/>
          <w:szCs w:val="18"/>
        </w:rPr>
        <w:t xml:space="preserve">ine </w:t>
      </w:r>
      <w:r w:rsidR="00301A57" w:rsidRPr="00F270F4">
        <w:rPr>
          <w:rFonts w:ascii="Ekachon" w:hAnsi="Ekachon" w:cs="Ekachon"/>
          <w:sz w:val="18"/>
          <w:szCs w:val="18"/>
        </w:rPr>
        <w:t>0</w:t>
      </w:r>
      <w:r w:rsidR="00C862D9" w:rsidRPr="00F270F4">
        <w:rPr>
          <w:rFonts w:ascii="Ekachon" w:hAnsi="Ekachon" w:cs="Ekachon"/>
          <w:sz w:val="18"/>
          <w:szCs w:val="18"/>
        </w:rPr>
        <w:t xml:space="preserve"> </w:t>
      </w:r>
      <w:r w:rsidR="00301A57" w:rsidRPr="00F270F4">
        <w:rPr>
          <w:rFonts w:ascii="Ekachon" w:hAnsi="Ekachon" w:cs="Ekachon"/>
          <w:sz w:val="18"/>
          <w:szCs w:val="18"/>
        </w:rPr>
        <w:t>20</w:t>
      </w:r>
      <w:r w:rsidR="00CA14E5" w:rsidRPr="00F270F4">
        <w:rPr>
          <w:rFonts w:ascii="Ekachon" w:hAnsi="Ekachon" w:cs="Ekachon"/>
          <w:sz w:val="18"/>
          <w:szCs w:val="18"/>
        </w:rPr>
        <w:t>20</w:t>
      </w:r>
      <w:r w:rsidR="00C862D9" w:rsidRPr="00F270F4">
        <w:rPr>
          <w:rFonts w:ascii="Ekachon" w:hAnsi="Ekachon" w:cs="Ekachon"/>
          <w:sz w:val="18"/>
          <w:szCs w:val="18"/>
        </w:rPr>
        <w:t xml:space="preserve"> 1</w:t>
      </w:r>
      <w:r w:rsidR="00CA14E5" w:rsidRPr="00F270F4">
        <w:rPr>
          <w:rFonts w:ascii="Ekachon" w:hAnsi="Ekachon" w:cs="Ekachon"/>
          <w:sz w:val="18"/>
          <w:szCs w:val="18"/>
        </w:rPr>
        <w:t xml:space="preserve">428 </w:t>
      </w:r>
      <w:r w:rsidRPr="00F270F4">
        <w:rPr>
          <w:rFonts w:ascii="Ekachon" w:hAnsi="Ekachon" w:cs="Ekachon"/>
          <w:sz w:val="18"/>
          <w:szCs w:val="18"/>
          <w:cs/>
        </w:rPr>
        <w:t>ที่รับแลกของรางวัล</w:t>
      </w:r>
    </w:p>
    <w:p w14:paraId="4A01897B" w14:textId="77777777" w:rsidR="00F270F4" w:rsidRPr="00F270F4" w:rsidRDefault="00F270F4" w:rsidP="00F270F4">
      <w:pPr>
        <w:pStyle w:val="ListParagraph"/>
        <w:ind w:left="360"/>
        <w:jc w:val="thaiDistribute"/>
        <w:rPr>
          <w:rFonts w:ascii="Ekachon" w:hAnsi="Ekachon" w:cs="Ekachon"/>
          <w:sz w:val="18"/>
          <w:szCs w:val="18"/>
        </w:rPr>
      </w:pPr>
    </w:p>
    <w:p w14:paraId="35727B8E" w14:textId="77777777" w:rsidR="00AA6338" w:rsidRPr="00F270F4" w:rsidRDefault="00AA6338" w:rsidP="00F270F4">
      <w:pPr>
        <w:ind w:left="284"/>
        <w:rPr>
          <w:rFonts w:ascii="Ekachon" w:hAnsi="Ekachon" w:cs="Ekachon"/>
          <w:b/>
          <w:bCs/>
          <w:sz w:val="18"/>
          <w:szCs w:val="18"/>
        </w:rPr>
      </w:pPr>
      <w:r w:rsidRPr="00F270F4">
        <w:rPr>
          <w:rFonts w:ascii="Ekachon" w:hAnsi="Ekachon" w:cs="Ekachon"/>
          <w:b/>
          <w:bCs/>
          <w:sz w:val="18"/>
          <w:szCs w:val="18"/>
          <w:cs/>
        </w:rPr>
        <w:t>เบ็ดเตล็ด</w:t>
      </w:r>
    </w:p>
    <w:p w14:paraId="03FACCAF" w14:textId="67DE638D" w:rsidR="00AA6338" w:rsidRPr="00F270F4" w:rsidRDefault="00AA6338" w:rsidP="00964345">
      <w:pPr>
        <w:pStyle w:val="ListParagraph"/>
        <w:numPr>
          <w:ilvl w:val="0"/>
          <w:numId w:val="9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>ธนาคารขอสงวนสิทธิ์ยกเลิกคะแนนสะสม และ/หรือเรียกคืนของรางวัลและ/หรือขอให้สมาชิกรับผิดชอบในความเสียหายตามมูลค่าคะแนนสะสมที่ใช้แลกรับของรางวัล</w:t>
      </w:r>
      <w:r w:rsidRPr="00F270F4">
        <w:rPr>
          <w:rFonts w:ascii="Ekachon" w:hAnsi="Ekachon" w:cs="Ekachon"/>
          <w:sz w:val="18"/>
          <w:szCs w:val="18"/>
        </w:rPr>
        <w:t xml:space="preserve"> </w:t>
      </w:r>
      <w:r w:rsidRPr="00F270F4">
        <w:rPr>
          <w:rFonts w:ascii="Ekachon" w:hAnsi="Ekachon" w:cs="Ekachon"/>
          <w:sz w:val="18"/>
          <w:szCs w:val="18"/>
          <w:cs/>
        </w:rPr>
        <w:t>หรือเพิกถอนการเป็นสมาชิกบัตรด้วย หากพบว่าสมาชิกบัตรผู้นั้น ทุจริตฉ้อฉล ปลอมแปลง หรือกระทำการด้วยวิธีการใด</w:t>
      </w:r>
      <w:r w:rsidR="00C862D9" w:rsidRPr="00F270F4">
        <w:rPr>
          <w:rFonts w:ascii="Ekachon" w:hAnsi="Ekachon" w:cs="Ekachon"/>
          <w:sz w:val="18"/>
          <w:szCs w:val="18"/>
          <w:cs/>
        </w:rPr>
        <w:t xml:space="preserve"> </w:t>
      </w:r>
      <w:r w:rsidRPr="00F270F4">
        <w:rPr>
          <w:rFonts w:ascii="Ekachon" w:hAnsi="Ekachon" w:cs="Ekachon"/>
          <w:sz w:val="18"/>
          <w:szCs w:val="18"/>
          <w:cs/>
        </w:rPr>
        <w:t>ๆ เพื่อให้ได้รับของรางวัลมาโดยไม่เป็นไปตามข้อกำหนดและเงื่อนไขของธนาคาร</w:t>
      </w:r>
    </w:p>
    <w:p w14:paraId="54E4AE94" w14:textId="77777777" w:rsidR="00A93D09" w:rsidRPr="00F270F4" w:rsidRDefault="00AA6338" w:rsidP="00A93D09">
      <w:pPr>
        <w:pStyle w:val="ListParagraph"/>
        <w:numPr>
          <w:ilvl w:val="0"/>
          <w:numId w:val="9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>ธนาคารขอสงวนสิทธิ์ในการปฏิเสธการใช้คะแนนสะสมจากบัตรเครดิตหรือการได้รับประโยชน์อื่นจากการใช้บัตรเครดิตเพื่อแลกรับของรางวัลหากผู้ถือบัตรใช้บัตรเครดิต โดยมีวัตถุประสงค์เพื่อประกอบธุรกิจการค้าหรือการพาณิชยกรรม</w:t>
      </w:r>
    </w:p>
    <w:p w14:paraId="589B7514" w14:textId="3CA0E286" w:rsidR="00CA14E5" w:rsidRPr="00F270F4" w:rsidRDefault="00964345" w:rsidP="00A93D09">
      <w:pPr>
        <w:pStyle w:val="ListParagraph"/>
        <w:numPr>
          <w:ilvl w:val="0"/>
          <w:numId w:val="9"/>
        </w:numPr>
        <w:jc w:val="thaiDistribute"/>
        <w:rPr>
          <w:rFonts w:ascii="Ekachon" w:hAnsi="Ekachon" w:cs="Ekachon"/>
          <w:sz w:val="18"/>
          <w:szCs w:val="18"/>
        </w:rPr>
      </w:pPr>
      <w:r w:rsidRPr="00F270F4">
        <w:rPr>
          <w:rFonts w:ascii="Ekachon" w:hAnsi="Ekachon" w:cs="Ekachon"/>
          <w:sz w:val="18"/>
          <w:szCs w:val="18"/>
          <w:cs/>
        </w:rPr>
        <w:t>ธนาคารมิได้มีส่วนเกี่ยวข้องในการจัดจำหน่ายสินค้า หรือบริการหากสมาชิกบัตรต้องการทราบรายละเอียดเกี่ยวกับตัวสินค้า/คุณประโยชน์สินค้า โปรดติดต่อโดยตรงที่บริษัทผู้ผลิต หรือตัวแทนผู้จัดจำหน่ายที่ระบุไว้ หรือสอบถามเพิ่มเติมจาก</w:t>
      </w:r>
      <w:r w:rsidRPr="00F270F4">
        <w:rPr>
          <w:rFonts w:ascii="Ekachon" w:hAnsi="Ekachon" w:cs="Ekachon"/>
          <w:sz w:val="18"/>
          <w:szCs w:val="18"/>
        </w:rPr>
        <w:t xml:space="preserve">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>c</w:t>
      </w:r>
      <w:r w:rsidR="00350A0A" w:rsidRPr="00F270F4">
        <w:rPr>
          <w:rFonts w:ascii="Ekachon" w:hAnsi="Ekachon" w:cs="Ekachon"/>
          <w:sz w:val="18"/>
          <w:szCs w:val="18"/>
        </w:rPr>
        <w:t xml:space="preserve">ontact </w:t>
      </w:r>
      <w:r w:rsidR="00C862D9" w:rsidRPr="00F270F4">
        <w:rPr>
          <w:rFonts w:ascii="Ekachon" w:hAnsi="Ekachon" w:cs="Ekachon"/>
          <w:sz w:val="18"/>
          <w:szCs w:val="18"/>
        </w:rPr>
        <w:t>c</w:t>
      </w:r>
      <w:r w:rsidRPr="00F270F4">
        <w:rPr>
          <w:rFonts w:ascii="Ekachon" w:hAnsi="Ekachon" w:cs="Ekachon"/>
          <w:sz w:val="18"/>
          <w:szCs w:val="18"/>
        </w:rPr>
        <w:t xml:space="preserve">enter </w:t>
      </w:r>
      <w:r w:rsidRPr="00F270F4">
        <w:rPr>
          <w:rFonts w:ascii="Ekachon" w:hAnsi="Ekachon" w:cs="Ekachon"/>
          <w:sz w:val="18"/>
          <w:szCs w:val="18"/>
          <w:cs/>
        </w:rPr>
        <w:t>1</w:t>
      </w:r>
      <w:r w:rsidR="00CA14E5" w:rsidRPr="00F270F4">
        <w:rPr>
          <w:rFonts w:ascii="Ekachon" w:hAnsi="Ekachon" w:cs="Ekachon"/>
          <w:sz w:val="18"/>
          <w:szCs w:val="18"/>
        </w:rPr>
        <w:t>42</w:t>
      </w:r>
      <w:r w:rsidR="00301A57" w:rsidRPr="00F270F4">
        <w:rPr>
          <w:rFonts w:ascii="Ekachon" w:hAnsi="Ekachon" w:cs="Ekachon"/>
          <w:sz w:val="18"/>
          <w:szCs w:val="18"/>
        </w:rPr>
        <w:t>8</w:t>
      </w:r>
      <w:r w:rsidRPr="00F270F4">
        <w:rPr>
          <w:rFonts w:ascii="Ekachon" w:hAnsi="Ekachon" w:cs="Ekachon"/>
          <w:sz w:val="18"/>
          <w:szCs w:val="18"/>
          <w:cs/>
        </w:rPr>
        <w:t xml:space="preserve"> หรือสำหรับ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บัตรเครดิต </w:t>
      </w:r>
      <w:r w:rsidR="002D5A34" w:rsidRPr="00F270F4">
        <w:rPr>
          <w:rFonts w:ascii="Ekachon" w:hAnsi="Ekachon" w:cs="Ekachon"/>
          <w:sz w:val="18"/>
          <w:szCs w:val="18"/>
          <w:cs/>
        </w:rPr>
        <w:t xml:space="preserve">          </w:t>
      </w:r>
      <w:r w:rsidR="00743682" w:rsidRPr="00F270F4">
        <w:rPr>
          <w:rFonts w:ascii="Ekachon" w:hAnsi="Ekachon" w:cs="Ekachon"/>
          <w:sz w:val="18"/>
          <w:szCs w:val="18"/>
          <w:cs/>
        </w:rPr>
        <w:t xml:space="preserve">                  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>reserve i</w:t>
      </w:r>
      <w:r w:rsidR="00CA14E5" w:rsidRPr="00F270F4">
        <w:rPr>
          <w:rFonts w:ascii="Ekachon" w:hAnsi="Ekachon" w:cs="Ekachon"/>
          <w:sz w:val="18"/>
          <w:szCs w:val="18"/>
        </w:rPr>
        <w:t xml:space="preserve">nfinite 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และบัตรเครดิต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>reserve signature</w:t>
      </w:r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ติดต่อ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>reserve l</w:t>
      </w:r>
      <w:r w:rsidR="00CA14E5" w:rsidRPr="00F270F4">
        <w:rPr>
          <w:rFonts w:ascii="Ekachon" w:hAnsi="Ekachon" w:cs="Ekachon"/>
          <w:sz w:val="18"/>
          <w:szCs w:val="18"/>
        </w:rPr>
        <w:t xml:space="preserve">ine </w:t>
      </w:r>
      <w:r w:rsidR="00811B02" w:rsidRPr="00F270F4">
        <w:rPr>
          <w:rFonts w:ascii="Ekachon" w:hAnsi="Ekachon" w:cs="Ekachon"/>
          <w:sz w:val="18"/>
          <w:szCs w:val="18"/>
        </w:rPr>
        <w:t>0</w:t>
      </w:r>
      <w:r w:rsidR="00C862D9" w:rsidRPr="00F270F4">
        <w:rPr>
          <w:rFonts w:ascii="Ekachon" w:hAnsi="Ekachon" w:cs="Ekachon"/>
          <w:sz w:val="18"/>
          <w:szCs w:val="18"/>
        </w:rPr>
        <w:t xml:space="preserve"> </w:t>
      </w:r>
      <w:r w:rsidR="00811B02" w:rsidRPr="00F270F4">
        <w:rPr>
          <w:rFonts w:ascii="Ekachon" w:hAnsi="Ekachon" w:cs="Ekachon"/>
          <w:sz w:val="18"/>
          <w:szCs w:val="18"/>
        </w:rPr>
        <w:t>20</w:t>
      </w:r>
      <w:r w:rsidR="00CA14E5" w:rsidRPr="00F270F4">
        <w:rPr>
          <w:rFonts w:ascii="Ekachon" w:hAnsi="Ekachon" w:cs="Ekachon"/>
          <w:sz w:val="18"/>
          <w:szCs w:val="18"/>
        </w:rPr>
        <w:t>10</w:t>
      </w:r>
      <w:r w:rsidR="00C862D9" w:rsidRPr="00F270F4">
        <w:rPr>
          <w:rFonts w:ascii="Ekachon" w:hAnsi="Ekachon" w:cs="Ekachon"/>
          <w:sz w:val="18"/>
          <w:szCs w:val="18"/>
        </w:rPr>
        <w:t xml:space="preserve"> </w:t>
      </w:r>
      <w:r w:rsidR="00CA14E5" w:rsidRPr="00F270F4">
        <w:rPr>
          <w:rFonts w:ascii="Ekachon" w:hAnsi="Ekachon" w:cs="Ekachon"/>
          <w:sz w:val="18"/>
          <w:szCs w:val="18"/>
          <w:cs/>
        </w:rPr>
        <w:t>1</w:t>
      </w:r>
      <w:r w:rsidR="00CA14E5" w:rsidRPr="00F270F4">
        <w:rPr>
          <w:rFonts w:ascii="Ekachon" w:hAnsi="Ekachon" w:cs="Ekachon"/>
          <w:sz w:val="18"/>
          <w:szCs w:val="18"/>
        </w:rPr>
        <w:t>428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 และบัตรเครดิต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F270F4">
        <w:rPr>
          <w:rFonts w:ascii="Ekachon" w:hAnsi="Ekachon" w:cs="Ekachon"/>
          <w:sz w:val="18"/>
          <w:szCs w:val="18"/>
        </w:rPr>
        <w:t xml:space="preserve"> </w:t>
      </w:r>
      <w:r w:rsidR="00C862D9" w:rsidRPr="00F270F4">
        <w:rPr>
          <w:rFonts w:ascii="Ekachon" w:hAnsi="Ekachon" w:cs="Ekachon"/>
          <w:sz w:val="18"/>
          <w:szCs w:val="18"/>
        </w:rPr>
        <w:t>a</w:t>
      </w:r>
      <w:r w:rsidR="00CA14E5" w:rsidRPr="00F270F4">
        <w:rPr>
          <w:rFonts w:ascii="Ekachon" w:hAnsi="Ekachon" w:cs="Ekachon"/>
          <w:sz w:val="18"/>
          <w:szCs w:val="18"/>
        </w:rPr>
        <w:t xml:space="preserve">bsolute </w:t>
      </w:r>
      <w:r w:rsidR="00CA14E5" w:rsidRPr="00F270F4">
        <w:rPr>
          <w:rFonts w:ascii="Ekachon" w:hAnsi="Ekachon" w:cs="Ekachon"/>
          <w:sz w:val="18"/>
          <w:szCs w:val="18"/>
          <w:cs/>
        </w:rPr>
        <w:t xml:space="preserve">ติดต่อ </w:t>
      </w:r>
      <w:proofErr w:type="spellStart"/>
      <w:r w:rsidR="00CA14E5" w:rsidRPr="00F270F4">
        <w:rPr>
          <w:rFonts w:ascii="Ekachon" w:hAnsi="Ekachon" w:cs="Ekachon"/>
          <w:sz w:val="18"/>
          <w:szCs w:val="18"/>
        </w:rPr>
        <w:t>ttb</w:t>
      </w:r>
      <w:proofErr w:type="spellEnd"/>
      <w:r w:rsidR="00C862D9" w:rsidRPr="00F270F4">
        <w:rPr>
          <w:rFonts w:ascii="Ekachon" w:hAnsi="Ekachon" w:cs="Ekachon"/>
          <w:sz w:val="18"/>
          <w:szCs w:val="18"/>
        </w:rPr>
        <w:t xml:space="preserve"> absolute l</w:t>
      </w:r>
      <w:r w:rsidR="00CA14E5" w:rsidRPr="00F270F4">
        <w:rPr>
          <w:rFonts w:ascii="Ekachon" w:hAnsi="Ekachon" w:cs="Ekachon"/>
          <w:sz w:val="18"/>
          <w:szCs w:val="18"/>
        </w:rPr>
        <w:t xml:space="preserve">ine </w:t>
      </w:r>
      <w:r w:rsidR="00811B02" w:rsidRPr="00F270F4">
        <w:rPr>
          <w:rFonts w:ascii="Ekachon" w:hAnsi="Ekachon" w:cs="Ekachon"/>
          <w:sz w:val="18"/>
          <w:szCs w:val="18"/>
        </w:rPr>
        <w:t>0</w:t>
      </w:r>
      <w:r w:rsidR="00C862D9" w:rsidRPr="00F270F4">
        <w:rPr>
          <w:rFonts w:ascii="Ekachon" w:hAnsi="Ekachon" w:cs="Ekachon"/>
          <w:sz w:val="18"/>
          <w:szCs w:val="18"/>
        </w:rPr>
        <w:t xml:space="preserve"> </w:t>
      </w:r>
      <w:r w:rsidR="00811B02" w:rsidRPr="00F270F4">
        <w:rPr>
          <w:rFonts w:ascii="Ekachon" w:hAnsi="Ekachon" w:cs="Ekachon"/>
          <w:sz w:val="18"/>
          <w:szCs w:val="18"/>
        </w:rPr>
        <w:t>20</w:t>
      </w:r>
      <w:r w:rsidR="00CA14E5" w:rsidRPr="00F270F4">
        <w:rPr>
          <w:rFonts w:ascii="Ekachon" w:hAnsi="Ekachon" w:cs="Ekachon"/>
          <w:sz w:val="18"/>
          <w:szCs w:val="18"/>
        </w:rPr>
        <w:t>20</w:t>
      </w:r>
      <w:r w:rsidR="00C862D9" w:rsidRPr="00F270F4">
        <w:rPr>
          <w:rFonts w:ascii="Ekachon" w:hAnsi="Ekachon" w:cs="Ekachon"/>
          <w:sz w:val="18"/>
          <w:szCs w:val="18"/>
        </w:rPr>
        <w:t xml:space="preserve"> </w:t>
      </w:r>
      <w:r w:rsidR="00CA14E5" w:rsidRPr="00F270F4">
        <w:rPr>
          <w:rFonts w:ascii="Ekachon" w:hAnsi="Ekachon" w:cs="Ekachon"/>
          <w:sz w:val="18"/>
          <w:szCs w:val="18"/>
        </w:rPr>
        <w:t>1428</w:t>
      </w:r>
    </w:p>
    <w:p w14:paraId="3A34FCEC" w14:textId="11B202A9" w:rsidR="00964345" w:rsidRPr="00F270F4" w:rsidRDefault="00964345" w:rsidP="00CA14E5">
      <w:pPr>
        <w:pStyle w:val="ListParagraph"/>
        <w:ind w:left="360"/>
        <w:jc w:val="thaiDistribute"/>
        <w:rPr>
          <w:rFonts w:ascii="Ekachon" w:hAnsi="Ekachon" w:cs="Ekachon"/>
          <w:sz w:val="18"/>
          <w:szCs w:val="18"/>
        </w:rPr>
      </w:pPr>
    </w:p>
    <w:sectPr w:rsidR="00964345" w:rsidRPr="00F270F4" w:rsidSect="00424656">
      <w:headerReference w:type="default" r:id="rId11"/>
      <w:footerReference w:type="default" r:id="rId12"/>
      <w:pgSz w:w="11906" w:h="16838"/>
      <w:pgMar w:top="1440" w:right="1416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76E8A" w14:textId="77777777" w:rsidR="0029786C" w:rsidRDefault="0029786C" w:rsidP="00A3153E">
      <w:pPr>
        <w:spacing w:after="0" w:line="240" w:lineRule="auto"/>
      </w:pPr>
      <w:r>
        <w:separator/>
      </w:r>
    </w:p>
  </w:endnote>
  <w:endnote w:type="continuationSeparator" w:id="0">
    <w:p w14:paraId="30C3DBD5" w14:textId="77777777" w:rsidR="0029786C" w:rsidRDefault="0029786C" w:rsidP="00A3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kachon"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Ekachon" w:hAnsi="Ekachon" w:cs="Ekachon"/>
        <w:sz w:val="18"/>
        <w:szCs w:val="18"/>
      </w:rPr>
      <w:id w:val="368032988"/>
      <w:docPartObj>
        <w:docPartGallery w:val="Page Numbers (Bottom of Page)"/>
        <w:docPartUnique/>
      </w:docPartObj>
    </w:sdtPr>
    <w:sdtEndPr/>
    <w:sdtContent>
      <w:sdt>
        <w:sdtPr>
          <w:rPr>
            <w:rFonts w:ascii="Ekachon" w:hAnsi="Ekachon" w:cs="Ekachon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9859A3" w14:textId="06F89EFB" w:rsidR="00301A57" w:rsidRPr="00F270F4" w:rsidRDefault="00301A57">
            <w:pPr>
              <w:pStyle w:val="Footer"/>
              <w:jc w:val="right"/>
              <w:rPr>
                <w:rFonts w:ascii="Ekachon" w:hAnsi="Ekachon" w:cs="Ekachon"/>
                <w:sz w:val="18"/>
                <w:szCs w:val="18"/>
              </w:rPr>
            </w:pPr>
            <w:r w:rsidRPr="00F270F4">
              <w:rPr>
                <w:rFonts w:ascii="Ekachon" w:hAnsi="Ekachon" w:cs="Ekachon"/>
                <w:sz w:val="18"/>
                <w:szCs w:val="18"/>
              </w:rPr>
              <w:t xml:space="preserve">Page </w:t>
            </w:r>
            <w:r w:rsidRPr="00F270F4">
              <w:rPr>
                <w:rFonts w:ascii="Ekachon" w:hAnsi="Ekachon" w:cs="Ekachon"/>
                <w:b/>
                <w:bCs/>
                <w:sz w:val="18"/>
                <w:szCs w:val="18"/>
              </w:rPr>
              <w:fldChar w:fldCharType="begin"/>
            </w:r>
            <w:r w:rsidRPr="00F270F4">
              <w:rPr>
                <w:rFonts w:ascii="Ekachon" w:hAnsi="Ekachon" w:cs="Ekachon"/>
                <w:b/>
                <w:bCs/>
                <w:sz w:val="18"/>
                <w:szCs w:val="18"/>
              </w:rPr>
              <w:instrText xml:space="preserve"> PAGE </w:instrText>
            </w:r>
            <w:r w:rsidRPr="00F270F4">
              <w:rPr>
                <w:rFonts w:ascii="Ekachon" w:hAnsi="Ekachon" w:cs="Ekachon"/>
                <w:b/>
                <w:bCs/>
                <w:sz w:val="18"/>
                <w:szCs w:val="18"/>
              </w:rPr>
              <w:fldChar w:fldCharType="separate"/>
            </w:r>
            <w:r w:rsidRPr="00F270F4">
              <w:rPr>
                <w:rFonts w:ascii="Ekachon" w:hAnsi="Ekachon" w:cs="Ekachon"/>
                <w:b/>
                <w:bCs/>
                <w:noProof/>
                <w:sz w:val="18"/>
                <w:szCs w:val="18"/>
              </w:rPr>
              <w:t>2</w:t>
            </w:r>
            <w:r w:rsidRPr="00F270F4">
              <w:rPr>
                <w:rFonts w:ascii="Ekachon" w:hAnsi="Ekachon" w:cs="Ekachon"/>
                <w:b/>
                <w:bCs/>
                <w:sz w:val="18"/>
                <w:szCs w:val="18"/>
              </w:rPr>
              <w:fldChar w:fldCharType="end"/>
            </w:r>
            <w:r w:rsidRPr="00F270F4">
              <w:rPr>
                <w:rFonts w:ascii="Ekachon" w:hAnsi="Ekachon" w:cs="Ekachon"/>
                <w:sz w:val="18"/>
                <w:szCs w:val="18"/>
              </w:rPr>
              <w:t xml:space="preserve"> of </w:t>
            </w:r>
            <w:r w:rsidRPr="00F270F4">
              <w:rPr>
                <w:rFonts w:ascii="Ekachon" w:hAnsi="Ekachon" w:cs="Ekachon"/>
                <w:b/>
                <w:bCs/>
                <w:sz w:val="18"/>
                <w:szCs w:val="18"/>
              </w:rPr>
              <w:fldChar w:fldCharType="begin"/>
            </w:r>
            <w:r w:rsidRPr="00F270F4">
              <w:rPr>
                <w:rFonts w:ascii="Ekachon" w:hAnsi="Ekachon" w:cs="Ekachon"/>
                <w:b/>
                <w:bCs/>
                <w:sz w:val="18"/>
                <w:szCs w:val="18"/>
              </w:rPr>
              <w:instrText xml:space="preserve"> NUMPAGES  </w:instrText>
            </w:r>
            <w:r w:rsidRPr="00F270F4">
              <w:rPr>
                <w:rFonts w:ascii="Ekachon" w:hAnsi="Ekachon" w:cs="Ekachon"/>
                <w:b/>
                <w:bCs/>
                <w:sz w:val="18"/>
                <w:szCs w:val="18"/>
              </w:rPr>
              <w:fldChar w:fldCharType="separate"/>
            </w:r>
            <w:r w:rsidRPr="00F270F4">
              <w:rPr>
                <w:rFonts w:ascii="Ekachon" w:hAnsi="Ekachon" w:cs="Ekachon"/>
                <w:b/>
                <w:bCs/>
                <w:noProof/>
                <w:sz w:val="18"/>
                <w:szCs w:val="18"/>
              </w:rPr>
              <w:t>2</w:t>
            </w:r>
            <w:r w:rsidRPr="00F270F4">
              <w:rPr>
                <w:rFonts w:ascii="Ekachon" w:hAnsi="Ekachon" w:cs="Ekacho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292F6034" w14:textId="77777777" w:rsidR="004813F4" w:rsidRDefault="00481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2C70A" w14:textId="77777777" w:rsidR="0029786C" w:rsidRDefault="0029786C" w:rsidP="00A3153E">
      <w:pPr>
        <w:spacing w:after="0" w:line="240" w:lineRule="auto"/>
      </w:pPr>
      <w:r>
        <w:separator/>
      </w:r>
    </w:p>
  </w:footnote>
  <w:footnote w:type="continuationSeparator" w:id="0">
    <w:p w14:paraId="5F4737BD" w14:textId="77777777" w:rsidR="0029786C" w:rsidRDefault="0029786C" w:rsidP="00A31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4B210" w14:textId="70111D29" w:rsidR="00F270F4" w:rsidRDefault="00F270F4">
    <w:pPr>
      <w:pStyle w:val="Header"/>
    </w:pPr>
    <w:r w:rsidRPr="007358AD">
      <w:rPr>
        <w:noProof/>
      </w:rPr>
      <w:drawing>
        <wp:inline distT="0" distB="0" distL="0" distR="0" wp14:anchorId="5B98A554" wp14:editId="0A0B760A">
          <wp:extent cx="3143250" cy="3619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AA423C" w14:textId="268990CC" w:rsidR="00812311" w:rsidRDefault="00812311" w:rsidP="0081231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263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A07E77"/>
    <w:multiLevelType w:val="hybridMultilevel"/>
    <w:tmpl w:val="DBBC344E"/>
    <w:lvl w:ilvl="0" w:tplc="CAFA81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9628E"/>
    <w:multiLevelType w:val="hybridMultilevel"/>
    <w:tmpl w:val="5D12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76E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336975"/>
    <w:multiLevelType w:val="hybridMultilevel"/>
    <w:tmpl w:val="02EC9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71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A710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A94112"/>
    <w:multiLevelType w:val="hybridMultilevel"/>
    <w:tmpl w:val="FE64060E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  <w:sz w:val="26"/>
        <w:lang w:bidi="th-TH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30847CB1"/>
    <w:multiLevelType w:val="hybridMultilevel"/>
    <w:tmpl w:val="B6A0B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3014A0"/>
    <w:multiLevelType w:val="hybridMultilevel"/>
    <w:tmpl w:val="0AFA9BBE"/>
    <w:lvl w:ilvl="0" w:tplc="CAFA81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E0CE8"/>
    <w:multiLevelType w:val="hybridMultilevel"/>
    <w:tmpl w:val="7FF8E6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A78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AB405D"/>
    <w:multiLevelType w:val="hybridMultilevel"/>
    <w:tmpl w:val="0840ECD4"/>
    <w:lvl w:ilvl="0" w:tplc="CAFA819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B844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1354BB"/>
    <w:multiLevelType w:val="hybridMultilevel"/>
    <w:tmpl w:val="ABD6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442"/>
    <w:multiLevelType w:val="hybridMultilevel"/>
    <w:tmpl w:val="102CB982"/>
    <w:lvl w:ilvl="0" w:tplc="CAFA819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3A0697"/>
    <w:multiLevelType w:val="multilevel"/>
    <w:tmpl w:val="E278D5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lang w:bidi="th-TH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62680580"/>
    <w:multiLevelType w:val="hybridMultilevel"/>
    <w:tmpl w:val="04187A56"/>
    <w:lvl w:ilvl="0" w:tplc="CAFA819E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  <w:color w:val="auto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63E62F6E"/>
    <w:multiLevelType w:val="multilevel"/>
    <w:tmpl w:val="6CC89A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F1019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9"/>
  </w:num>
  <w:num w:numId="3">
    <w:abstractNumId w:val="6"/>
  </w:num>
  <w:num w:numId="4">
    <w:abstractNumId w:val="13"/>
  </w:num>
  <w:num w:numId="5">
    <w:abstractNumId w:val="5"/>
  </w:num>
  <w:num w:numId="6">
    <w:abstractNumId w:val="0"/>
  </w:num>
  <w:num w:numId="7">
    <w:abstractNumId w:val="14"/>
  </w:num>
  <w:num w:numId="8">
    <w:abstractNumId w:val="3"/>
  </w:num>
  <w:num w:numId="9">
    <w:abstractNumId w:val="11"/>
  </w:num>
  <w:num w:numId="10">
    <w:abstractNumId w:val="8"/>
  </w:num>
  <w:num w:numId="11">
    <w:abstractNumId w:val="2"/>
  </w:num>
  <w:num w:numId="12">
    <w:abstractNumId w:val="4"/>
  </w:num>
  <w:num w:numId="13">
    <w:abstractNumId w:val="10"/>
  </w:num>
  <w:num w:numId="14">
    <w:abstractNumId w:val="7"/>
  </w:num>
  <w:num w:numId="15">
    <w:abstractNumId w:val="9"/>
  </w:num>
  <w:num w:numId="16">
    <w:abstractNumId w:val="1"/>
  </w:num>
  <w:num w:numId="17">
    <w:abstractNumId w:val="16"/>
  </w:num>
  <w:num w:numId="18">
    <w:abstractNumId w:val="17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8"/>
    <w:rsid w:val="000A3CA3"/>
    <w:rsid w:val="0019717D"/>
    <w:rsid w:val="001A3D40"/>
    <w:rsid w:val="002015B7"/>
    <w:rsid w:val="0021079D"/>
    <w:rsid w:val="002843E0"/>
    <w:rsid w:val="0029786C"/>
    <w:rsid w:val="002D5A34"/>
    <w:rsid w:val="003012B7"/>
    <w:rsid w:val="00301A57"/>
    <w:rsid w:val="003103D3"/>
    <w:rsid w:val="00327ECB"/>
    <w:rsid w:val="00344022"/>
    <w:rsid w:val="00345DBC"/>
    <w:rsid w:val="00350A0A"/>
    <w:rsid w:val="0037106E"/>
    <w:rsid w:val="003939B2"/>
    <w:rsid w:val="003C29B5"/>
    <w:rsid w:val="00420DDF"/>
    <w:rsid w:val="00424656"/>
    <w:rsid w:val="004329A7"/>
    <w:rsid w:val="004549C6"/>
    <w:rsid w:val="00466676"/>
    <w:rsid w:val="004813F4"/>
    <w:rsid w:val="00487934"/>
    <w:rsid w:val="004C2838"/>
    <w:rsid w:val="005260FF"/>
    <w:rsid w:val="00534C3F"/>
    <w:rsid w:val="00605356"/>
    <w:rsid w:val="0060549F"/>
    <w:rsid w:val="00655E92"/>
    <w:rsid w:val="00674EE2"/>
    <w:rsid w:val="00686D93"/>
    <w:rsid w:val="006D2A92"/>
    <w:rsid w:val="00743682"/>
    <w:rsid w:val="00781AF0"/>
    <w:rsid w:val="007A4B58"/>
    <w:rsid w:val="007A6F06"/>
    <w:rsid w:val="007E74F7"/>
    <w:rsid w:val="00811B02"/>
    <w:rsid w:val="00812311"/>
    <w:rsid w:val="008A04D6"/>
    <w:rsid w:val="008A4E98"/>
    <w:rsid w:val="008A600C"/>
    <w:rsid w:val="008D63FB"/>
    <w:rsid w:val="00964345"/>
    <w:rsid w:val="009D4D7E"/>
    <w:rsid w:val="00A03567"/>
    <w:rsid w:val="00A22B7E"/>
    <w:rsid w:val="00A23156"/>
    <w:rsid w:val="00A3153E"/>
    <w:rsid w:val="00A60CAB"/>
    <w:rsid w:val="00A6104C"/>
    <w:rsid w:val="00A63509"/>
    <w:rsid w:val="00A93D09"/>
    <w:rsid w:val="00AA43DD"/>
    <w:rsid w:val="00AA6338"/>
    <w:rsid w:val="00B007ED"/>
    <w:rsid w:val="00C027FA"/>
    <w:rsid w:val="00C263CF"/>
    <w:rsid w:val="00C56C1F"/>
    <w:rsid w:val="00C80E08"/>
    <w:rsid w:val="00C862D9"/>
    <w:rsid w:val="00CA14E5"/>
    <w:rsid w:val="00CD35B3"/>
    <w:rsid w:val="00CF0900"/>
    <w:rsid w:val="00CF1A42"/>
    <w:rsid w:val="00D57E41"/>
    <w:rsid w:val="00DD7A88"/>
    <w:rsid w:val="00E877A5"/>
    <w:rsid w:val="00EA686E"/>
    <w:rsid w:val="00ED2D1D"/>
    <w:rsid w:val="00F270F4"/>
    <w:rsid w:val="00F40038"/>
    <w:rsid w:val="00F7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01C5A"/>
  <w15:chartTrackingRefBased/>
  <w15:docId w15:val="{C348F163-0560-434C-A388-CCD8EEC1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7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7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7D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1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311"/>
  </w:style>
  <w:style w:type="paragraph" w:styleId="Footer">
    <w:name w:val="footer"/>
    <w:basedOn w:val="Normal"/>
    <w:link w:val="FooterChar"/>
    <w:uiPriority w:val="99"/>
    <w:unhideWhenUsed/>
    <w:rsid w:val="0081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311"/>
  </w:style>
  <w:style w:type="character" w:styleId="CommentReference">
    <w:name w:val="annotation reference"/>
    <w:basedOn w:val="DefaultParagraphFont"/>
    <w:uiPriority w:val="99"/>
    <w:semiHidden/>
    <w:unhideWhenUsed/>
    <w:rsid w:val="00CF1A4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A4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A4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A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A4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A93D0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49C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0CD922361E244A2E76DB37FA82EF6" ma:contentTypeVersion="13" ma:contentTypeDescription="Create a new document." ma:contentTypeScope="" ma:versionID="0effc7a0f3357a0249533276744d32ab">
  <xsd:schema xmlns:xsd="http://www.w3.org/2001/XMLSchema" xmlns:xs="http://www.w3.org/2001/XMLSchema" xmlns:p="http://schemas.microsoft.com/office/2006/metadata/properties" xmlns:ns3="312e583e-6d2e-4202-bc02-bee774b1684d" xmlns:ns4="5e09ea31-9d2f-4d2c-a397-550b0d17e425" targetNamespace="http://schemas.microsoft.com/office/2006/metadata/properties" ma:root="true" ma:fieldsID="8494a3b0672f57c81530a8db26fb5e2d" ns3:_="" ns4:_="">
    <xsd:import namespace="312e583e-6d2e-4202-bc02-bee774b1684d"/>
    <xsd:import namespace="5e09ea31-9d2f-4d2c-a397-550b0d17e4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e583e-6d2e-4202-bc02-bee774b16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9ea31-9d2f-4d2c-a397-550b0d17e4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6E38F-F2BD-43EE-8621-F190607D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D20E94-8D02-4C61-84BA-EE1DC508C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2e583e-6d2e-4202-bc02-bee774b1684d"/>
    <ds:schemaRef ds:uri="5e09ea31-9d2f-4d2c-a397-550b0d17e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CCC968-991E-414B-884A-BDE7911590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5791C6-5260-4138-88DE-99FC5A30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RMM01 Outsourcing_Temp</dc:creator>
  <cp:keywords/>
  <dc:description/>
  <cp:lastModifiedBy>Khwanta Wannapokin</cp:lastModifiedBy>
  <cp:revision>4</cp:revision>
  <cp:lastPrinted>2021-03-11T12:56:00Z</cp:lastPrinted>
  <dcterms:created xsi:type="dcterms:W3CDTF">2021-03-11T06:41:00Z</dcterms:created>
  <dcterms:modified xsi:type="dcterms:W3CDTF">2021-03-11T12:56:00Z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0x010100EBC0CD922361E244A2E76DB37FA82EF6</vt:lpwstr>
  </property>
</Properties>
</file>