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0DE7" w14:textId="1A14E1B9" w:rsidR="00163A64" w:rsidRPr="00447BA6" w:rsidRDefault="00447BA6" w:rsidP="00032ABD">
      <w:pPr>
        <w:jc w:val="both"/>
        <w:rPr>
          <w:rFonts w:ascii="Times New Roman" w:hAnsi="Times New Roman" w:cs="Times New Roman"/>
          <w:b/>
          <w:bCs/>
          <w:sz w:val="28"/>
          <w:szCs w:val="28"/>
        </w:rPr>
      </w:pPr>
      <w:r w:rsidRPr="00447BA6">
        <w:rPr>
          <w:sz w:val="28"/>
          <w:szCs w:val="28"/>
        </w:rPr>
        <w:t xml:space="preserve">                                                     </w:t>
      </w:r>
      <w:r w:rsidRPr="00447BA6">
        <w:rPr>
          <w:rFonts w:ascii="Times New Roman" w:hAnsi="Times New Roman" w:cs="Times New Roman"/>
          <w:b/>
          <w:bCs/>
          <w:sz w:val="28"/>
          <w:szCs w:val="28"/>
        </w:rPr>
        <w:t>ASSIGNMENT-2</w:t>
      </w:r>
    </w:p>
    <w:p w14:paraId="2E244303" w14:textId="539A2507" w:rsidR="00447BA6" w:rsidRDefault="00447BA6" w:rsidP="00032ABD">
      <w:pPr>
        <w:jc w:val="both"/>
        <w:rPr>
          <w:rFonts w:ascii="Times New Roman" w:hAnsi="Times New Roman" w:cs="Times New Roman"/>
          <w:b/>
          <w:bCs/>
          <w:sz w:val="28"/>
          <w:szCs w:val="28"/>
        </w:rPr>
      </w:pPr>
      <w:r>
        <w:rPr>
          <w:rFonts w:ascii="Times New Roman" w:hAnsi="Times New Roman" w:cs="Times New Roman"/>
          <w:b/>
          <w:bCs/>
          <w:sz w:val="28"/>
          <w:szCs w:val="28"/>
        </w:rPr>
        <w:t xml:space="preserve">                                             Poorvi Raut- 20009560</w:t>
      </w:r>
    </w:p>
    <w:p w14:paraId="1EE7F2D9" w14:textId="77777777" w:rsidR="00447BA6" w:rsidRDefault="00447BA6" w:rsidP="00032ABD">
      <w:pPr>
        <w:jc w:val="both"/>
        <w:rPr>
          <w:rFonts w:ascii="Times New Roman" w:hAnsi="Times New Roman" w:cs="Times New Roman"/>
          <w:b/>
          <w:bCs/>
          <w:sz w:val="28"/>
          <w:szCs w:val="28"/>
        </w:rPr>
      </w:pPr>
    </w:p>
    <w:p w14:paraId="0258C052" w14:textId="77777777" w:rsidR="00447BA6" w:rsidRPr="00447BA6" w:rsidRDefault="00447BA6" w:rsidP="00032ABD">
      <w:pPr>
        <w:pStyle w:val="NormalWeb"/>
        <w:shd w:val="clear" w:color="auto" w:fill="FFFFFF"/>
        <w:spacing w:before="180" w:beforeAutospacing="0" w:after="180" w:afterAutospacing="0"/>
        <w:jc w:val="both"/>
        <w:rPr>
          <w:rFonts w:ascii="Lato" w:hAnsi="Lato"/>
          <w:b/>
          <w:bCs/>
          <w:color w:val="2D3B45"/>
        </w:rPr>
      </w:pPr>
      <w:r w:rsidRPr="00447BA6">
        <w:rPr>
          <w:rFonts w:ascii="Lato" w:hAnsi="Lato"/>
          <w:b/>
          <w:bCs/>
          <w:color w:val="2D3B45"/>
        </w:rPr>
        <w:t>Chapter 2, Page 40, Problem 5 </w:t>
      </w:r>
    </w:p>
    <w:p w14:paraId="21D6AA4F" w14:textId="77777777" w:rsidR="00447BA6" w:rsidRPr="00447BA6" w:rsidRDefault="00447BA6" w:rsidP="00032ABD">
      <w:pPr>
        <w:pStyle w:val="NormalWeb"/>
        <w:shd w:val="clear" w:color="auto" w:fill="FFFFFF"/>
        <w:spacing w:before="180" w:beforeAutospacing="0" w:after="180" w:afterAutospacing="0"/>
        <w:jc w:val="both"/>
        <w:rPr>
          <w:rFonts w:ascii="Lato" w:hAnsi="Lato"/>
          <w:b/>
          <w:bCs/>
          <w:color w:val="2D3B45"/>
        </w:rPr>
      </w:pPr>
      <w:r w:rsidRPr="00447BA6">
        <w:rPr>
          <w:rFonts w:ascii="Lato" w:hAnsi="Lato"/>
          <w:b/>
          <w:bCs/>
          <w:color w:val="2D3B45"/>
        </w:rPr>
        <w:t>Make up a data set consisting of eight scores on an exam in which one of the scores is an outlier.</w:t>
      </w:r>
    </w:p>
    <w:p w14:paraId="05A41C38" w14:textId="57EB2A5E" w:rsidR="00447BA6" w:rsidRPr="00032ABD" w:rsidRDefault="00447BA6" w:rsidP="00032ABD">
      <w:pPr>
        <w:jc w:val="both"/>
        <w:rPr>
          <w:rFonts w:ascii="Times New Roman" w:hAnsi="Times New Roman" w:cs="Times New Roman"/>
          <w:b/>
          <w:bCs/>
          <w:sz w:val="24"/>
          <w:szCs w:val="24"/>
        </w:rPr>
      </w:pPr>
      <w:r w:rsidRPr="00032ABD">
        <w:rPr>
          <w:rFonts w:ascii="Times New Roman" w:hAnsi="Times New Roman" w:cs="Times New Roman"/>
          <w:b/>
          <w:bCs/>
          <w:color w:val="2D3B45"/>
          <w:sz w:val="24"/>
          <w:szCs w:val="24"/>
          <w:shd w:val="clear" w:color="auto" w:fill="FFFFFF"/>
        </w:rPr>
        <w:t>a.)  Find the mean score and the median score, with and without the outlier.</w:t>
      </w:r>
    </w:p>
    <w:tbl>
      <w:tblPr>
        <w:tblStyle w:val="TableGrid"/>
        <w:tblW w:w="0" w:type="auto"/>
        <w:tblInd w:w="2965" w:type="dxa"/>
        <w:tblLook w:val="04A0" w:firstRow="1" w:lastRow="0" w:firstColumn="1" w:lastColumn="0" w:noHBand="0" w:noVBand="1"/>
      </w:tblPr>
      <w:tblGrid>
        <w:gridCol w:w="1969"/>
        <w:gridCol w:w="1865"/>
      </w:tblGrid>
      <w:tr w:rsidR="00447BA6" w14:paraId="58365ED0" w14:textId="77777777" w:rsidTr="00447BA6">
        <w:trPr>
          <w:trHeight w:val="408"/>
        </w:trPr>
        <w:tc>
          <w:tcPr>
            <w:tcW w:w="1969" w:type="dxa"/>
          </w:tcPr>
          <w:p w14:paraId="584ECCA9" w14:textId="09C0527C" w:rsidR="00447BA6" w:rsidRDefault="00447BA6" w:rsidP="00032ABD">
            <w:pPr>
              <w:jc w:val="both"/>
              <w:rPr>
                <w:rFonts w:ascii="Times New Roman" w:hAnsi="Times New Roman" w:cs="Times New Roman"/>
                <w:b/>
                <w:bCs/>
                <w:sz w:val="24"/>
                <w:szCs w:val="24"/>
              </w:rPr>
            </w:pPr>
            <w:r>
              <w:rPr>
                <w:rFonts w:ascii="Times New Roman" w:hAnsi="Times New Roman" w:cs="Times New Roman"/>
                <w:b/>
                <w:bCs/>
                <w:sz w:val="24"/>
                <w:szCs w:val="24"/>
              </w:rPr>
              <w:t>Student ID</w:t>
            </w:r>
          </w:p>
        </w:tc>
        <w:tc>
          <w:tcPr>
            <w:tcW w:w="1865" w:type="dxa"/>
          </w:tcPr>
          <w:p w14:paraId="620E433D" w14:textId="1CA22CD1" w:rsidR="00447BA6" w:rsidRDefault="00447BA6" w:rsidP="00032ABD">
            <w:pPr>
              <w:jc w:val="both"/>
              <w:rPr>
                <w:rFonts w:ascii="Times New Roman" w:hAnsi="Times New Roman" w:cs="Times New Roman"/>
                <w:b/>
                <w:bCs/>
                <w:sz w:val="24"/>
                <w:szCs w:val="24"/>
              </w:rPr>
            </w:pPr>
            <w:r>
              <w:rPr>
                <w:rFonts w:ascii="Times New Roman" w:hAnsi="Times New Roman" w:cs="Times New Roman"/>
                <w:b/>
                <w:bCs/>
                <w:sz w:val="24"/>
                <w:szCs w:val="24"/>
              </w:rPr>
              <w:t>Marks</w:t>
            </w:r>
          </w:p>
        </w:tc>
      </w:tr>
      <w:tr w:rsidR="00447BA6" w14:paraId="40B1EF2A" w14:textId="77777777" w:rsidTr="00447BA6">
        <w:trPr>
          <w:trHeight w:val="413"/>
        </w:trPr>
        <w:tc>
          <w:tcPr>
            <w:tcW w:w="1969" w:type="dxa"/>
          </w:tcPr>
          <w:p w14:paraId="38E041BB" w14:textId="1BDD1438" w:rsidR="00447BA6" w:rsidRPr="00030462" w:rsidRDefault="00030462" w:rsidP="00032ABD">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01</w:t>
            </w:r>
          </w:p>
        </w:tc>
        <w:tc>
          <w:tcPr>
            <w:tcW w:w="1865" w:type="dxa"/>
          </w:tcPr>
          <w:p w14:paraId="0E46798E" w14:textId="3E4D3914" w:rsidR="00447BA6" w:rsidRPr="000D31FD" w:rsidRDefault="00EA3845" w:rsidP="00032ABD">
            <w:pPr>
              <w:jc w:val="both"/>
              <w:rPr>
                <w:rFonts w:ascii="Times New Roman" w:hAnsi="Times New Roman" w:cs="Times New Roman"/>
                <w:sz w:val="24"/>
                <w:szCs w:val="24"/>
              </w:rPr>
            </w:pPr>
            <w:r>
              <w:rPr>
                <w:rFonts w:ascii="Times New Roman" w:hAnsi="Times New Roman" w:cs="Times New Roman"/>
                <w:sz w:val="24"/>
                <w:szCs w:val="24"/>
              </w:rPr>
              <w:t>40</w:t>
            </w:r>
          </w:p>
        </w:tc>
      </w:tr>
      <w:tr w:rsidR="00447BA6" w14:paraId="12CFA97C" w14:textId="77777777" w:rsidTr="00447BA6">
        <w:trPr>
          <w:trHeight w:val="390"/>
        </w:trPr>
        <w:tc>
          <w:tcPr>
            <w:tcW w:w="1969" w:type="dxa"/>
          </w:tcPr>
          <w:p w14:paraId="0530E90A" w14:textId="197853CC" w:rsidR="00447BA6" w:rsidRPr="00030462" w:rsidRDefault="00030462" w:rsidP="00032ABD">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02</w:t>
            </w:r>
          </w:p>
        </w:tc>
        <w:tc>
          <w:tcPr>
            <w:tcW w:w="1865" w:type="dxa"/>
          </w:tcPr>
          <w:p w14:paraId="4068E2C0" w14:textId="37632304" w:rsidR="00447BA6" w:rsidRPr="000D31FD" w:rsidRDefault="00EA3845" w:rsidP="00032ABD">
            <w:pPr>
              <w:jc w:val="both"/>
              <w:rPr>
                <w:rFonts w:ascii="Times New Roman" w:hAnsi="Times New Roman" w:cs="Times New Roman"/>
                <w:sz w:val="24"/>
                <w:szCs w:val="24"/>
              </w:rPr>
            </w:pPr>
            <w:r>
              <w:rPr>
                <w:rFonts w:ascii="Times New Roman" w:hAnsi="Times New Roman" w:cs="Times New Roman"/>
                <w:sz w:val="24"/>
                <w:szCs w:val="24"/>
              </w:rPr>
              <w:t>73</w:t>
            </w:r>
          </w:p>
        </w:tc>
      </w:tr>
      <w:tr w:rsidR="00447BA6" w14:paraId="439777F4" w14:textId="77777777" w:rsidTr="00447BA6">
        <w:trPr>
          <w:trHeight w:val="408"/>
        </w:trPr>
        <w:tc>
          <w:tcPr>
            <w:tcW w:w="1969" w:type="dxa"/>
          </w:tcPr>
          <w:p w14:paraId="43A5A355" w14:textId="4489487D" w:rsidR="00447BA6" w:rsidRPr="00030462" w:rsidRDefault="00030462" w:rsidP="00032ABD">
            <w:pPr>
              <w:jc w:val="both"/>
              <w:rPr>
                <w:rFonts w:ascii="Times New Roman" w:hAnsi="Times New Roman" w:cs="Times New Roman"/>
                <w:sz w:val="24"/>
                <w:szCs w:val="24"/>
              </w:rPr>
            </w:pPr>
            <w:r>
              <w:rPr>
                <w:rFonts w:ascii="Times New Roman" w:hAnsi="Times New Roman" w:cs="Times New Roman"/>
                <w:sz w:val="24"/>
                <w:szCs w:val="24"/>
              </w:rPr>
              <w:t xml:space="preserve">   03</w:t>
            </w:r>
          </w:p>
        </w:tc>
        <w:tc>
          <w:tcPr>
            <w:tcW w:w="1865" w:type="dxa"/>
          </w:tcPr>
          <w:p w14:paraId="4477D0F1" w14:textId="0A71499D" w:rsidR="00447BA6" w:rsidRPr="000D31FD" w:rsidRDefault="00EA3845" w:rsidP="00032ABD">
            <w:pPr>
              <w:jc w:val="both"/>
              <w:rPr>
                <w:rFonts w:ascii="Times New Roman" w:hAnsi="Times New Roman" w:cs="Times New Roman"/>
                <w:sz w:val="24"/>
                <w:szCs w:val="24"/>
              </w:rPr>
            </w:pPr>
            <w:r>
              <w:rPr>
                <w:rFonts w:ascii="Times New Roman" w:hAnsi="Times New Roman" w:cs="Times New Roman"/>
                <w:sz w:val="24"/>
                <w:szCs w:val="24"/>
              </w:rPr>
              <w:t>70</w:t>
            </w:r>
          </w:p>
        </w:tc>
      </w:tr>
      <w:tr w:rsidR="00447BA6" w14:paraId="29EC76C9" w14:textId="77777777" w:rsidTr="00447BA6">
        <w:trPr>
          <w:trHeight w:val="408"/>
        </w:trPr>
        <w:tc>
          <w:tcPr>
            <w:tcW w:w="1969" w:type="dxa"/>
          </w:tcPr>
          <w:p w14:paraId="24E1B3A5" w14:textId="6320A0A4" w:rsidR="00447BA6" w:rsidRPr="00030462" w:rsidRDefault="00030462" w:rsidP="00032ABD">
            <w:pPr>
              <w:jc w:val="both"/>
              <w:rPr>
                <w:rFonts w:ascii="Times New Roman" w:hAnsi="Times New Roman" w:cs="Times New Roman"/>
                <w:sz w:val="24"/>
                <w:szCs w:val="24"/>
              </w:rPr>
            </w:pPr>
            <w:r>
              <w:rPr>
                <w:rFonts w:ascii="Times New Roman" w:hAnsi="Times New Roman" w:cs="Times New Roman"/>
                <w:sz w:val="24"/>
                <w:szCs w:val="24"/>
              </w:rPr>
              <w:t xml:space="preserve">   04</w:t>
            </w:r>
          </w:p>
        </w:tc>
        <w:tc>
          <w:tcPr>
            <w:tcW w:w="1865" w:type="dxa"/>
          </w:tcPr>
          <w:p w14:paraId="01B578EB" w14:textId="7CEAAC74" w:rsidR="00447BA6" w:rsidRPr="000D31FD" w:rsidRDefault="00EA3845" w:rsidP="00032ABD">
            <w:pPr>
              <w:jc w:val="both"/>
              <w:rPr>
                <w:rFonts w:ascii="Times New Roman" w:hAnsi="Times New Roman" w:cs="Times New Roman"/>
                <w:sz w:val="24"/>
                <w:szCs w:val="24"/>
              </w:rPr>
            </w:pPr>
            <w:r>
              <w:rPr>
                <w:rFonts w:ascii="Times New Roman" w:hAnsi="Times New Roman" w:cs="Times New Roman"/>
                <w:sz w:val="24"/>
                <w:szCs w:val="24"/>
              </w:rPr>
              <w:t>65</w:t>
            </w:r>
          </w:p>
        </w:tc>
      </w:tr>
      <w:tr w:rsidR="00447BA6" w14:paraId="63545990" w14:textId="77777777" w:rsidTr="00447BA6">
        <w:trPr>
          <w:trHeight w:val="408"/>
        </w:trPr>
        <w:tc>
          <w:tcPr>
            <w:tcW w:w="1969" w:type="dxa"/>
          </w:tcPr>
          <w:p w14:paraId="6F95C553" w14:textId="2320D26E" w:rsidR="00447BA6" w:rsidRPr="00030462" w:rsidRDefault="00030462" w:rsidP="00032ABD">
            <w:pPr>
              <w:jc w:val="both"/>
              <w:rPr>
                <w:rFonts w:ascii="Times New Roman" w:hAnsi="Times New Roman" w:cs="Times New Roman"/>
                <w:sz w:val="24"/>
                <w:szCs w:val="24"/>
              </w:rPr>
            </w:pPr>
            <w:r>
              <w:rPr>
                <w:rFonts w:ascii="Times New Roman" w:hAnsi="Times New Roman" w:cs="Times New Roman"/>
                <w:sz w:val="24"/>
                <w:szCs w:val="24"/>
              </w:rPr>
              <w:t xml:space="preserve">   05</w:t>
            </w:r>
          </w:p>
        </w:tc>
        <w:tc>
          <w:tcPr>
            <w:tcW w:w="1865" w:type="dxa"/>
          </w:tcPr>
          <w:p w14:paraId="5FBFFCDB" w14:textId="3C91CC92" w:rsidR="00447BA6" w:rsidRPr="000D31FD" w:rsidRDefault="00EA3845" w:rsidP="00032ABD">
            <w:pPr>
              <w:jc w:val="both"/>
              <w:rPr>
                <w:rFonts w:ascii="Times New Roman" w:hAnsi="Times New Roman" w:cs="Times New Roman"/>
                <w:sz w:val="24"/>
                <w:szCs w:val="24"/>
              </w:rPr>
            </w:pPr>
            <w:r>
              <w:rPr>
                <w:rFonts w:ascii="Times New Roman" w:hAnsi="Times New Roman" w:cs="Times New Roman"/>
                <w:sz w:val="24"/>
                <w:szCs w:val="24"/>
              </w:rPr>
              <w:t>75</w:t>
            </w:r>
          </w:p>
        </w:tc>
      </w:tr>
      <w:tr w:rsidR="00447BA6" w14:paraId="631ADD0D" w14:textId="77777777" w:rsidTr="00447BA6">
        <w:trPr>
          <w:trHeight w:val="408"/>
        </w:trPr>
        <w:tc>
          <w:tcPr>
            <w:tcW w:w="1969" w:type="dxa"/>
          </w:tcPr>
          <w:p w14:paraId="35FCDAC1" w14:textId="4124D9F1" w:rsidR="00447BA6" w:rsidRPr="00030462" w:rsidRDefault="00030462" w:rsidP="00032ABD">
            <w:pPr>
              <w:jc w:val="both"/>
              <w:rPr>
                <w:rFonts w:ascii="Times New Roman" w:hAnsi="Times New Roman" w:cs="Times New Roman"/>
                <w:sz w:val="24"/>
                <w:szCs w:val="24"/>
              </w:rPr>
            </w:pPr>
            <w:r>
              <w:rPr>
                <w:rFonts w:ascii="Times New Roman" w:hAnsi="Times New Roman" w:cs="Times New Roman"/>
                <w:sz w:val="24"/>
                <w:szCs w:val="24"/>
              </w:rPr>
              <w:t xml:space="preserve">   06</w:t>
            </w:r>
          </w:p>
        </w:tc>
        <w:tc>
          <w:tcPr>
            <w:tcW w:w="1865" w:type="dxa"/>
          </w:tcPr>
          <w:p w14:paraId="4060F81A" w14:textId="038052CB" w:rsidR="00447BA6" w:rsidRPr="000D31FD" w:rsidRDefault="00B83384" w:rsidP="00032ABD">
            <w:pPr>
              <w:jc w:val="both"/>
              <w:rPr>
                <w:rFonts w:ascii="Times New Roman" w:hAnsi="Times New Roman" w:cs="Times New Roman"/>
                <w:sz w:val="24"/>
                <w:szCs w:val="24"/>
              </w:rPr>
            </w:pPr>
            <w:r>
              <w:rPr>
                <w:rFonts w:ascii="Times New Roman" w:hAnsi="Times New Roman" w:cs="Times New Roman"/>
                <w:sz w:val="24"/>
                <w:szCs w:val="24"/>
              </w:rPr>
              <w:t>7</w:t>
            </w:r>
            <w:r w:rsidR="00EA3845">
              <w:rPr>
                <w:rFonts w:ascii="Times New Roman" w:hAnsi="Times New Roman" w:cs="Times New Roman"/>
                <w:sz w:val="24"/>
                <w:szCs w:val="24"/>
              </w:rPr>
              <w:t>2</w:t>
            </w:r>
          </w:p>
        </w:tc>
      </w:tr>
      <w:tr w:rsidR="00447BA6" w14:paraId="190397A4" w14:textId="77777777" w:rsidTr="00447BA6">
        <w:trPr>
          <w:trHeight w:val="390"/>
        </w:trPr>
        <w:tc>
          <w:tcPr>
            <w:tcW w:w="1969" w:type="dxa"/>
          </w:tcPr>
          <w:p w14:paraId="189F333C" w14:textId="570F9FFE" w:rsidR="00447BA6" w:rsidRPr="00030462" w:rsidRDefault="00030462" w:rsidP="00032ABD">
            <w:pPr>
              <w:jc w:val="both"/>
              <w:rPr>
                <w:rFonts w:ascii="Times New Roman" w:hAnsi="Times New Roman" w:cs="Times New Roman"/>
                <w:sz w:val="24"/>
                <w:szCs w:val="24"/>
              </w:rPr>
            </w:pPr>
            <w:r>
              <w:rPr>
                <w:rFonts w:ascii="Times New Roman" w:hAnsi="Times New Roman" w:cs="Times New Roman"/>
                <w:sz w:val="24"/>
                <w:szCs w:val="24"/>
              </w:rPr>
              <w:t xml:space="preserve">   07</w:t>
            </w:r>
          </w:p>
        </w:tc>
        <w:tc>
          <w:tcPr>
            <w:tcW w:w="1865" w:type="dxa"/>
          </w:tcPr>
          <w:p w14:paraId="2E7D53C6" w14:textId="1C841F8B" w:rsidR="00447BA6" w:rsidRPr="000D31FD" w:rsidRDefault="00B83384" w:rsidP="00032ABD">
            <w:pPr>
              <w:jc w:val="both"/>
              <w:rPr>
                <w:rFonts w:ascii="Times New Roman" w:hAnsi="Times New Roman" w:cs="Times New Roman"/>
                <w:sz w:val="24"/>
                <w:szCs w:val="24"/>
              </w:rPr>
            </w:pPr>
            <w:r>
              <w:rPr>
                <w:rFonts w:ascii="Times New Roman" w:hAnsi="Times New Roman" w:cs="Times New Roman"/>
                <w:sz w:val="24"/>
                <w:szCs w:val="24"/>
              </w:rPr>
              <w:t>9</w:t>
            </w:r>
            <w:r w:rsidR="00EA3845">
              <w:rPr>
                <w:rFonts w:ascii="Times New Roman" w:hAnsi="Times New Roman" w:cs="Times New Roman"/>
                <w:sz w:val="24"/>
                <w:szCs w:val="24"/>
              </w:rPr>
              <w:t>8</w:t>
            </w:r>
          </w:p>
        </w:tc>
      </w:tr>
      <w:tr w:rsidR="00447BA6" w14:paraId="46604F49" w14:textId="77777777" w:rsidTr="00447BA6">
        <w:trPr>
          <w:trHeight w:val="390"/>
        </w:trPr>
        <w:tc>
          <w:tcPr>
            <w:tcW w:w="1969" w:type="dxa"/>
          </w:tcPr>
          <w:p w14:paraId="571B6F58" w14:textId="4897FD97" w:rsidR="00447BA6" w:rsidRPr="00030462" w:rsidRDefault="00030462" w:rsidP="00032ABD">
            <w:pPr>
              <w:jc w:val="both"/>
              <w:rPr>
                <w:rFonts w:ascii="Times New Roman" w:hAnsi="Times New Roman" w:cs="Times New Roman"/>
                <w:sz w:val="24"/>
                <w:szCs w:val="24"/>
              </w:rPr>
            </w:pPr>
            <w:r>
              <w:rPr>
                <w:rFonts w:ascii="Times New Roman" w:hAnsi="Times New Roman" w:cs="Times New Roman"/>
                <w:sz w:val="24"/>
                <w:szCs w:val="24"/>
              </w:rPr>
              <w:t xml:space="preserve">  </w:t>
            </w:r>
            <w:r w:rsidR="000D31FD">
              <w:rPr>
                <w:rFonts w:ascii="Times New Roman" w:hAnsi="Times New Roman" w:cs="Times New Roman"/>
                <w:sz w:val="24"/>
                <w:szCs w:val="24"/>
              </w:rPr>
              <w:t xml:space="preserve"> </w:t>
            </w:r>
            <w:r>
              <w:rPr>
                <w:rFonts w:ascii="Times New Roman" w:hAnsi="Times New Roman" w:cs="Times New Roman"/>
                <w:sz w:val="24"/>
                <w:szCs w:val="24"/>
              </w:rPr>
              <w:t>08</w:t>
            </w:r>
          </w:p>
        </w:tc>
        <w:tc>
          <w:tcPr>
            <w:tcW w:w="1865" w:type="dxa"/>
          </w:tcPr>
          <w:p w14:paraId="528B559D" w14:textId="0D2DA428" w:rsidR="00447BA6" w:rsidRPr="000D31FD" w:rsidRDefault="00B83384" w:rsidP="00032ABD">
            <w:pPr>
              <w:jc w:val="both"/>
              <w:rPr>
                <w:rFonts w:ascii="Times New Roman" w:hAnsi="Times New Roman" w:cs="Times New Roman"/>
                <w:sz w:val="24"/>
                <w:szCs w:val="24"/>
              </w:rPr>
            </w:pPr>
            <w:r>
              <w:rPr>
                <w:rFonts w:ascii="Times New Roman" w:hAnsi="Times New Roman" w:cs="Times New Roman"/>
                <w:sz w:val="24"/>
                <w:szCs w:val="24"/>
              </w:rPr>
              <w:t>7</w:t>
            </w:r>
            <w:r w:rsidR="00EA3845">
              <w:rPr>
                <w:rFonts w:ascii="Times New Roman" w:hAnsi="Times New Roman" w:cs="Times New Roman"/>
                <w:sz w:val="24"/>
                <w:szCs w:val="24"/>
              </w:rPr>
              <w:t>5</w:t>
            </w:r>
          </w:p>
        </w:tc>
      </w:tr>
    </w:tbl>
    <w:p w14:paraId="437091DC" w14:textId="7892B4FC" w:rsidR="00447BA6" w:rsidRPr="000D31FD" w:rsidRDefault="000D31FD" w:rsidP="00032ABD">
      <w:pPr>
        <w:jc w:val="both"/>
        <w:rPr>
          <w:rFonts w:ascii="Times New Roman" w:hAnsi="Times New Roman" w:cs="Times New Roman"/>
        </w:rPr>
      </w:pPr>
      <w:r w:rsidRPr="000D31FD">
        <w:rPr>
          <w:rFonts w:ascii="Times New Roman" w:hAnsi="Times New Roman" w:cs="Times New Roman"/>
          <w:b/>
          <w:bCs/>
        </w:rPr>
        <w:t xml:space="preserve">         </w:t>
      </w:r>
      <w:r w:rsidRPr="000D31FD">
        <w:rPr>
          <w:rFonts w:ascii="Times New Roman" w:hAnsi="Times New Roman" w:cs="Times New Roman"/>
        </w:rPr>
        <w:t xml:space="preserve">Outliers: </w:t>
      </w:r>
      <w:r w:rsidR="00B83384">
        <w:rPr>
          <w:rFonts w:ascii="Times New Roman" w:hAnsi="Times New Roman" w:cs="Times New Roman"/>
        </w:rPr>
        <w:t>40</w:t>
      </w:r>
      <w:r w:rsidRPr="000D31FD">
        <w:rPr>
          <w:rFonts w:ascii="Times New Roman" w:hAnsi="Times New Roman" w:cs="Times New Roman"/>
        </w:rPr>
        <w:t xml:space="preserve"> and </w:t>
      </w:r>
      <w:r w:rsidR="00B003B1">
        <w:rPr>
          <w:rFonts w:ascii="Times New Roman" w:hAnsi="Times New Roman" w:cs="Times New Roman"/>
        </w:rPr>
        <w:t>98</w:t>
      </w:r>
    </w:p>
    <w:p w14:paraId="6BDD9BE5" w14:textId="77777777" w:rsidR="000D31FD" w:rsidRDefault="000D31FD" w:rsidP="00032ABD">
      <w:pPr>
        <w:jc w:val="both"/>
        <w:rPr>
          <w:rFonts w:ascii="Times New Roman" w:hAnsi="Times New Roman" w:cs="Times New Roman"/>
        </w:rPr>
      </w:pPr>
      <w:r w:rsidRPr="000D31FD">
        <w:rPr>
          <w:rFonts w:ascii="Times New Roman" w:hAnsi="Times New Roman" w:cs="Times New Roman"/>
        </w:rPr>
        <w:t xml:space="preserve">        W</w:t>
      </w:r>
      <w:r>
        <w:rPr>
          <w:rFonts w:ascii="Times New Roman" w:hAnsi="Times New Roman" w:cs="Times New Roman"/>
        </w:rPr>
        <w:t>ith Outliers:</w:t>
      </w:r>
    </w:p>
    <w:p w14:paraId="091BB2E4" w14:textId="41E371DE" w:rsidR="000D31FD" w:rsidRPr="00E57863" w:rsidRDefault="000D31FD" w:rsidP="00032ABD">
      <w:pPr>
        <w:jc w:val="both"/>
        <w:rPr>
          <w:rFonts w:ascii="Times New Roman" w:hAnsi="Times New Roman" w:cs="Times New Roman"/>
          <w:b/>
          <w:bCs/>
        </w:rPr>
      </w:pPr>
      <w:r>
        <w:rPr>
          <w:rFonts w:ascii="Times New Roman" w:hAnsi="Times New Roman" w:cs="Times New Roman"/>
        </w:rPr>
        <w:t xml:space="preserve">        Mean: (</w:t>
      </w:r>
      <w:r w:rsidR="00B003B1">
        <w:rPr>
          <w:rFonts w:ascii="Times New Roman" w:hAnsi="Times New Roman" w:cs="Times New Roman"/>
        </w:rPr>
        <w:t>40+73+70+65+75+72+98+75</w:t>
      </w:r>
      <w:r>
        <w:rPr>
          <w:rFonts w:ascii="Times New Roman" w:hAnsi="Times New Roman" w:cs="Times New Roman"/>
        </w:rPr>
        <w:t xml:space="preserve">)/8 </w:t>
      </w:r>
      <w:r w:rsidR="004A53C8">
        <w:rPr>
          <w:rFonts w:ascii="Times New Roman" w:hAnsi="Times New Roman" w:cs="Times New Roman"/>
        </w:rPr>
        <w:t xml:space="preserve">= </w:t>
      </w:r>
      <w:r w:rsidR="00B003B1">
        <w:rPr>
          <w:rFonts w:ascii="Times New Roman" w:hAnsi="Times New Roman" w:cs="Times New Roman"/>
          <w:b/>
          <w:bCs/>
        </w:rPr>
        <w:t>71</w:t>
      </w:r>
    </w:p>
    <w:p w14:paraId="31A11082" w14:textId="68602FC9" w:rsidR="004A53C8" w:rsidRDefault="004A53C8" w:rsidP="00032ABD">
      <w:pPr>
        <w:jc w:val="both"/>
        <w:rPr>
          <w:rFonts w:ascii="Times New Roman" w:hAnsi="Times New Roman" w:cs="Times New Roman"/>
        </w:rPr>
      </w:pPr>
      <w:r>
        <w:rPr>
          <w:rFonts w:ascii="Times New Roman" w:hAnsi="Times New Roman" w:cs="Times New Roman"/>
        </w:rPr>
        <w:t xml:space="preserve">        Median:  </w:t>
      </w:r>
      <w:r w:rsidR="00E57863">
        <w:rPr>
          <w:rFonts w:ascii="Times New Roman" w:hAnsi="Times New Roman" w:cs="Times New Roman"/>
        </w:rPr>
        <w:t>Arrange in ascending order and then calculate the value</w:t>
      </w:r>
    </w:p>
    <w:p w14:paraId="4D1631D9" w14:textId="7C650C3E" w:rsidR="00E57863" w:rsidRDefault="00E57863" w:rsidP="00032ABD">
      <w:pPr>
        <w:jc w:val="both"/>
        <w:rPr>
          <w:rFonts w:ascii="Times New Roman" w:hAnsi="Times New Roman" w:cs="Times New Roman"/>
        </w:rPr>
      </w:pPr>
      <w:r>
        <w:rPr>
          <w:rFonts w:ascii="Times New Roman" w:hAnsi="Times New Roman" w:cs="Times New Roman"/>
        </w:rPr>
        <w:t xml:space="preserve">        </w:t>
      </w:r>
      <w:r w:rsidR="00B003B1">
        <w:rPr>
          <w:rFonts w:ascii="Times New Roman" w:hAnsi="Times New Roman" w:cs="Times New Roman"/>
        </w:rPr>
        <w:t>40,65,70,72,73,75,75,98</w:t>
      </w:r>
      <w:r>
        <w:rPr>
          <w:rFonts w:ascii="Times New Roman" w:hAnsi="Times New Roman" w:cs="Times New Roman"/>
        </w:rPr>
        <w:t>= 4</w:t>
      </w:r>
      <w:r w:rsidRPr="00E57863">
        <w:rPr>
          <w:rFonts w:ascii="Times New Roman" w:hAnsi="Times New Roman" w:cs="Times New Roman"/>
          <w:vertAlign w:val="superscript"/>
        </w:rPr>
        <w:t>th</w:t>
      </w:r>
      <w:r>
        <w:rPr>
          <w:rFonts w:ascii="Times New Roman" w:hAnsi="Times New Roman" w:cs="Times New Roman"/>
        </w:rPr>
        <w:t>+5</w:t>
      </w:r>
      <w:r w:rsidRPr="00E57863">
        <w:rPr>
          <w:rFonts w:ascii="Times New Roman" w:hAnsi="Times New Roman" w:cs="Times New Roman"/>
          <w:vertAlign w:val="superscript"/>
        </w:rPr>
        <w:t>th</w:t>
      </w:r>
      <w:r>
        <w:rPr>
          <w:rFonts w:ascii="Times New Roman" w:hAnsi="Times New Roman" w:cs="Times New Roman"/>
        </w:rPr>
        <w:t>/2= (</w:t>
      </w:r>
      <w:r w:rsidR="00B003B1">
        <w:rPr>
          <w:rFonts w:ascii="Times New Roman" w:hAnsi="Times New Roman" w:cs="Times New Roman"/>
        </w:rPr>
        <w:t>72+73</w:t>
      </w:r>
      <w:r>
        <w:rPr>
          <w:rFonts w:ascii="Times New Roman" w:hAnsi="Times New Roman" w:cs="Times New Roman"/>
        </w:rPr>
        <w:t xml:space="preserve">)/2= </w:t>
      </w:r>
      <w:r w:rsidR="00B003B1">
        <w:rPr>
          <w:rFonts w:ascii="Times New Roman" w:hAnsi="Times New Roman" w:cs="Times New Roman"/>
          <w:b/>
          <w:bCs/>
        </w:rPr>
        <w:t>72.5</w:t>
      </w:r>
    </w:p>
    <w:p w14:paraId="483A6A84" w14:textId="26865D50" w:rsidR="004A53C8" w:rsidRDefault="004A53C8" w:rsidP="00032ABD">
      <w:pPr>
        <w:jc w:val="both"/>
        <w:rPr>
          <w:rFonts w:ascii="Times New Roman" w:hAnsi="Times New Roman" w:cs="Times New Roman"/>
        </w:rPr>
      </w:pPr>
      <w:r>
        <w:rPr>
          <w:rFonts w:ascii="Times New Roman" w:hAnsi="Times New Roman" w:cs="Times New Roman"/>
        </w:rPr>
        <w:t xml:space="preserve">       Without Outliers:</w:t>
      </w:r>
    </w:p>
    <w:p w14:paraId="0BB6817C" w14:textId="401DAB77" w:rsidR="004A53C8" w:rsidRDefault="004A53C8" w:rsidP="00032ABD">
      <w:pPr>
        <w:jc w:val="both"/>
        <w:rPr>
          <w:rFonts w:ascii="Times New Roman" w:hAnsi="Times New Roman" w:cs="Times New Roman"/>
        </w:rPr>
      </w:pPr>
      <w:r>
        <w:rPr>
          <w:rFonts w:ascii="Times New Roman" w:hAnsi="Times New Roman" w:cs="Times New Roman"/>
        </w:rPr>
        <w:t xml:space="preserve">        Mean: (</w:t>
      </w:r>
      <w:r w:rsidR="00B003B1">
        <w:rPr>
          <w:rFonts w:ascii="Times New Roman" w:hAnsi="Times New Roman" w:cs="Times New Roman"/>
        </w:rPr>
        <w:t>65+70+72+73+75+75</w:t>
      </w:r>
      <w:r>
        <w:rPr>
          <w:rFonts w:ascii="Times New Roman" w:hAnsi="Times New Roman" w:cs="Times New Roman"/>
        </w:rPr>
        <w:t>)/6 =</w:t>
      </w:r>
      <w:r w:rsidR="00B003B1">
        <w:rPr>
          <w:rFonts w:ascii="Times New Roman" w:hAnsi="Times New Roman" w:cs="Times New Roman"/>
          <w:b/>
          <w:bCs/>
        </w:rPr>
        <w:t>71.66</w:t>
      </w:r>
    </w:p>
    <w:p w14:paraId="6F881E8A" w14:textId="59C25E7E" w:rsidR="004A53C8" w:rsidRDefault="004A53C8" w:rsidP="00032ABD">
      <w:pPr>
        <w:jc w:val="both"/>
        <w:rPr>
          <w:rFonts w:ascii="Times New Roman" w:hAnsi="Times New Roman" w:cs="Times New Roman"/>
          <w:b/>
          <w:bCs/>
        </w:rPr>
      </w:pPr>
      <w:r>
        <w:rPr>
          <w:rFonts w:ascii="Times New Roman" w:hAnsi="Times New Roman" w:cs="Times New Roman"/>
        </w:rPr>
        <w:t xml:space="preserve">       Median: </w:t>
      </w:r>
      <w:r w:rsidR="00B003B1">
        <w:rPr>
          <w:rFonts w:ascii="Times New Roman" w:hAnsi="Times New Roman" w:cs="Times New Roman"/>
        </w:rPr>
        <w:t>65,70,72,73,75,75</w:t>
      </w:r>
      <w:r w:rsidR="00E57863">
        <w:rPr>
          <w:rFonts w:ascii="Times New Roman" w:hAnsi="Times New Roman" w:cs="Times New Roman"/>
        </w:rPr>
        <w:t>= 3</w:t>
      </w:r>
      <w:r w:rsidR="00E57863" w:rsidRPr="00E57863">
        <w:rPr>
          <w:rFonts w:ascii="Times New Roman" w:hAnsi="Times New Roman" w:cs="Times New Roman"/>
          <w:vertAlign w:val="superscript"/>
        </w:rPr>
        <w:t>rd</w:t>
      </w:r>
      <w:r w:rsidR="00E57863">
        <w:rPr>
          <w:rFonts w:ascii="Times New Roman" w:hAnsi="Times New Roman" w:cs="Times New Roman"/>
        </w:rPr>
        <w:t>+4</w:t>
      </w:r>
      <w:r w:rsidR="00E57863" w:rsidRPr="00E57863">
        <w:rPr>
          <w:rFonts w:ascii="Times New Roman" w:hAnsi="Times New Roman" w:cs="Times New Roman"/>
          <w:vertAlign w:val="superscript"/>
        </w:rPr>
        <w:t>th</w:t>
      </w:r>
      <w:r w:rsidR="00E57863">
        <w:rPr>
          <w:rFonts w:ascii="Times New Roman" w:hAnsi="Times New Roman" w:cs="Times New Roman"/>
        </w:rPr>
        <w:t>/2= (</w:t>
      </w:r>
      <w:r w:rsidR="00B003B1">
        <w:rPr>
          <w:rFonts w:ascii="Times New Roman" w:hAnsi="Times New Roman" w:cs="Times New Roman"/>
        </w:rPr>
        <w:t>72+73</w:t>
      </w:r>
      <w:r w:rsidR="00E57863">
        <w:rPr>
          <w:rFonts w:ascii="Times New Roman" w:hAnsi="Times New Roman" w:cs="Times New Roman"/>
        </w:rPr>
        <w:t xml:space="preserve">)/2= </w:t>
      </w:r>
      <w:r w:rsidR="00B003B1">
        <w:rPr>
          <w:rFonts w:ascii="Times New Roman" w:hAnsi="Times New Roman" w:cs="Times New Roman"/>
          <w:b/>
          <w:bCs/>
        </w:rPr>
        <w:t>72.5</w:t>
      </w:r>
    </w:p>
    <w:p w14:paraId="6CBB7A41" w14:textId="6F4E0AF1" w:rsidR="00E57863" w:rsidRDefault="00E57863" w:rsidP="00032ABD">
      <w:pPr>
        <w:jc w:val="both"/>
        <w:rPr>
          <w:rFonts w:ascii="Times New Roman" w:hAnsi="Times New Roman" w:cs="Times New Roman"/>
          <w:b/>
          <w:bCs/>
        </w:rPr>
      </w:pPr>
    </w:p>
    <w:p w14:paraId="2006BF28" w14:textId="0E293845" w:rsidR="00E57863" w:rsidRPr="00032ABD" w:rsidRDefault="00E57863" w:rsidP="00032ABD">
      <w:pPr>
        <w:jc w:val="both"/>
        <w:rPr>
          <w:rFonts w:ascii="Times New Roman" w:hAnsi="Times New Roman" w:cs="Times New Roman"/>
          <w:b/>
          <w:bCs/>
          <w:sz w:val="24"/>
          <w:szCs w:val="24"/>
        </w:rPr>
      </w:pPr>
      <w:r w:rsidRPr="00032ABD">
        <w:rPr>
          <w:rFonts w:ascii="Times New Roman" w:hAnsi="Times New Roman" w:cs="Times New Roman"/>
          <w:b/>
          <w:bCs/>
          <w:color w:val="2D3B45"/>
          <w:sz w:val="24"/>
          <w:szCs w:val="24"/>
          <w:shd w:val="clear" w:color="auto" w:fill="FFFFFF"/>
        </w:rPr>
        <w:t>b.)  State which measure, the mean or the median, the presence of the outlier affects more, and why. </w:t>
      </w:r>
    </w:p>
    <w:p w14:paraId="3C1F0E4D" w14:textId="2D3E7E48" w:rsidR="004A53C8" w:rsidRPr="000A4273" w:rsidRDefault="00E57863" w:rsidP="00032ABD">
      <w:pPr>
        <w:jc w:val="both"/>
        <w:rPr>
          <w:rFonts w:ascii="Times New Roman" w:hAnsi="Times New Roman" w:cs="Times New Roman"/>
        </w:rPr>
      </w:pPr>
      <w:r w:rsidRPr="000A4273">
        <w:rPr>
          <w:rFonts w:ascii="Times New Roman" w:hAnsi="Times New Roman" w:cs="Times New Roman"/>
        </w:rPr>
        <w:t xml:space="preserve">Answer: </w:t>
      </w:r>
    </w:p>
    <w:p w14:paraId="30676FD0" w14:textId="7ECB33B0" w:rsidR="000A4273" w:rsidRDefault="00E57863" w:rsidP="00032ABD">
      <w:pPr>
        <w:jc w:val="both"/>
        <w:rPr>
          <w:rFonts w:ascii="Times New Roman" w:hAnsi="Times New Roman" w:cs="Times New Roman"/>
        </w:rPr>
      </w:pPr>
      <w:r w:rsidRPr="000A4273">
        <w:rPr>
          <w:rFonts w:ascii="Times New Roman" w:hAnsi="Times New Roman" w:cs="Times New Roman"/>
        </w:rPr>
        <w:t>In the given dataset the mean score and median score values are calculated by two methods</w:t>
      </w:r>
      <w:r w:rsidR="000A4273" w:rsidRPr="000A4273">
        <w:rPr>
          <w:rFonts w:ascii="Times New Roman" w:hAnsi="Times New Roman" w:cs="Times New Roman"/>
        </w:rPr>
        <w:t xml:space="preserve"> i.e with and without outliers present. </w:t>
      </w:r>
      <w:r w:rsidR="000A4273">
        <w:rPr>
          <w:rFonts w:ascii="Times New Roman" w:hAnsi="Times New Roman" w:cs="Times New Roman"/>
        </w:rPr>
        <w:t xml:space="preserve"> </w:t>
      </w:r>
    </w:p>
    <w:p w14:paraId="548AE21E" w14:textId="1EB9E5B3" w:rsidR="000A4273" w:rsidRDefault="000A4273" w:rsidP="00032ABD">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In </w:t>
      </w:r>
      <w:r w:rsidR="007803CC">
        <w:rPr>
          <w:rFonts w:ascii="Times New Roman" w:hAnsi="Times New Roman" w:cs="Times New Roman"/>
        </w:rPr>
        <w:t>W</w:t>
      </w:r>
      <w:r>
        <w:rPr>
          <w:rFonts w:ascii="Times New Roman" w:hAnsi="Times New Roman" w:cs="Times New Roman"/>
        </w:rPr>
        <w:t xml:space="preserve">ith </w:t>
      </w:r>
      <w:r w:rsidR="007803CC">
        <w:rPr>
          <w:rFonts w:ascii="Times New Roman" w:hAnsi="Times New Roman" w:cs="Times New Roman"/>
        </w:rPr>
        <w:t>outliers method</w:t>
      </w:r>
      <w:r>
        <w:rPr>
          <w:rFonts w:ascii="Times New Roman" w:hAnsi="Times New Roman" w:cs="Times New Roman"/>
        </w:rPr>
        <w:t xml:space="preserve">, mean is calculated by summation of all the marks divided by the total number of student id where n=8. In  </w:t>
      </w:r>
      <w:r w:rsidR="007803CC">
        <w:rPr>
          <w:rFonts w:ascii="Times New Roman" w:hAnsi="Times New Roman" w:cs="Times New Roman"/>
        </w:rPr>
        <w:t xml:space="preserve"> W</w:t>
      </w:r>
      <w:r>
        <w:rPr>
          <w:rFonts w:ascii="Times New Roman" w:hAnsi="Times New Roman" w:cs="Times New Roman"/>
        </w:rPr>
        <w:t xml:space="preserve">ithout </w:t>
      </w:r>
      <w:r w:rsidR="007803CC">
        <w:rPr>
          <w:rFonts w:ascii="Times New Roman" w:hAnsi="Times New Roman" w:cs="Times New Roman"/>
        </w:rPr>
        <w:t>o</w:t>
      </w:r>
      <w:r>
        <w:rPr>
          <w:rFonts w:ascii="Times New Roman" w:hAnsi="Times New Roman" w:cs="Times New Roman"/>
        </w:rPr>
        <w:t xml:space="preserve">utliers method since we are excluding the </w:t>
      </w:r>
      <w:r w:rsidR="007803CC">
        <w:rPr>
          <w:rFonts w:ascii="Times New Roman" w:hAnsi="Times New Roman" w:cs="Times New Roman"/>
        </w:rPr>
        <w:t xml:space="preserve">extreme values i.e. </w:t>
      </w:r>
      <w:r w:rsidR="000F2A4B">
        <w:rPr>
          <w:rFonts w:ascii="Times New Roman" w:hAnsi="Times New Roman" w:cs="Times New Roman"/>
        </w:rPr>
        <w:t>40</w:t>
      </w:r>
      <w:r w:rsidR="007803CC">
        <w:rPr>
          <w:rFonts w:ascii="Times New Roman" w:hAnsi="Times New Roman" w:cs="Times New Roman"/>
        </w:rPr>
        <w:t xml:space="preserve"> and 98 and the average of marks has number of student Id’s as n=6. Therefore, there is a difference between the mean score values.</w:t>
      </w:r>
    </w:p>
    <w:p w14:paraId="08102AED" w14:textId="77777777" w:rsidR="007803CC" w:rsidRDefault="007803CC" w:rsidP="00032ABD">
      <w:pPr>
        <w:pStyle w:val="ListParagraph"/>
        <w:jc w:val="both"/>
        <w:rPr>
          <w:rFonts w:ascii="Times New Roman" w:hAnsi="Times New Roman" w:cs="Times New Roman"/>
        </w:rPr>
      </w:pPr>
    </w:p>
    <w:p w14:paraId="53C20A32" w14:textId="5EC8AF40" w:rsidR="007803CC" w:rsidRDefault="007803CC" w:rsidP="00032ABD">
      <w:pPr>
        <w:pStyle w:val="ListParagraph"/>
        <w:numPr>
          <w:ilvl w:val="0"/>
          <w:numId w:val="1"/>
        </w:numPr>
        <w:jc w:val="both"/>
        <w:rPr>
          <w:rFonts w:ascii="Times New Roman" w:hAnsi="Times New Roman" w:cs="Times New Roman"/>
        </w:rPr>
      </w:pPr>
      <w:r>
        <w:rPr>
          <w:rFonts w:ascii="Times New Roman" w:hAnsi="Times New Roman" w:cs="Times New Roman"/>
        </w:rPr>
        <w:t xml:space="preserve">For median </w:t>
      </w:r>
      <w:r w:rsidR="00B45634">
        <w:rPr>
          <w:rFonts w:ascii="Times New Roman" w:hAnsi="Times New Roman" w:cs="Times New Roman"/>
        </w:rPr>
        <w:t>calculation,</w:t>
      </w:r>
      <w:r>
        <w:rPr>
          <w:rFonts w:ascii="Times New Roman" w:hAnsi="Times New Roman" w:cs="Times New Roman"/>
        </w:rPr>
        <w:t xml:space="preserve"> we can see that the median value remains constant in with and without outlier’s methods because the median is the middle value in the dataset and the presence or absence of outliers do not affect the median score value.</w:t>
      </w:r>
    </w:p>
    <w:p w14:paraId="4FDF3073" w14:textId="40527A61" w:rsidR="007803CC" w:rsidRDefault="007803CC" w:rsidP="00032ABD">
      <w:pPr>
        <w:pStyle w:val="ListParagraph"/>
        <w:jc w:val="both"/>
        <w:rPr>
          <w:rFonts w:ascii="Times New Roman" w:hAnsi="Times New Roman" w:cs="Times New Roman"/>
        </w:rPr>
      </w:pPr>
    </w:p>
    <w:p w14:paraId="372DA378" w14:textId="77777777" w:rsidR="007803CC" w:rsidRPr="000A4273" w:rsidRDefault="007803CC" w:rsidP="00032ABD">
      <w:pPr>
        <w:pStyle w:val="ListParagraph"/>
        <w:jc w:val="both"/>
        <w:rPr>
          <w:rFonts w:ascii="Times New Roman" w:hAnsi="Times New Roman" w:cs="Times New Roman"/>
        </w:rPr>
      </w:pPr>
    </w:p>
    <w:p w14:paraId="41A1A8E3" w14:textId="65A7F18F" w:rsidR="00E57863" w:rsidRPr="00032ABD" w:rsidRDefault="007803CC" w:rsidP="00032ABD">
      <w:pPr>
        <w:jc w:val="both"/>
        <w:rPr>
          <w:rFonts w:ascii="Times New Roman" w:hAnsi="Times New Roman" w:cs="Times New Roman"/>
          <w:b/>
          <w:bCs/>
          <w:color w:val="2D3B45"/>
          <w:sz w:val="24"/>
          <w:szCs w:val="24"/>
          <w:shd w:val="clear" w:color="auto" w:fill="FFFFFF"/>
        </w:rPr>
      </w:pPr>
      <w:r w:rsidRPr="00032ABD">
        <w:rPr>
          <w:rFonts w:ascii="Times New Roman" w:hAnsi="Times New Roman" w:cs="Times New Roman"/>
          <w:b/>
          <w:bCs/>
          <w:color w:val="2D3B45"/>
          <w:sz w:val="24"/>
          <w:szCs w:val="24"/>
          <w:shd w:val="clear" w:color="auto" w:fill="FFFFFF"/>
        </w:rPr>
        <w:t>c.)  Verify that the outlier is indeed an outlier, using the IQR method.</w:t>
      </w:r>
    </w:p>
    <w:p w14:paraId="15AF6D1A" w14:textId="68231DF5" w:rsidR="00CD3A05" w:rsidRPr="00032ABD" w:rsidRDefault="00CD3A05" w:rsidP="00032ABD">
      <w:pPr>
        <w:jc w:val="both"/>
        <w:rPr>
          <w:rFonts w:ascii="Times New Roman" w:hAnsi="Times New Roman" w:cs="Times New Roman"/>
        </w:rPr>
      </w:pPr>
      <w:r w:rsidRPr="00032ABD">
        <w:rPr>
          <w:rFonts w:ascii="Times New Roman" w:hAnsi="Times New Roman" w:cs="Times New Roman"/>
        </w:rPr>
        <w:t xml:space="preserve">   The given marks are: </w:t>
      </w:r>
      <w:r w:rsidR="00B003B1" w:rsidRPr="00032ABD">
        <w:rPr>
          <w:rFonts w:ascii="Times New Roman" w:hAnsi="Times New Roman" w:cs="Times New Roman"/>
        </w:rPr>
        <w:t>40,73,70,65,75,72,98,75.</w:t>
      </w:r>
    </w:p>
    <w:p w14:paraId="666BC759" w14:textId="11545601" w:rsidR="00CD3A05" w:rsidRPr="00032ABD" w:rsidRDefault="00CD3A05" w:rsidP="00032ABD">
      <w:pPr>
        <w:jc w:val="both"/>
        <w:rPr>
          <w:rFonts w:ascii="Times New Roman" w:hAnsi="Times New Roman" w:cs="Times New Roman"/>
        </w:rPr>
      </w:pPr>
      <w:r w:rsidRPr="00032ABD">
        <w:rPr>
          <w:rFonts w:ascii="Times New Roman" w:hAnsi="Times New Roman" w:cs="Times New Roman"/>
        </w:rPr>
        <w:t xml:space="preserve"> Arranging in ascending order: </w:t>
      </w:r>
      <w:r w:rsidR="00B003B1" w:rsidRPr="00032ABD">
        <w:rPr>
          <w:rFonts w:ascii="Times New Roman" w:hAnsi="Times New Roman" w:cs="Times New Roman"/>
        </w:rPr>
        <w:t>40,65,70,72,73,75,75,98</w:t>
      </w:r>
    </w:p>
    <w:p w14:paraId="410EFD24" w14:textId="013DB540" w:rsidR="00CD3A05" w:rsidRPr="00032ABD" w:rsidRDefault="00CD3A05" w:rsidP="00032ABD">
      <w:pPr>
        <w:jc w:val="both"/>
        <w:rPr>
          <w:rFonts w:ascii="Times New Roman" w:hAnsi="Times New Roman" w:cs="Times New Roman"/>
        </w:rPr>
      </w:pPr>
      <w:r w:rsidRPr="00032ABD">
        <w:rPr>
          <w:rFonts w:ascii="Times New Roman" w:hAnsi="Times New Roman" w:cs="Times New Roman"/>
        </w:rPr>
        <w:t>Lower Quartile: Q1:</w:t>
      </w:r>
      <w:r w:rsidR="007F42F4" w:rsidRPr="00032ABD">
        <w:rPr>
          <w:rFonts w:ascii="Times New Roman" w:hAnsi="Times New Roman" w:cs="Times New Roman"/>
        </w:rPr>
        <w:t>(</w:t>
      </w:r>
      <w:r w:rsidR="00B003B1" w:rsidRPr="00032ABD">
        <w:rPr>
          <w:rFonts w:ascii="Times New Roman" w:hAnsi="Times New Roman" w:cs="Times New Roman"/>
        </w:rPr>
        <w:t>65+70</w:t>
      </w:r>
      <w:r w:rsidR="007F42F4" w:rsidRPr="00032ABD">
        <w:rPr>
          <w:rFonts w:ascii="Times New Roman" w:hAnsi="Times New Roman" w:cs="Times New Roman"/>
        </w:rPr>
        <w:t>)</w:t>
      </w:r>
      <w:r w:rsidRPr="00032ABD">
        <w:rPr>
          <w:rFonts w:ascii="Times New Roman" w:hAnsi="Times New Roman" w:cs="Times New Roman"/>
        </w:rPr>
        <w:t xml:space="preserve">/2= </w:t>
      </w:r>
      <w:r w:rsidR="00B003B1" w:rsidRPr="00032ABD">
        <w:rPr>
          <w:rFonts w:ascii="Times New Roman" w:hAnsi="Times New Roman" w:cs="Times New Roman"/>
          <w:b/>
          <w:bCs/>
        </w:rPr>
        <w:t>67.5</w:t>
      </w:r>
    </w:p>
    <w:p w14:paraId="0691A9EE" w14:textId="3BAFA639" w:rsidR="00B003B1" w:rsidRPr="00032ABD" w:rsidRDefault="00B003B1" w:rsidP="00032ABD">
      <w:pPr>
        <w:jc w:val="both"/>
        <w:rPr>
          <w:rFonts w:ascii="Times New Roman" w:hAnsi="Times New Roman" w:cs="Times New Roman"/>
        </w:rPr>
      </w:pPr>
      <w:r w:rsidRPr="00032ABD">
        <w:rPr>
          <w:rFonts w:ascii="Times New Roman" w:hAnsi="Times New Roman" w:cs="Times New Roman"/>
        </w:rPr>
        <w:t xml:space="preserve">Median: Q2: </w:t>
      </w:r>
      <w:r w:rsidRPr="00032ABD">
        <w:rPr>
          <w:rFonts w:ascii="Times New Roman" w:hAnsi="Times New Roman" w:cs="Times New Roman"/>
          <w:b/>
          <w:bCs/>
        </w:rPr>
        <w:t>72.5</w:t>
      </w:r>
    </w:p>
    <w:p w14:paraId="369EBDAF" w14:textId="0111D241" w:rsidR="00CD3A05" w:rsidRPr="00032ABD" w:rsidRDefault="00CD3A05" w:rsidP="00032ABD">
      <w:pPr>
        <w:jc w:val="both"/>
        <w:rPr>
          <w:rFonts w:ascii="Times New Roman" w:hAnsi="Times New Roman" w:cs="Times New Roman"/>
        </w:rPr>
      </w:pPr>
      <w:r w:rsidRPr="00032ABD">
        <w:rPr>
          <w:rFonts w:ascii="Times New Roman" w:hAnsi="Times New Roman" w:cs="Times New Roman"/>
        </w:rPr>
        <w:t xml:space="preserve">Upper Quartile: Q3: </w:t>
      </w:r>
      <w:r w:rsidR="007F42F4" w:rsidRPr="00032ABD">
        <w:rPr>
          <w:rFonts w:ascii="Times New Roman" w:hAnsi="Times New Roman" w:cs="Times New Roman"/>
        </w:rPr>
        <w:t>(</w:t>
      </w:r>
      <w:r w:rsidR="00B003B1" w:rsidRPr="00032ABD">
        <w:rPr>
          <w:rFonts w:ascii="Times New Roman" w:hAnsi="Times New Roman" w:cs="Times New Roman"/>
        </w:rPr>
        <w:t>75+75</w:t>
      </w:r>
      <w:r w:rsidR="007F42F4" w:rsidRPr="00032ABD">
        <w:rPr>
          <w:rFonts w:ascii="Times New Roman" w:hAnsi="Times New Roman" w:cs="Times New Roman"/>
        </w:rPr>
        <w:t>)/2=</w:t>
      </w:r>
      <w:r w:rsidR="007F42F4" w:rsidRPr="00032ABD">
        <w:rPr>
          <w:rFonts w:ascii="Times New Roman" w:hAnsi="Times New Roman" w:cs="Times New Roman"/>
          <w:b/>
          <w:bCs/>
        </w:rPr>
        <w:t xml:space="preserve"> </w:t>
      </w:r>
      <w:r w:rsidR="00B003B1" w:rsidRPr="00032ABD">
        <w:rPr>
          <w:rFonts w:ascii="Times New Roman" w:hAnsi="Times New Roman" w:cs="Times New Roman"/>
          <w:b/>
          <w:bCs/>
        </w:rPr>
        <w:t>75</w:t>
      </w:r>
    </w:p>
    <w:p w14:paraId="57D20E5B" w14:textId="73F38BEB" w:rsidR="007F42F4" w:rsidRPr="00032ABD" w:rsidRDefault="007F42F4" w:rsidP="00032ABD">
      <w:pPr>
        <w:jc w:val="both"/>
        <w:rPr>
          <w:rFonts w:ascii="Times New Roman" w:hAnsi="Times New Roman" w:cs="Times New Roman"/>
        </w:rPr>
      </w:pPr>
      <w:r w:rsidRPr="00032ABD">
        <w:rPr>
          <w:rFonts w:ascii="Times New Roman" w:hAnsi="Times New Roman" w:cs="Times New Roman"/>
        </w:rPr>
        <w:t xml:space="preserve">IQR= Q3-Q1= </w:t>
      </w:r>
      <w:r w:rsidR="00B003B1" w:rsidRPr="00032ABD">
        <w:rPr>
          <w:rFonts w:ascii="Times New Roman" w:hAnsi="Times New Roman" w:cs="Times New Roman"/>
        </w:rPr>
        <w:t>75-67.5</w:t>
      </w:r>
      <w:r w:rsidRPr="00032ABD">
        <w:rPr>
          <w:rFonts w:ascii="Times New Roman" w:hAnsi="Times New Roman" w:cs="Times New Roman"/>
        </w:rPr>
        <w:t xml:space="preserve">= </w:t>
      </w:r>
      <w:r w:rsidR="00B003B1" w:rsidRPr="00032ABD">
        <w:rPr>
          <w:rFonts w:ascii="Times New Roman" w:hAnsi="Times New Roman" w:cs="Times New Roman"/>
          <w:b/>
          <w:bCs/>
        </w:rPr>
        <w:t>7.5</w:t>
      </w:r>
    </w:p>
    <w:p w14:paraId="109FE9E5" w14:textId="3A18C059" w:rsidR="007F42F4" w:rsidRPr="00032ABD" w:rsidRDefault="007F42F4" w:rsidP="00032ABD">
      <w:pPr>
        <w:jc w:val="both"/>
        <w:rPr>
          <w:rFonts w:ascii="Times New Roman" w:hAnsi="Times New Roman" w:cs="Times New Roman"/>
        </w:rPr>
      </w:pPr>
      <w:r w:rsidRPr="00032ABD">
        <w:rPr>
          <w:rFonts w:ascii="Times New Roman" w:hAnsi="Times New Roman" w:cs="Times New Roman"/>
        </w:rPr>
        <w:t>Q1-(1.5*IQR)</w:t>
      </w:r>
      <w:r w:rsidR="006F49B8" w:rsidRPr="00032ABD">
        <w:rPr>
          <w:rFonts w:ascii="Times New Roman" w:hAnsi="Times New Roman" w:cs="Times New Roman"/>
        </w:rPr>
        <w:t xml:space="preserve"> </w:t>
      </w:r>
      <w:r w:rsidRPr="00032ABD">
        <w:rPr>
          <w:rFonts w:ascii="Times New Roman" w:hAnsi="Times New Roman" w:cs="Times New Roman"/>
        </w:rPr>
        <w:t>=</w:t>
      </w:r>
      <w:r w:rsidR="00B003B1" w:rsidRPr="00032ABD">
        <w:rPr>
          <w:rFonts w:ascii="Times New Roman" w:hAnsi="Times New Roman" w:cs="Times New Roman"/>
        </w:rPr>
        <w:t xml:space="preserve">67.5 </w:t>
      </w:r>
      <w:r w:rsidRPr="00032ABD">
        <w:rPr>
          <w:rFonts w:ascii="Times New Roman" w:hAnsi="Times New Roman" w:cs="Times New Roman"/>
        </w:rPr>
        <w:t>-</w:t>
      </w:r>
      <w:r w:rsidR="006F49B8" w:rsidRPr="00032ABD">
        <w:rPr>
          <w:rFonts w:ascii="Times New Roman" w:hAnsi="Times New Roman" w:cs="Times New Roman"/>
        </w:rPr>
        <w:t xml:space="preserve"> </w:t>
      </w:r>
      <w:r w:rsidRPr="00032ABD">
        <w:rPr>
          <w:rFonts w:ascii="Times New Roman" w:hAnsi="Times New Roman" w:cs="Times New Roman"/>
        </w:rPr>
        <w:t>(1.5*</w:t>
      </w:r>
      <w:r w:rsidR="00B003B1" w:rsidRPr="00032ABD">
        <w:rPr>
          <w:rFonts w:ascii="Times New Roman" w:hAnsi="Times New Roman" w:cs="Times New Roman"/>
        </w:rPr>
        <w:t>7.5</w:t>
      </w:r>
      <w:r w:rsidRPr="00032ABD">
        <w:rPr>
          <w:rFonts w:ascii="Times New Roman" w:hAnsi="Times New Roman" w:cs="Times New Roman"/>
        </w:rPr>
        <w:t>)</w:t>
      </w:r>
      <w:r w:rsidR="006F49B8" w:rsidRPr="00032ABD">
        <w:rPr>
          <w:rFonts w:ascii="Times New Roman" w:hAnsi="Times New Roman" w:cs="Times New Roman"/>
        </w:rPr>
        <w:t xml:space="preserve"> </w:t>
      </w:r>
      <w:r w:rsidRPr="00032ABD">
        <w:rPr>
          <w:rFonts w:ascii="Times New Roman" w:hAnsi="Times New Roman" w:cs="Times New Roman"/>
        </w:rPr>
        <w:t>=</w:t>
      </w:r>
      <w:r w:rsidR="00B003B1" w:rsidRPr="00032ABD">
        <w:rPr>
          <w:rFonts w:ascii="Times New Roman" w:hAnsi="Times New Roman" w:cs="Times New Roman"/>
          <w:b/>
          <w:bCs/>
        </w:rPr>
        <w:t>56.25</w:t>
      </w:r>
      <w:r w:rsidR="00B45634" w:rsidRPr="00032ABD">
        <w:rPr>
          <w:rFonts w:ascii="Times New Roman" w:hAnsi="Times New Roman" w:cs="Times New Roman"/>
        </w:rPr>
        <w:t xml:space="preserve"> which is in lower fence </w:t>
      </w:r>
    </w:p>
    <w:p w14:paraId="316DDD85" w14:textId="0B67C4F9" w:rsidR="00CD3A05" w:rsidRPr="00032ABD" w:rsidRDefault="006F49B8" w:rsidP="00032ABD">
      <w:pPr>
        <w:jc w:val="both"/>
        <w:rPr>
          <w:rFonts w:ascii="Times New Roman" w:hAnsi="Times New Roman" w:cs="Times New Roman"/>
        </w:rPr>
      </w:pPr>
      <w:r w:rsidRPr="00032ABD">
        <w:rPr>
          <w:rFonts w:ascii="Times New Roman" w:hAnsi="Times New Roman" w:cs="Times New Roman"/>
        </w:rPr>
        <w:t xml:space="preserve">Q3+(1.5*IQR) = </w:t>
      </w:r>
      <w:r w:rsidR="00B003B1" w:rsidRPr="00032ABD">
        <w:rPr>
          <w:rFonts w:ascii="Times New Roman" w:hAnsi="Times New Roman" w:cs="Times New Roman"/>
        </w:rPr>
        <w:t xml:space="preserve">75 </w:t>
      </w:r>
      <w:r w:rsidRPr="00032ABD">
        <w:rPr>
          <w:rFonts w:ascii="Times New Roman" w:hAnsi="Times New Roman" w:cs="Times New Roman"/>
        </w:rPr>
        <w:t>+</w:t>
      </w:r>
      <w:r w:rsidR="00B003B1" w:rsidRPr="00032ABD">
        <w:rPr>
          <w:rFonts w:ascii="Times New Roman" w:hAnsi="Times New Roman" w:cs="Times New Roman"/>
        </w:rPr>
        <w:t xml:space="preserve"> </w:t>
      </w:r>
      <w:r w:rsidRPr="00032ABD">
        <w:rPr>
          <w:rFonts w:ascii="Times New Roman" w:hAnsi="Times New Roman" w:cs="Times New Roman"/>
        </w:rPr>
        <w:t>(1.5*</w:t>
      </w:r>
      <w:r w:rsidR="00B003B1" w:rsidRPr="00032ABD">
        <w:rPr>
          <w:rFonts w:ascii="Times New Roman" w:hAnsi="Times New Roman" w:cs="Times New Roman"/>
        </w:rPr>
        <w:t>7.5</w:t>
      </w:r>
      <w:r w:rsidRPr="00032ABD">
        <w:rPr>
          <w:rFonts w:ascii="Times New Roman" w:hAnsi="Times New Roman" w:cs="Times New Roman"/>
        </w:rPr>
        <w:t>)</w:t>
      </w:r>
      <w:r w:rsidR="00B45634" w:rsidRPr="00032ABD">
        <w:rPr>
          <w:rFonts w:ascii="Times New Roman" w:hAnsi="Times New Roman" w:cs="Times New Roman"/>
        </w:rPr>
        <w:t xml:space="preserve"> </w:t>
      </w:r>
      <w:r w:rsidRPr="00032ABD">
        <w:rPr>
          <w:rFonts w:ascii="Times New Roman" w:hAnsi="Times New Roman" w:cs="Times New Roman"/>
        </w:rPr>
        <w:t>=</w:t>
      </w:r>
      <w:r w:rsidR="00B45634" w:rsidRPr="00032ABD">
        <w:rPr>
          <w:rFonts w:ascii="Times New Roman" w:hAnsi="Times New Roman" w:cs="Times New Roman"/>
        </w:rPr>
        <w:t xml:space="preserve"> </w:t>
      </w:r>
      <w:r w:rsidR="00B003B1" w:rsidRPr="00032ABD">
        <w:rPr>
          <w:rFonts w:ascii="Times New Roman" w:hAnsi="Times New Roman" w:cs="Times New Roman"/>
          <w:b/>
          <w:bCs/>
        </w:rPr>
        <w:t>86.25</w:t>
      </w:r>
      <w:r w:rsidR="00B45634" w:rsidRPr="00032ABD">
        <w:rPr>
          <w:rFonts w:ascii="Times New Roman" w:hAnsi="Times New Roman" w:cs="Times New Roman"/>
        </w:rPr>
        <w:t xml:space="preserve"> which is in upper fence</w:t>
      </w:r>
    </w:p>
    <w:p w14:paraId="03019876" w14:textId="44A088C3" w:rsidR="00B003B1" w:rsidRPr="00032ABD" w:rsidRDefault="00032ABD" w:rsidP="00032ABD">
      <w:pPr>
        <w:pStyle w:val="NormalWeb"/>
        <w:shd w:val="clear" w:color="auto" w:fill="FFFFFF"/>
        <w:spacing w:before="180" w:beforeAutospacing="0" w:after="180" w:afterAutospacing="0"/>
        <w:jc w:val="both"/>
        <w:rPr>
          <w:color w:val="2D3B45"/>
          <w:sz w:val="22"/>
          <w:szCs w:val="22"/>
        </w:rPr>
      </w:pPr>
      <w:r w:rsidRPr="00032ABD">
        <w:rPr>
          <w:color w:val="2D3B45"/>
          <w:sz w:val="22"/>
          <w:szCs w:val="22"/>
        </w:rPr>
        <w:t xml:space="preserve">Conclusion: </w:t>
      </w:r>
      <w:r w:rsidR="00B003B1" w:rsidRPr="00032ABD">
        <w:rPr>
          <w:color w:val="2D3B45"/>
          <w:sz w:val="22"/>
          <w:szCs w:val="22"/>
        </w:rPr>
        <w:t>We can observe that the lower value 40 is lower than 56.25 which is the lower fence and value 98 is greater than the upper fence value that is 8</w:t>
      </w:r>
      <w:r w:rsidRPr="00032ABD">
        <w:rPr>
          <w:color w:val="2D3B45"/>
          <w:sz w:val="22"/>
          <w:szCs w:val="22"/>
        </w:rPr>
        <w:t>6.25</w:t>
      </w:r>
      <w:r w:rsidR="00B003B1" w:rsidRPr="00032ABD">
        <w:rPr>
          <w:color w:val="2D3B45"/>
          <w:sz w:val="22"/>
          <w:szCs w:val="22"/>
        </w:rPr>
        <w:t xml:space="preserve"> hence we can </w:t>
      </w:r>
      <w:r w:rsidRPr="00032ABD">
        <w:rPr>
          <w:color w:val="2D3B45"/>
          <w:sz w:val="22"/>
          <w:szCs w:val="22"/>
        </w:rPr>
        <w:t>conclude that 40</w:t>
      </w:r>
      <w:r w:rsidR="00B003B1" w:rsidRPr="00032ABD">
        <w:rPr>
          <w:color w:val="2D3B45"/>
          <w:sz w:val="22"/>
          <w:szCs w:val="22"/>
        </w:rPr>
        <w:t xml:space="preserve"> &amp; 98 are outlier proved by IQR METHOD.</w:t>
      </w:r>
    </w:p>
    <w:p w14:paraId="5D737854" w14:textId="31DC07E8" w:rsidR="00B45634" w:rsidRPr="00032ABD" w:rsidRDefault="00B45634" w:rsidP="00032ABD">
      <w:pPr>
        <w:jc w:val="both"/>
        <w:rPr>
          <w:rFonts w:ascii="Times New Roman" w:hAnsi="Times New Roman" w:cs="Times New Roman"/>
        </w:rPr>
      </w:pPr>
    </w:p>
    <w:p w14:paraId="61281D81" w14:textId="77777777" w:rsidR="00B45634" w:rsidRDefault="00B45634" w:rsidP="00032ABD">
      <w:pPr>
        <w:jc w:val="both"/>
        <w:rPr>
          <w:rFonts w:ascii="Times New Roman" w:hAnsi="Times New Roman" w:cs="Times New Roman"/>
          <w:sz w:val="24"/>
          <w:szCs w:val="24"/>
        </w:rPr>
      </w:pPr>
    </w:p>
    <w:p w14:paraId="51F8C787" w14:textId="500B79D8" w:rsidR="00B45634" w:rsidRDefault="00B45634" w:rsidP="00032ABD">
      <w:pPr>
        <w:jc w:val="both"/>
        <w:rPr>
          <w:rFonts w:ascii="Times New Roman" w:hAnsi="Times New Roman" w:cs="Times New Roman"/>
          <w:sz w:val="24"/>
          <w:szCs w:val="24"/>
        </w:rPr>
      </w:pPr>
    </w:p>
    <w:p w14:paraId="634E35EC" w14:textId="77777777" w:rsidR="00B45634" w:rsidRPr="00CD3A05" w:rsidRDefault="00B45634" w:rsidP="00032ABD">
      <w:pPr>
        <w:jc w:val="both"/>
        <w:rPr>
          <w:rFonts w:ascii="Times New Roman" w:hAnsi="Times New Roman" w:cs="Times New Roman"/>
          <w:sz w:val="24"/>
          <w:szCs w:val="24"/>
        </w:rPr>
      </w:pPr>
    </w:p>
    <w:sectPr w:rsidR="00B45634" w:rsidRPr="00CD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4696"/>
    <w:multiLevelType w:val="hybridMultilevel"/>
    <w:tmpl w:val="24AE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7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A6"/>
    <w:rsid w:val="00030462"/>
    <w:rsid w:val="00032ABD"/>
    <w:rsid w:val="00063038"/>
    <w:rsid w:val="000A4273"/>
    <w:rsid w:val="000D31FD"/>
    <w:rsid w:val="000F2A4B"/>
    <w:rsid w:val="00163A64"/>
    <w:rsid w:val="001B460E"/>
    <w:rsid w:val="00447BA6"/>
    <w:rsid w:val="00471757"/>
    <w:rsid w:val="004A53C8"/>
    <w:rsid w:val="006F49B8"/>
    <w:rsid w:val="007803CC"/>
    <w:rsid w:val="007F42F4"/>
    <w:rsid w:val="00B003B1"/>
    <w:rsid w:val="00B45634"/>
    <w:rsid w:val="00B83384"/>
    <w:rsid w:val="00CD3A05"/>
    <w:rsid w:val="00E57863"/>
    <w:rsid w:val="00EA3845"/>
    <w:rsid w:val="00EB2248"/>
    <w:rsid w:val="00F5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49B1"/>
  <w15:chartTrackingRefBased/>
  <w15:docId w15:val="{F073278B-446F-446A-8CC6-CABE6F44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B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47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65078">
      <w:bodyDiv w:val="1"/>
      <w:marLeft w:val="0"/>
      <w:marRight w:val="0"/>
      <w:marTop w:val="0"/>
      <w:marBottom w:val="0"/>
      <w:divBdr>
        <w:top w:val="none" w:sz="0" w:space="0" w:color="auto"/>
        <w:left w:val="none" w:sz="0" w:space="0" w:color="auto"/>
        <w:bottom w:val="none" w:sz="0" w:space="0" w:color="auto"/>
        <w:right w:val="none" w:sz="0" w:space="0" w:color="auto"/>
      </w:divBdr>
    </w:div>
    <w:div w:id="186759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Raut</dc:creator>
  <cp:keywords/>
  <dc:description/>
  <cp:lastModifiedBy>Poorvi Raut</cp:lastModifiedBy>
  <cp:revision>6</cp:revision>
  <cp:lastPrinted>2023-02-06T22:52:00Z</cp:lastPrinted>
  <dcterms:created xsi:type="dcterms:W3CDTF">2023-02-03T16:55:00Z</dcterms:created>
  <dcterms:modified xsi:type="dcterms:W3CDTF">2023-02-07T06:23:00Z</dcterms:modified>
</cp:coreProperties>
</file>