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Candidate API Automation Exercise</w:t>
      </w:r>
    </w:p>
    <w:p>
      <w:pPr>
        <w:spacing w:after="320"/>
        <w:jc w:val="center"/>
      </w:pPr>
      <w:r>
        <w:rPr>
          <w:i/>
        </w:rPr>
        <w:t>Java Maven Rest Assured TestNG</w:t>
      </w:r>
    </w:p>
    <w:p>
      <w:pPr>
        <w:spacing w:after="200"/>
      </w:pPr>
      <w:r>
        <w:rPr>
          <w:b/>
        </w:rPr>
        <w:t xml:space="preserve">Objective. </w:t>
      </w:r>
      <w:r>
        <w:t>Automate the API workflow below using the supplied framework. The exercise evaluates how you structure a maintainable API test, not how quickly you can write a standalone request.</w:t>
      </w:r>
    </w:p>
    <w:p>
      <w:pPr>
        <w:pStyle w:val="Heading1"/>
        <w:spacing w:before="280" w:after="120"/>
      </w:pPr>
      <w:r>
        <w:t>Scenario</w:t>
      </w:r>
    </w:p>
    <w:p>
      <w:r>
        <w:t>DummyJSON is a public API that simulates an ecommerce service. Implement a three-step flow: authenticate a user, use the returned token to retrieve the authenticated user profile, and create a cart for that user. DummyJSON accepts simulated writes, so no real customer or production system is affected.</w:t>
      </w:r>
    </w:p>
    <w:p>
      <w:pPr>
        <w:pStyle w:val="Heading1"/>
        <w:spacing w:before="280" w:after="120"/>
      </w:pPr>
      <w:r>
        <w:t>Required Workflow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"/>
        <w:gridCol w:w="1512"/>
        <w:gridCol w:w="2232"/>
        <w:gridCol w:w="5112"/>
      </w:tblGrid>
      <w:tr>
        <w:tc>
          <w:tcPr>
            <w:tcW w:type="dxa" w:w="2484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2484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84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484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Expected use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/auth/login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Authenticate with the supplied test account. Extract accessToken and user id from the response.</w:t>
            </w:r>
          </w:p>
        </w:tc>
      </w:tr>
      <w:tr>
        <w:tc>
          <w:tcPr>
            <w:tcW w:type="dxa" w:w="792"/>
            <w:shd w:fill="F3F7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512"/>
            <w:shd w:fill="F3F7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2232"/>
            <w:shd w:fill="F3F7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/auth/me</w:t>
            </w:r>
          </w:p>
        </w:tc>
        <w:tc>
          <w:tcPr>
            <w:tcW w:type="dxa" w:w="5112"/>
            <w:shd w:fill="F3F7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Send Authorization: Bearer &lt;accessToken&gt;. Validate that the returned user is the authenticated user.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/carts/add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Build a cart request using the user id from step 1. Validate products, quantities, and calculated cart totals.</w:t>
            </w:r>
          </w:p>
        </w:tc>
      </w:tr>
    </w:tbl>
    <w:p>
      <w:pPr>
        <w:pStyle w:val="Heading1"/>
        <w:spacing w:before="280" w:after="120"/>
      </w:pPr>
      <w:r>
        <w:t>API Reference</w:t>
      </w:r>
    </w:p>
    <w:p>
      <w:r>
        <w:t>Base URL: https://dummyjson.com</w:t>
      </w:r>
    </w:p>
    <w:p>
      <w:r>
        <w:t>Use these requests only to understand the API contract. Your submission must automate the same flow in the supplied Java framework.</w:t>
      </w:r>
    </w:p>
    <w:p>
      <w:r>
        <w:rPr>
          <w:b/>
        </w:rPr>
        <w:t>1 Login request</w:t>
      </w:r>
    </w:p>
    <w:p>
      <w:pPr>
        <w:spacing w:after="140" w:line="252" w:lineRule="auto"/>
        <w:ind w:left="288"/>
      </w:pPr>
      <w:r>
        <w:rPr>
          <w:rFonts w:ascii="Courier New" w:hAnsi="Courier New"/>
          <w:sz w:val="17"/>
        </w:rPr>
        <w:t>curl --request POST 'https://dummyjson.com/auth/login' --header 'Content-Type: application/json' --data '{"username":"emilys","password":"emilyspass","expiresInMins":30}'</w:t>
      </w:r>
    </w:p>
    <w:p>
      <w:r>
        <w:rPr>
          <w:b/>
        </w:rPr>
        <w:t>2 Authenticated profile request</w:t>
      </w:r>
    </w:p>
    <w:p>
      <w:pPr>
        <w:spacing w:after="140" w:line="252" w:lineRule="auto"/>
        <w:ind w:left="288"/>
      </w:pPr>
      <w:r>
        <w:rPr>
          <w:rFonts w:ascii="Courier New" w:hAnsi="Courier New"/>
          <w:sz w:val="17"/>
        </w:rPr>
        <w:t>curl 'https://dummyjson.com/auth/me' --header 'Authorization: Bearer &lt;accessToken from login response&gt;'</w:t>
      </w:r>
    </w:p>
    <w:p>
      <w:r>
        <w:rPr>
          <w:b/>
        </w:rPr>
        <w:t>3 Cart creation request</w:t>
      </w:r>
    </w:p>
    <w:p>
      <w:pPr>
        <w:spacing w:after="140" w:line="252" w:lineRule="auto"/>
        <w:ind w:left="288"/>
      </w:pPr>
      <w:r>
        <w:rPr>
          <w:rFonts w:ascii="Courier New" w:hAnsi="Courier New"/>
          <w:sz w:val="17"/>
        </w:rPr>
        <w:t>curl --request POST 'https://dummyjson.com/carts/add' --header 'Content-Type: application/json' --data '{"userId":1,"products":[{"id":101,"quantity":2},{"id":104,"quantity":1}]}'</w:t>
      </w:r>
    </w:p>
    <w:p>
      <w:r>
        <w:br w:type="page"/>
      </w:r>
    </w:p>
    <w:p>
      <w:pPr>
        <w:pStyle w:val="Heading1"/>
        <w:spacing w:before="280" w:after="120"/>
      </w:pPr>
      <w:r>
        <w:t>Implementation Requirements</w:t>
      </w:r>
    </w:p>
    <w:p>
      <w:pPr>
        <w:pStyle w:val="ListBullet"/>
        <w:spacing w:after="60"/>
      </w:pPr>
      <w:r>
        <w:t>Use the existing package structure: endpoints, requestbuilder, helpers, validator, and tests.</w:t>
      </w:r>
    </w:p>
    <w:p>
      <w:pPr>
        <w:pStyle w:val="ListBullet"/>
        <w:spacing w:after="60"/>
      </w:pPr>
      <w:r>
        <w:t>Keep the TestNG test class thin. Put request construction in the request builder, HTTP execution in helper methods, and assertions in validator classes.</w:t>
      </w:r>
    </w:p>
    <w:p>
      <w:pPr>
        <w:pStyle w:val="ListBullet"/>
        <w:spacing w:after="60"/>
      </w:pPr>
      <w:r>
        <w:t>Follow the helper lifecycle: init(), process(), validate(), and test().</w:t>
      </w:r>
    </w:p>
    <w:p>
      <w:pPr>
        <w:pStyle w:val="ListBullet"/>
        <w:spacing w:after="60"/>
      </w:pPr>
      <w:r>
        <w:t>Pass the token and user id between the three API calls without hard-coding values returned by a previous response.</w:t>
      </w:r>
    </w:p>
    <w:p>
      <w:pPr>
        <w:pStyle w:val="ListBullet"/>
        <w:spacing w:after="60"/>
      </w:pPr>
      <w:r>
        <w:t>Configure the base URL through API_BASE_URL or -Dapi.base.url. Do not hard-code it in API helper classes.</w:t>
      </w:r>
    </w:p>
    <w:p>
      <w:pPr>
        <w:pStyle w:val="ListBullet"/>
        <w:spacing w:after="60"/>
      </w:pPr>
      <w:r>
        <w:t>Do not add real credentials, tokens, or secrets to source control. The supplied DummyJSON credentials are public test data.</w:t>
      </w:r>
    </w:p>
    <w:p>
      <w:pPr>
        <w:pStyle w:val="Heading1"/>
        <w:spacing w:before="280" w:after="120"/>
      </w:pPr>
      <w:r>
        <w:t>Minimum Validations</w:t>
      </w:r>
    </w:p>
    <w:p>
      <w:pPr>
        <w:pStyle w:val="ListBullet"/>
        <w:spacing w:after="60"/>
      </w:pPr>
      <w:r>
        <w:t>Login: successful response, non-empty access token, and expected user id or username.</w:t>
      </w:r>
    </w:p>
    <w:p>
      <w:pPr>
        <w:pStyle w:val="ListBullet"/>
        <w:spacing w:after="60"/>
      </w:pPr>
      <w:r>
        <w:t>Profile: successful response, valid Authorization header handling, and profile identity matching the login response.</w:t>
      </w:r>
    </w:p>
    <w:p>
      <w:pPr>
        <w:pStyle w:val="ListBullet"/>
        <w:spacing w:after="60"/>
      </w:pPr>
      <w:r>
        <w:t>Cart: successful response, expected user id, two products, total quantity of three, and consistent total or discounted total fields.</w:t>
      </w:r>
    </w:p>
    <w:p>
      <w:pPr>
        <w:pStyle w:val="ListBullet"/>
        <w:spacing w:after="60"/>
      </w:pPr>
      <w:r>
        <w:t>Include at least one meaningful negative scenario, such as invalid credentials or a missing authorization header.</w:t>
      </w:r>
    </w:p>
    <w:p>
      <w:pPr>
        <w:pStyle w:val="Heading1"/>
        <w:spacing w:before="280" w:after="120"/>
      </w:pPr>
      <w:r>
        <w:t>Run Instructions</w:t>
      </w:r>
    </w:p>
    <w:p>
      <w:r>
        <w:t>From the project root, run:</w:t>
      </w:r>
    </w:p>
    <w:p>
      <w:pPr>
        <w:spacing w:after="140" w:line="252" w:lineRule="auto"/>
        <w:ind w:left="288"/>
      </w:pPr>
      <w:r>
        <w:rPr>
          <w:rFonts w:ascii="Courier New" w:hAnsi="Courier New"/>
          <w:sz w:val="17"/>
        </w:rPr>
        <w:t>export API_BASE_URL='https://dummyjson.com'</w:t>
        <w:br/>
        <w:t>mvn test</w:t>
      </w:r>
    </w:p>
    <w:p>
      <w:r>
        <w:t>Windows PowerShell alternative:</w:t>
      </w:r>
    </w:p>
    <w:p>
      <w:pPr>
        <w:spacing w:after="140" w:line="252" w:lineRule="auto"/>
        <w:ind w:left="288"/>
      </w:pPr>
      <w:r>
        <w:rPr>
          <w:rFonts w:ascii="Courier New" w:hAnsi="Courier New"/>
          <w:sz w:val="17"/>
        </w:rPr>
        <w:t>$env:API_BASE_URL = 'https://dummyjson.com'</w:t>
        <w:br/>
        <w:t>mvn test</w:t>
      </w:r>
    </w:p>
    <w:p>
      <w:pPr>
        <w:pStyle w:val="Heading1"/>
        <w:spacing w:before="280" w:after="120"/>
      </w:pPr>
      <w:r>
        <w:t>Submission</w:t>
      </w:r>
    </w:p>
    <w:p>
      <w:pPr>
        <w:spacing w:after="60"/>
        <w:ind w:left="317" w:hanging="259"/>
      </w:pPr>
      <w:r>
        <w:t>• Share a Git repository link or compressed project folder.</w:t>
      </w:r>
    </w:p>
    <w:p>
      <w:pPr>
        <w:spacing w:after="60"/>
        <w:ind w:left="317" w:hanging="259"/>
      </w:pPr>
      <w:r>
        <w:t>• Ensure mvn test runs successfully with the base URL configured.</w:t>
      </w:r>
    </w:p>
    <w:p>
      <w:pPr>
        <w:spacing w:after="60"/>
        <w:ind w:left="317" w:hanging="259"/>
      </w:pPr>
      <w:r>
        <w:t>• Add a short README note describing assumptions and how to execute the test.</w:t>
      </w:r>
    </w:p>
    <w:p>
      <w:pPr>
        <w:spacing w:after="60"/>
        <w:ind w:left="317" w:hanging="259"/>
      </w:pPr>
      <w:r>
        <w:t>• Do not include build output, local IDE settings, or secrets.</w:t>
      </w:r>
    </w:p>
    <w:p>
      <w:pPr>
        <w:pStyle w:val="Heading1"/>
        <w:spacing w:before="280" w:after="120"/>
      </w:pPr>
      <w:r>
        <w:t>Evaluation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4968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What we assess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Framework usage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Clear separation of endpoints, request construction, helper orchestration, and validation.</w:t>
            </w:r>
          </w:p>
        </w:tc>
      </w:tr>
      <w:tr>
        <w:tc>
          <w:tcPr>
            <w:tcW w:type="dxa" w:w="4968"/>
            <w:shd w:fill="F3F7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API handling</w:t>
            </w:r>
          </w:p>
        </w:tc>
        <w:tc>
          <w:tcPr>
            <w:tcW w:type="dxa" w:w="4968"/>
            <w:shd w:fill="F3F7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Correct HTTP methods, headers, token extraction, response parsing, and dependent test data.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Assertions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Relevant, maintainable validations beyond only checking the status code.</w:t>
            </w:r>
          </w:p>
        </w:tc>
      </w:tr>
      <w:tr>
        <w:tc>
          <w:tcPr>
            <w:tcW w:type="dxa" w:w="4968"/>
            <w:shd w:fill="F3F7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Code quality</w:t>
            </w:r>
          </w:p>
        </w:tc>
        <w:tc>
          <w:tcPr>
            <w:tcW w:type="dxa" w:w="4968"/>
            <w:shd w:fill="F3F7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Readable naming, focused classes, sensible error handling, and no hard-coded runtime data.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