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E7A7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 xml:space="preserve">Q1. </w:t>
      </w:r>
      <w:proofErr w:type="spellStart"/>
      <w:r w:rsidRPr="00F93320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F93320">
        <w:rPr>
          <w:rFonts w:ascii="Times New Roman" w:hAnsi="Times New Roman" w:cs="Times New Roman"/>
          <w:b/>
          <w:bCs/>
          <w:sz w:val="24"/>
          <w:szCs w:val="24"/>
        </w:rPr>
        <w:t xml:space="preserve"> Algorithm – Online Shopping Transactions</w:t>
      </w:r>
    </w:p>
    <w:p w14:paraId="2F7AC9D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The dataset contains the following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790"/>
      </w:tblGrid>
      <w:tr w:rsidR="00F93320" w:rsidRPr="00F93320" w14:paraId="3E27E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ECEBF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2B6E365A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Products Purchased</w:t>
            </w:r>
          </w:p>
        </w:tc>
      </w:tr>
      <w:tr w:rsidR="00F93320" w:rsidRPr="00F93320" w14:paraId="52EC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3FB7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1B10146B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Mobile, Earphones</w:t>
            </w:r>
          </w:p>
        </w:tc>
      </w:tr>
      <w:tr w:rsidR="00F93320" w:rsidRPr="00F93320" w14:paraId="031B5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20C3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4C30B1A1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Mobile, Charger</w:t>
            </w:r>
          </w:p>
        </w:tc>
      </w:tr>
      <w:tr w:rsidR="00F93320" w:rsidRPr="00F93320" w14:paraId="0BEE8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8305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O3</w:t>
            </w:r>
          </w:p>
        </w:tc>
        <w:tc>
          <w:tcPr>
            <w:tcW w:w="0" w:type="auto"/>
            <w:vAlign w:val="center"/>
            <w:hideMark/>
          </w:tcPr>
          <w:p w14:paraId="1DF6462A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Earphones, Charger</w:t>
            </w:r>
          </w:p>
        </w:tc>
      </w:tr>
      <w:tr w:rsidR="00F93320" w:rsidRPr="00F93320" w14:paraId="2FBB4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F7B2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O4</w:t>
            </w:r>
          </w:p>
        </w:tc>
        <w:tc>
          <w:tcPr>
            <w:tcW w:w="0" w:type="auto"/>
            <w:vAlign w:val="center"/>
            <w:hideMark/>
          </w:tcPr>
          <w:p w14:paraId="2D765583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Mobile, Earphones, Charger</w:t>
            </w:r>
          </w:p>
        </w:tc>
      </w:tr>
      <w:tr w:rsidR="00F93320" w:rsidRPr="00F93320" w14:paraId="449B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A8F7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0" w:type="auto"/>
            <w:vAlign w:val="center"/>
            <w:hideMark/>
          </w:tcPr>
          <w:p w14:paraId="1693F143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Mobile, Earphones</w:t>
            </w:r>
          </w:p>
        </w:tc>
      </w:tr>
    </w:tbl>
    <w:p w14:paraId="15471D7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93320">
        <w:rPr>
          <w:rFonts w:ascii="Times New Roman" w:hAnsi="Times New Roman" w:cs="Times New Roman"/>
          <w:sz w:val="24"/>
          <w:szCs w:val="24"/>
        </w:rPr>
        <w:t xml:space="preserve"> Design pseudocode for the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algorithm to discover frequent product combinations using a specified minimum support threshold, and illustrate candidate generation and pruning at each iteration.</w:t>
      </w:r>
    </w:p>
    <w:p w14:paraId="6441A715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1A6B7A93" w14:textId="2D64260B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Apriori_Online_Shopping</w:t>
      </w:r>
      <w:proofErr w:type="spellEnd"/>
    </w:p>
    <w:p w14:paraId="284A2B9A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077706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Transactions = {</w:t>
      </w:r>
    </w:p>
    <w:p w14:paraId="411F5DB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O1: {Mobile, Earphones},</w:t>
      </w:r>
    </w:p>
    <w:p w14:paraId="6B5AB72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O2: {Mobile, Charger},</w:t>
      </w:r>
    </w:p>
    <w:p w14:paraId="123046A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O3: {Earphones, Charger},</w:t>
      </w:r>
    </w:p>
    <w:p w14:paraId="6114450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O4: {Mobile, Earphones, Charger},</w:t>
      </w:r>
    </w:p>
    <w:p w14:paraId="61A8B96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O5: {Mobile, Earphones}</w:t>
      </w:r>
    </w:p>
    <w:p w14:paraId="20DE073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C80F3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15FD88D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= specified threshold</w:t>
      </w:r>
    </w:p>
    <w:p w14:paraId="00B6DA9C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ED4D4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All 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07BA053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12FA32C3" w14:textId="761438DA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BEGIN</w:t>
      </w:r>
    </w:p>
    <w:p w14:paraId="20EA8A37" w14:textId="00D600A1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1. Find all individual products in the transactions.</w:t>
      </w:r>
    </w:p>
    <w:p w14:paraId="60C5339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2. Generate C1:</w:t>
      </w:r>
    </w:p>
    <w:p w14:paraId="0857F9C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C1 = all 1-item candidate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7BE6B3B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lastRenderedPageBreak/>
        <w:t>3. Count the support of every itemset in C1.</w:t>
      </w:r>
    </w:p>
    <w:p w14:paraId="0D7009D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4. Prune C1:</w:t>
      </w:r>
    </w:p>
    <w:p w14:paraId="1E360C8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Remove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whose support is less than</w:t>
      </w:r>
    </w:p>
    <w:p w14:paraId="1A8BF40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179CE4F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5. Store the remaining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as L1.</w:t>
      </w:r>
    </w:p>
    <w:p w14:paraId="7356A4F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6. Set k = 2.</w:t>
      </w:r>
    </w:p>
    <w:p w14:paraId="2C6F1C9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7. WHILE L(k-1) is not empty DO</w:t>
      </w:r>
    </w:p>
    <w:p w14:paraId="3DA78F2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602B0ED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a. Generate candidate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Ck</w:t>
      </w:r>
    </w:p>
    <w:p w14:paraId="6EE5929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by joining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in L(k-1).</w:t>
      </w:r>
    </w:p>
    <w:p w14:paraId="7834A88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17332E6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b. FOR each candidate itemset c in Ck DO</w:t>
      </w:r>
    </w:p>
    <w:p w14:paraId="2186C3D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4A12B91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 Check all (k-1)-subsets of c.</w:t>
      </w:r>
    </w:p>
    <w:p w14:paraId="4B544A0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7BA7D23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ii. IF any subset is not present in L(k-1)</w:t>
      </w:r>
    </w:p>
    <w:p w14:paraId="7039721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  THEN</w:t>
      </w:r>
    </w:p>
    <w:p w14:paraId="66DB711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      Remove c from Ck.</w:t>
      </w:r>
    </w:p>
    <w:p w14:paraId="0B8D6B6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  END IF</w:t>
      </w:r>
    </w:p>
    <w:p w14:paraId="4B5CFF5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49BB9E2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END FOR</w:t>
      </w:r>
    </w:p>
    <w:p w14:paraId="3DAFA5F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1680015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c. Count the support of every remaining</w:t>
      </w:r>
    </w:p>
    <w:p w14:paraId="47BFB74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candidate in Ck.</w:t>
      </w:r>
    </w:p>
    <w:p w14:paraId="20E5F3E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30C9F29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d. Prune candidates:</w:t>
      </w:r>
    </w:p>
    <w:p w14:paraId="4E6BEA9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Remove candidates whose support</w:t>
      </w:r>
    </w:p>
    <w:p w14:paraId="1D12652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is less than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65BECCD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63C5989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e. Store the remaining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as Lk.</w:t>
      </w:r>
    </w:p>
    <w:p w14:paraId="2E7AD68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3985E44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f. Increment k by 1.</w:t>
      </w:r>
    </w:p>
    <w:p w14:paraId="609401D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2918555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END WHILE</w:t>
      </w:r>
    </w:p>
    <w:p w14:paraId="7E7B40A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8. Combine L1, L2, L3, ... to obtain</w:t>
      </w:r>
    </w:p>
    <w:p w14:paraId="596CD5D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all 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1C5BEC3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9. Display all 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0D8202B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4FAF600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END</w:t>
      </w:r>
    </w:p>
    <w:p w14:paraId="1602D651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Candidate Generation and Pruning</w:t>
      </w:r>
    </w:p>
    <w:p w14:paraId="05E48DA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Iteration 1 – 1-itemsets</w:t>
      </w:r>
    </w:p>
    <w:p w14:paraId="2C1A602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Candidate set:</w:t>
      </w:r>
    </w:p>
    <w:p w14:paraId="0AE6E1D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C1 = {Mobile}, {Earphones}, {Charger}</w:t>
      </w:r>
    </w:p>
    <w:p w14:paraId="5673387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Support counts:</w:t>
      </w:r>
    </w:p>
    <w:p w14:paraId="1D49357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Mobile    = 4</w:t>
      </w:r>
    </w:p>
    <w:p w14:paraId="1C9618F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Earphones = 4</w:t>
      </w:r>
    </w:p>
    <w:p w14:paraId="454773D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Charger   = 3</w:t>
      </w:r>
    </w:p>
    <w:p w14:paraId="613327D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After applying the minimum support threshold,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satisfying the threshold are retained in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L1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028B3F51" w14:textId="4333983D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3308B75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Iteration 2 – 2-itemsets</w:t>
      </w:r>
    </w:p>
    <w:p w14:paraId="706EE8F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Candidates are generated by joining frequent 1-itemsets:</w:t>
      </w:r>
    </w:p>
    <w:p w14:paraId="69ED14F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C2 =</w:t>
      </w:r>
    </w:p>
    <w:p w14:paraId="474A26A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{Mobile, Earphones}</w:t>
      </w:r>
    </w:p>
    <w:p w14:paraId="02BA26E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{Mobile, Charger}</w:t>
      </w:r>
    </w:p>
    <w:p w14:paraId="3A73D31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{Earphones, Charger}</w:t>
      </w:r>
    </w:p>
    <w:p w14:paraId="0875413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Their support counts are:</w:t>
      </w:r>
    </w:p>
    <w:p w14:paraId="1554C0F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{Mobile,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Earphones}  =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6F7C7F1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{Mobile,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 xml:space="preserve">Charger}   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1624F67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{Earphones, Charger} = 2</w:t>
      </w:r>
    </w:p>
    <w:p w14:paraId="154E61C8" w14:textId="000E6489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Candidates whose support is below the minimum support threshold are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pruned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7B09F59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lastRenderedPageBreak/>
        <w:t>Iteration 3 – 3-itemsets</w:t>
      </w:r>
    </w:p>
    <w:p w14:paraId="481EB98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The remaining frequent 2-itemsets are joined to generate:</w:t>
      </w:r>
    </w:p>
    <w:p w14:paraId="5DC15C6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C3 = {Mobile, Earphones, Charger}</w:t>
      </w:r>
    </w:p>
    <w:p w14:paraId="5E035AE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Its support is:</w:t>
      </w:r>
    </w:p>
    <w:p w14:paraId="41C3F8B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{Mobile, Earphones, Charger} = 1</w:t>
      </w:r>
    </w:p>
    <w:p w14:paraId="162923F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If this support is below the minimum support threshold, the candidate is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pruned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43550635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3320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F93320">
        <w:rPr>
          <w:rFonts w:ascii="Times New Roman" w:hAnsi="Times New Roman" w:cs="Times New Roman"/>
          <w:b/>
          <w:bCs/>
          <w:sz w:val="24"/>
          <w:szCs w:val="24"/>
        </w:rPr>
        <w:t xml:space="preserve"> Process</w:t>
      </w:r>
    </w:p>
    <w:p w14:paraId="2FDBEC6E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Transactions</w:t>
      </w:r>
    </w:p>
    <w:p w14:paraId="230A1540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4DDF132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Generate C1</w:t>
      </w:r>
    </w:p>
    <w:p w14:paraId="617AE6CD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2F525EE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Count Support</w:t>
      </w:r>
    </w:p>
    <w:p w14:paraId="51BD0509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B77017C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Prune Infrequent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7F80DC5E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D92F8B0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L1</w:t>
      </w:r>
    </w:p>
    <w:p w14:paraId="5A5B3933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8AE3B61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Generate C2</w:t>
      </w:r>
    </w:p>
    <w:p w14:paraId="4F2900FB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3178A0D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Count Support</w:t>
      </w:r>
    </w:p>
    <w:p w14:paraId="69181200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B777ED0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Prune</w:t>
      </w:r>
    </w:p>
    <w:p w14:paraId="1248D239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EB59453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L2</w:t>
      </w:r>
    </w:p>
    <w:p w14:paraId="6707EFCB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6872F11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Generate C3</w:t>
      </w:r>
    </w:p>
    <w:p w14:paraId="7B255D5D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37BAFD8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Count Support</w:t>
      </w:r>
    </w:p>
    <w:p w14:paraId="1B15E370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1C2FDBB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Prune</w:t>
      </w:r>
    </w:p>
    <w:p w14:paraId="208CB1B2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089CD6F" w14:textId="77777777" w:rsidR="00F93320" w:rsidRPr="00F93320" w:rsidRDefault="00F93320" w:rsidP="00F933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519AF80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Key </w:t>
      </w:r>
      <w:proofErr w:type="spellStart"/>
      <w:r w:rsidRPr="00F93320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F93320">
        <w:rPr>
          <w:rFonts w:ascii="Times New Roman" w:hAnsi="Times New Roman" w:cs="Times New Roman"/>
          <w:b/>
          <w:bCs/>
          <w:sz w:val="24"/>
          <w:szCs w:val="24"/>
        </w:rPr>
        <w:t xml:space="preserve"> principle:</w:t>
      </w:r>
    </w:p>
    <w:p w14:paraId="4129590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If an itemset is infrequent, all of its supersets will also be infrequent. Therefore, they can be pruned without further support counting.</w:t>
      </w:r>
    </w:p>
    <w:p w14:paraId="6A48C4B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This answer directly follows the question's requirement for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candidate generation, support counting, and pruning at each iteration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0BAE83E5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Q2. FP-Growth Algorithm – Library Book Borrowing Records</w:t>
      </w:r>
    </w:p>
    <w:p w14:paraId="41069CC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The dataset contains these borrowing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021"/>
      </w:tblGrid>
      <w:tr w:rsidR="00F93320" w:rsidRPr="00F93320" w14:paraId="48559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9DEDB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6A7397F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Books Borrowed</w:t>
            </w:r>
          </w:p>
        </w:tc>
      </w:tr>
      <w:tr w:rsidR="00F93320" w:rsidRPr="00F93320" w14:paraId="3E01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D0D7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620391E8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Data Science, Python</w:t>
            </w:r>
          </w:p>
        </w:tc>
      </w:tr>
      <w:tr w:rsidR="00F93320" w:rsidRPr="00F93320" w14:paraId="783F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D947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276F69F0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Python, Machine Learning</w:t>
            </w:r>
          </w:p>
        </w:tc>
      </w:tr>
      <w:tr w:rsidR="00F93320" w:rsidRPr="00F93320" w14:paraId="7F1B9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AC11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4923D7D3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Data Science, Machine Learning</w:t>
            </w:r>
          </w:p>
        </w:tc>
      </w:tr>
      <w:tr w:rsidR="00F93320" w:rsidRPr="00F93320" w14:paraId="639F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B4E2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05352A2E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Data Science, Python, Machine Learning</w:t>
            </w:r>
          </w:p>
        </w:tc>
      </w:tr>
      <w:tr w:rsidR="00F93320" w:rsidRPr="00F93320" w14:paraId="38ED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0154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345195D5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Python, Machine Learning</w:t>
            </w:r>
          </w:p>
        </w:tc>
      </w:tr>
    </w:tbl>
    <w:p w14:paraId="1ABF7758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93320">
        <w:rPr>
          <w:rFonts w:ascii="Times New Roman" w:hAnsi="Times New Roman" w:cs="Times New Roman"/>
          <w:sz w:val="24"/>
          <w:szCs w:val="24"/>
        </w:rPr>
        <w:t xml:space="preserve"> Develop pseudocode for the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FP-Growth algorithm</w:t>
      </w:r>
      <w:r w:rsidRPr="00F93320">
        <w:rPr>
          <w:rFonts w:ascii="Times New Roman" w:hAnsi="Times New Roman" w:cs="Times New Roman"/>
          <w:sz w:val="24"/>
          <w:szCs w:val="24"/>
        </w:rPr>
        <w:t xml:space="preserve"> to identify frequent borrowing patterns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 xml:space="preserve">without generating candidate </w:t>
      </w:r>
      <w:proofErr w:type="spellStart"/>
      <w:r w:rsidRPr="00F93320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 Explain the steps involved in constructing the FP-Tree using the given records.</w:t>
      </w:r>
    </w:p>
    <w:p w14:paraId="3E523021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7EC03C93" w14:textId="1CB76DBF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FP_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Growth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Transactions,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)</w:t>
      </w:r>
    </w:p>
    <w:p w14:paraId="2FE0D3C1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F2872C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Transactions = borrowing records</w:t>
      </w:r>
    </w:p>
    <w:p w14:paraId="0C827FED" w14:textId="735EF3AF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= specified support threshold</w:t>
      </w:r>
    </w:p>
    <w:p w14:paraId="05726C2F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AD0CB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36CC659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0EA7196D" w14:textId="0EDA9A52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BEGIN</w:t>
      </w:r>
    </w:p>
    <w:p w14:paraId="3B872E1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1. Scan all transactions and count the support</w:t>
      </w:r>
    </w:p>
    <w:p w14:paraId="5228B565" w14:textId="3FD2A396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of each individual book.</w:t>
      </w:r>
    </w:p>
    <w:p w14:paraId="7EC3B55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2. Remove books whose support is less than</w:t>
      </w:r>
    </w:p>
    <w:p w14:paraId="7CEEAEA5" w14:textId="7CC8D650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6BAEE90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3. Sort the remaining books in descending order</w:t>
      </w:r>
    </w:p>
    <w:p w14:paraId="01F41F64" w14:textId="582E2185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of their support count.</w:t>
      </w:r>
    </w:p>
    <w:p w14:paraId="747BBDBE" w14:textId="1308EB0E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lastRenderedPageBreak/>
        <w:t>4. Create an empty FP-Tree with a root node.</w:t>
      </w:r>
    </w:p>
    <w:p w14:paraId="4A2B065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5. FOR each transaction DO</w:t>
      </w:r>
    </w:p>
    <w:p w14:paraId="6F9F8CEC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56EE3EF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a. Remove infrequent books.</w:t>
      </w:r>
    </w:p>
    <w:p w14:paraId="0CF2155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3E29B0B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b. Arrange the remaining books according to</w:t>
      </w:r>
    </w:p>
    <w:p w14:paraId="606DAEA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the global descending support order.</w:t>
      </w:r>
    </w:p>
    <w:p w14:paraId="6AD229C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1B9909A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c. Insert the ordered books into the FP-Tree.</w:t>
      </w:r>
    </w:p>
    <w:p w14:paraId="591480E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02A2A02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d. If a node already exists, increment its</w:t>
      </w:r>
    </w:p>
    <w:p w14:paraId="33E59C8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count.</w:t>
      </w:r>
    </w:p>
    <w:p w14:paraId="0AB3BE8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2CA0B10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e. Otherwise, create a new node.</w:t>
      </w:r>
    </w:p>
    <w:p w14:paraId="2BB3788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1F230AD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f. Update the node links in the header table.</w:t>
      </w:r>
    </w:p>
    <w:p w14:paraId="1E62A38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096C856F" w14:textId="13B82B14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END FOR</w:t>
      </w:r>
    </w:p>
    <w:p w14:paraId="2347AE1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6. Apply FP-Growth recursively:</w:t>
      </w:r>
    </w:p>
    <w:p w14:paraId="0FEDAB9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57C50945" w14:textId="7B0B22A3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a. Select an item from the header table.</w:t>
      </w:r>
    </w:p>
    <w:p w14:paraId="004546B8" w14:textId="62F20DDF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b. Find its conditional pattern base.</w:t>
      </w:r>
    </w:p>
    <w:p w14:paraId="07BAA4C5" w14:textId="699A63C3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c. Construct its conditional FP-Tree.</w:t>
      </w:r>
    </w:p>
    <w:p w14:paraId="1E4FC43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d. Generate frequent patterns from the</w:t>
      </w:r>
    </w:p>
    <w:p w14:paraId="6A9DDA69" w14:textId="43FA04E3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conditional FP-Tree.</w:t>
      </w:r>
    </w:p>
    <w:p w14:paraId="44D0DCF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e. Combine the selected item with the</w:t>
      </w:r>
    </w:p>
    <w:p w14:paraId="3F6E6F1F" w14:textId="59286841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generated patterns.</w:t>
      </w:r>
    </w:p>
    <w:p w14:paraId="0AA9BC4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7. Repeat until the conditional FP-Tree becomes</w:t>
      </w:r>
    </w:p>
    <w:p w14:paraId="7EA3571A" w14:textId="63629CDB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empty or contains only one path.</w:t>
      </w:r>
    </w:p>
    <w:p w14:paraId="5FEC7B9F" w14:textId="56AA6E9F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8. Output all discovered 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0E4F612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lastRenderedPageBreak/>
        <w:t>END</w:t>
      </w:r>
    </w:p>
    <w:p w14:paraId="164FA9BB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Construction of FP-Tree</w:t>
      </w:r>
    </w:p>
    <w:p w14:paraId="092F2F1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First, count the occurrence of each book.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616"/>
      </w:tblGrid>
      <w:tr w:rsidR="00F93320" w:rsidRPr="00F93320" w14:paraId="2FDFB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F76F9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21F42FEF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 Count</w:t>
            </w:r>
          </w:p>
        </w:tc>
      </w:tr>
      <w:tr w:rsidR="00F93320" w:rsidRPr="00F93320" w14:paraId="09C2B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FCB5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DC28059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3320" w:rsidRPr="00F93320" w14:paraId="5EE8A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B4E0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78C2A95F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3320" w:rsidRPr="00F93320" w14:paraId="1E1C2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F75A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40ABE926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9D6836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The books are arranged according to descending support. One possible order is:</w:t>
      </w:r>
    </w:p>
    <w:p w14:paraId="757ABDF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Python → Machine Learning → Data Science</w:t>
      </w:r>
    </w:p>
    <w:p w14:paraId="00D74AA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Now reorder each transaction according to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501"/>
      </w:tblGrid>
      <w:tr w:rsidR="00F93320" w:rsidRPr="00F93320" w14:paraId="6CF5D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7EE43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6E5C7B5F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Ordered Transaction</w:t>
            </w:r>
          </w:p>
        </w:tc>
      </w:tr>
      <w:tr w:rsidR="00F93320" w:rsidRPr="00F93320" w14:paraId="5C42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5AEB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3D82C16A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Python → Data Science</w:t>
            </w:r>
          </w:p>
        </w:tc>
      </w:tr>
      <w:tr w:rsidR="00F93320" w:rsidRPr="00F93320" w14:paraId="674C3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C2E6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097B6CA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Python → Machine Learning</w:t>
            </w:r>
          </w:p>
        </w:tc>
      </w:tr>
      <w:tr w:rsidR="00F93320" w:rsidRPr="00F93320" w14:paraId="776F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103D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554FF4D0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Machine Learning → Data Science</w:t>
            </w:r>
          </w:p>
        </w:tc>
      </w:tr>
      <w:tr w:rsidR="00F93320" w:rsidRPr="00F93320" w14:paraId="0F1D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6E1C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3E5CF486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Python → Machine Learning → Data Science</w:t>
            </w:r>
          </w:p>
        </w:tc>
      </w:tr>
      <w:tr w:rsidR="00F93320" w:rsidRPr="00F93320" w14:paraId="56DA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E3E8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32613929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Python → Machine Learning</w:t>
            </w:r>
          </w:p>
        </w:tc>
      </w:tr>
    </w:tbl>
    <w:p w14:paraId="2013FAA0" w14:textId="7E3478A0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FP-Tree Insertion</w:t>
      </w:r>
    </w:p>
    <w:p w14:paraId="39828EB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The transactions are inserted one by one.</w:t>
      </w:r>
    </w:p>
    <w:p w14:paraId="60AAAE7E" w14:textId="2748444E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Root</w:t>
      </w:r>
    </w:p>
    <w:p w14:paraId="0EF4FCB5" w14:textId="1A713AE1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/    \</w:t>
      </w:r>
    </w:p>
    <w:p w14:paraId="678F5291" w14:textId="04EC9BB7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Python   Machine Learning</w:t>
      </w:r>
    </w:p>
    <w:p w14:paraId="005F61F7" w14:textId="041E6405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(4)      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1)</w:t>
      </w:r>
    </w:p>
    <w:p w14:paraId="663DF9AD" w14:textId="1CEFD18F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/ \</w:t>
      </w:r>
    </w:p>
    <w:p w14:paraId="72A03D7C" w14:textId="37472833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Data Science      Machine Learning</w:t>
      </w:r>
    </w:p>
    <w:p w14:paraId="0863ABE5" w14:textId="3FDE10C8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(1)              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3)</w:t>
      </w:r>
    </w:p>
    <w:p w14:paraId="72C62EC1" w14:textId="4536A3D8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/</w:t>
      </w:r>
    </w:p>
    <w:p w14:paraId="37FC95A7" w14:textId="5C38717B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Data Science</w:t>
      </w:r>
    </w:p>
    <w:p w14:paraId="7006051A" w14:textId="7C66579E" w:rsidR="00F93320" w:rsidRPr="00F93320" w:rsidRDefault="00F93320" w:rsidP="00F933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(1)</w:t>
      </w:r>
    </w:p>
    <w:p w14:paraId="31FEA3B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lastRenderedPageBreak/>
        <w:t xml:space="preserve">Common prefixes are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shared</w:t>
      </w:r>
      <w:r w:rsidRPr="00F93320">
        <w:rPr>
          <w:rFonts w:ascii="Times New Roman" w:hAnsi="Times New Roman" w:cs="Times New Roman"/>
          <w:sz w:val="24"/>
          <w:szCs w:val="24"/>
        </w:rPr>
        <w:t xml:space="preserve"> in the FP-Tree. For example, B2, B4, and B5 begin with Python → Machine Learning, so the same path can be shared and its counts are increased rather than creating separate candidate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10DA90D9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FP-Growth Mining Process</w:t>
      </w:r>
    </w:p>
    <w:p w14:paraId="2BF39C9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Library Transactions</w:t>
      </w:r>
    </w:p>
    <w:p w14:paraId="3BCC0D5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E27FE4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Count Item Frequencies</w:t>
      </w:r>
    </w:p>
    <w:p w14:paraId="7F52841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BA25D3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Remove Infrequent Items</w:t>
      </w:r>
    </w:p>
    <w:p w14:paraId="3EDDFDF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563B18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Sort Items by Support</w:t>
      </w:r>
    </w:p>
    <w:p w14:paraId="3C9F9ED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29D09B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Construct FP-Tree</w:t>
      </w:r>
    </w:p>
    <w:p w14:paraId="6D8AEED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5F8EEB8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Create Header Table</w:t>
      </w:r>
    </w:p>
    <w:p w14:paraId="39EAC93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F35D13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Find Conditional Pattern Base</w:t>
      </w:r>
    </w:p>
    <w:p w14:paraId="4EA8187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1BEDC28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Construct Conditional FP-Tree</w:t>
      </w:r>
    </w:p>
    <w:p w14:paraId="32109EF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2AFE2B8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Mine Frequent Patterns</w:t>
      </w:r>
    </w:p>
    <w:p w14:paraId="7099770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A77F44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Frequent Borrowing Patterns</w:t>
      </w:r>
    </w:p>
    <w:p w14:paraId="76E30C33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14:paraId="7F57FA8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Unlike </w:t>
      </w:r>
      <w:proofErr w:type="spellStart"/>
      <w:r w:rsidRPr="00F93320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, FP-Growth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 xml:space="preserve">does not generate candidate </w:t>
      </w:r>
      <w:proofErr w:type="spellStart"/>
      <w:r w:rsidRPr="00F93320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>. Instead, it:</w:t>
      </w:r>
    </w:p>
    <w:p w14:paraId="6D324256" w14:textId="77777777" w:rsidR="00F93320" w:rsidRPr="00F93320" w:rsidRDefault="00F93320" w:rsidP="00F933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Compresses the transaction database into an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FP-Tree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3C27D9D9" w14:textId="77777777" w:rsidR="00F93320" w:rsidRPr="00F93320" w:rsidRDefault="00F93320" w:rsidP="00F933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Uses the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header table</w:t>
      </w:r>
      <w:r w:rsidRPr="00F93320">
        <w:rPr>
          <w:rFonts w:ascii="Times New Roman" w:hAnsi="Times New Roman" w:cs="Times New Roman"/>
          <w:sz w:val="24"/>
          <w:szCs w:val="24"/>
        </w:rPr>
        <w:t xml:space="preserve"> to access items.</w:t>
      </w:r>
    </w:p>
    <w:p w14:paraId="5FDD365E" w14:textId="77777777" w:rsidR="00F93320" w:rsidRPr="00F93320" w:rsidRDefault="00F93320" w:rsidP="00F933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Builds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conditional pattern bases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447B9A80" w14:textId="77777777" w:rsidR="00F93320" w:rsidRPr="00F93320" w:rsidRDefault="00F93320" w:rsidP="00F933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Creates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conditional FP-Trees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54E2FEFC" w14:textId="77777777" w:rsidR="00F93320" w:rsidRPr="00F93320" w:rsidRDefault="00F93320" w:rsidP="00F933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Recursively mines frequent patterns.</w:t>
      </w:r>
    </w:p>
    <w:p w14:paraId="235CE54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lastRenderedPageBreak/>
        <w:t xml:space="preserve">This directly addresses the question's requirement to identify borrowing patterns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without candidate generation</w:t>
      </w:r>
      <w:r w:rsidRPr="00F93320">
        <w:rPr>
          <w:rFonts w:ascii="Times New Roman" w:hAnsi="Times New Roman" w:cs="Times New Roman"/>
          <w:sz w:val="24"/>
          <w:szCs w:val="24"/>
        </w:rPr>
        <w:t xml:space="preserve"> and to explain FP-Tree construction.</w:t>
      </w:r>
    </w:p>
    <w:p w14:paraId="396D102F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Q3. Generate Association Rules from Frequent Service Combinations</w:t>
      </w:r>
    </w:p>
    <w:p w14:paraId="2812B31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The given frequent service combinations and support counts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F93320" w:rsidRPr="00F93320" w14:paraId="01980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E49C8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52116D39" w14:textId="77777777" w:rsidR="00F93320" w:rsidRPr="00F93320" w:rsidRDefault="00F93320" w:rsidP="00F9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 Count</w:t>
            </w:r>
          </w:p>
        </w:tc>
      </w:tr>
      <w:tr w:rsidR="00F93320" w:rsidRPr="00F93320" w14:paraId="37912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D6C0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{Internet}</w:t>
            </w:r>
          </w:p>
        </w:tc>
        <w:tc>
          <w:tcPr>
            <w:tcW w:w="0" w:type="auto"/>
            <w:vAlign w:val="center"/>
            <w:hideMark/>
          </w:tcPr>
          <w:p w14:paraId="39456DC7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3320" w:rsidRPr="00F93320" w14:paraId="014F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A807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0D93FC9F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3320" w:rsidRPr="00F93320" w14:paraId="53A33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A90B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31B6FA0B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93320" w:rsidRPr="00F93320" w14:paraId="2EE1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122B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635AD66F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93320" w:rsidRPr="00F93320" w14:paraId="1949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A51B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60D9A98A" w14:textId="77777777" w:rsidR="00F93320" w:rsidRPr="00F93320" w:rsidRDefault="00F93320" w:rsidP="00F9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3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69BA108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The task is to generate association rules by calculating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confidence</w:t>
      </w:r>
      <w:r w:rsidRPr="00F93320">
        <w:rPr>
          <w:rFonts w:ascii="Times New Roman" w:hAnsi="Times New Roman" w:cs="Times New Roman"/>
          <w:sz w:val="24"/>
          <w:szCs w:val="24"/>
        </w:rPr>
        <w:t xml:space="preserve">, generating rules, and filtering them using a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minimum confidence threshold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5B7D82C7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790EE21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Generate_Association_Rules</w:t>
      </w:r>
      <w:proofErr w:type="spellEnd"/>
    </w:p>
    <w:p w14:paraId="4B043F0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7CF20178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INPUT:</w:t>
      </w:r>
    </w:p>
    <w:p w14:paraId="6B2F5F5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</w:p>
    <w:p w14:paraId="136870A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Minimum_Confidence</w:t>
      </w:r>
      <w:proofErr w:type="spellEnd"/>
    </w:p>
    <w:p w14:paraId="28B79D5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271C4CE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OUTPUT:</w:t>
      </w:r>
    </w:p>
    <w:p w14:paraId="03BE1CA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Strong Association Rules</w:t>
      </w:r>
    </w:p>
    <w:p w14:paraId="2F5DB5A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390F1EC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BEGIN</w:t>
      </w:r>
    </w:p>
    <w:p w14:paraId="141CF1A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2235C62B" w14:textId="7E672899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1. FOR each frequent itemset F in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12C3EDEE" w14:textId="5949C714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2.     IF number of items in F &gt;= 2 THEN</w:t>
      </w:r>
    </w:p>
    <w:p w14:paraId="018B703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3.         Generate all non-empty proper subsets</w:t>
      </w:r>
    </w:p>
    <w:p w14:paraId="2B72E528" w14:textId="568D69B8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of F.</w:t>
      </w:r>
    </w:p>
    <w:p w14:paraId="03370DA5" w14:textId="2969C225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4.         FOR each subset A of F DO</w:t>
      </w:r>
    </w:p>
    <w:p w14:paraId="611AC68C" w14:textId="04F440E2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5.             B = F - A</w:t>
      </w:r>
    </w:p>
    <w:p w14:paraId="5B3FD65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lastRenderedPageBreak/>
        <w:t>6.             Calculate confidence:</w:t>
      </w:r>
    </w:p>
    <w:p w14:paraId="3B0E3CD1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</w:p>
    <w:p w14:paraId="2C3FF1C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Confidence(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A → B)</w:t>
      </w:r>
    </w:p>
    <w:p w14:paraId="0734B284" w14:textId="76250315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= Support(F) / Support(A)</w:t>
      </w:r>
    </w:p>
    <w:p w14:paraId="0BB1223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7.             IF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Confidence(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A → B)</w:t>
      </w:r>
    </w:p>
    <w:p w14:paraId="59CB5CF1" w14:textId="77A45385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    &gt;=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Minimum_Confidence</w:t>
      </w:r>
      <w:proofErr w:type="spellEnd"/>
      <w:r w:rsidRPr="00F93320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9B96E0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8.                 Generate rule:</w:t>
      </w:r>
    </w:p>
    <w:p w14:paraId="7D6F26DC" w14:textId="3F60979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        A → B</w:t>
      </w:r>
    </w:p>
    <w:p w14:paraId="2C32C95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9.                 Store the rule and its</w:t>
      </w:r>
    </w:p>
    <w:p w14:paraId="7DB14509" w14:textId="11CEA36F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                   confidence value.</w:t>
      </w:r>
    </w:p>
    <w:p w14:paraId="1B1BBC2C" w14:textId="55A764B0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10.            END IF</w:t>
      </w:r>
    </w:p>
    <w:p w14:paraId="57F197B7" w14:textId="0EB1CA3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11.        END FOR</w:t>
      </w:r>
    </w:p>
    <w:p w14:paraId="069F2913" w14:textId="31651A61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12.    END IF</w:t>
      </w:r>
    </w:p>
    <w:p w14:paraId="0AF33A56" w14:textId="179104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13. END FOR</w:t>
      </w:r>
    </w:p>
    <w:p w14:paraId="2ED61FC9" w14:textId="23C35498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14. Display all strong association rules.</w:t>
      </w:r>
    </w:p>
    <w:p w14:paraId="678E3BA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END</w:t>
      </w:r>
    </w:p>
    <w:p w14:paraId="569298FB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Step-by-Step Rule Generation</w:t>
      </w:r>
    </w:p>
    <w:p w14:paraId="5103BAE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Consider the frequent itemset:</w:t>
      </w:r>
    </w:p>
    <w:p w14:paraId="1727564B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{Internet, Streaming}</w:t>
      </w:r>
    </w:p>
    <w:p w14:paraId="5B262B3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Support = 3</w:t>
      </w:r>
    </w:p>
    <w:p w14:paraId="625426F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Possible rules are:</w:t>
      </w:r>
    </w:p>
    <w:p w14:paraId="5167604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05E4F3B0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Internet → Streaming</w:t>
      </w:r>
    </w:p>
    <w:p w14:paraId="3B65586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Confidence:</w:t>
      </w:r>
    </w:p>
    <w:p w14:paraId="39FCC9AC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93320">
        <w:rPr>
          <w:rFonts w:ascii="Times New Roman" w:hAnsi="Times New Roman" w:cs="Times New Roman"/>
          <w:sz w:val="24"/>
          <w:szCs w:val="24"/>
        </w:rPr>
        <w:t>Confidence(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Internet → Streaming)</w:t>
      </w:r>
    </w:p>
    <w:p w14:paraId="31D1A10E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Internet, Streaming) /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Internet)</w:t>
      </w:r>
    </w:p>
    <w:p w14:paraId="521C5A32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BD0E47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3 / 4</w:t>
      </w:r>
    </w:p>
    <w:p w14:paraId="03D972AB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0B86D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0.75 = 75%</w:t>
      </w:r>
    </w:p>
    <w:p w14:paraId="4480112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lastRenderedPageBreak/>
        <w:t>Rule 2:</w:t>
      </w:r>
    </w:p>
    <w:p w14:paraId="001FD48D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Streaming → Internet</w:t>
      </w:r>
    </w:p>
    <w:p w14:paraId="6029D99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Confidence:</w:t>
      </w:r>
    </w:p>
    <w:p w14:paraId="408D9B26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93320">
        <w:rPr>
          <w:rFonts w:ascii="Times New Roman" w:hAnsi="Times New Roman" w:cs="Times New Roman"/>
          <w:sz w:val="24"/>
          <w:szCs w:val="24"/>
        </w:rPr>
        <w:t>Confidence(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Streaming → Internet)</w:t>
      </w:r>
    </w:p>
    <w:p w14:paraId="1385DD7E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Internet, Streaming) /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Streaming)</w:t>
      </w:r>
    </w:p>
    <w:p w14:paraId="118EF8B4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E7C145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3 / 4</w:t>
      </w:r>
    </w:p>
    <w:p w14:paraId="39EE5087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942A6E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0.75 = 75%</w:t>
      </w:r>
    </w:p>
    <w:p w14:paraId="2E58F83B" w14:textId="0DD44763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If the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minimum confidence is 70%</w:t>
      </w:r>
      <w:r w:rsidRPr="00F93320">
        <w:rPr>
          <w:rFonts w:ascii="Times New Roman" w:hAnsi="Times New Roman" w:cs="Times New Roman"/>
          <w:sz w:val="24"/>
          <w:szCs w:val="24"/>
        </w:rPr>
        <w:t>, both rules are retained.</w:t>
      </w:r>
    </w:p>
    <w:p w14:paraId="2637B319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Another Example</w:t>
      </w:r>
    </w:p>
    <w:p w14:paraId="41DE7A6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For the frequent itemset:</w:t>
      </w:r>
    </w:p>
    <w:p w14:paraId="0F09D33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{Streaming, Cloud Storage}</w:t>
      </w:r>
    </w:p>
    <w:p w14:paraId="06F81DF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Support = 2</w:t>
      </w:r>
    </w:p>
    <w:p w14:paraId="77A1C59F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Possible rules:</w:t>
      </w:r>
    </w:p>
    <w:p w14:paraId="14275682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Streaming → Cloud Storage</w:t>
      </w:r>
    </w:p>
    <w:p w14:paraId="442E628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Cloud Storage → Streaming</w:t>
      </w:r>
    </w:p>
    <w:p w14:paraId="428618A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For:</w:t>
      </w:r>
    </w:p>
    <w:p w14:paraId="2D6C8913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Streaming → Cloud Storage</w:t>
      </w:r>
    </w:p>
    <w:p w14:paraId="37D35F8A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Confidence</w:t>
      </w:r>
    </w:p>
    <w:p w14:paraId="43050F78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Streaming, Cloud Storage) /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Streaming)</w:t>
      </w:r>
    </w:p>
    <w:p w14:paraId="342F3C5F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2BD0D2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2 / 4</w:t>
      </w:r>
    </w:p>
    <w:p w14:paraId="12F6C6A2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2EED20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50%</w:t>
      </w:r>
    </w:p>
    <w:p w14:paraId="434BA7E9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If the minimum confidence is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70%</w:t>
      </w:r>
      <w:r w:rsidRPr="00F93320">
        <w:rPr>
          <w:rFonts w:ascii="Times New Roman" w:hAnsi="Times New Roman" w:cs="Times New Roman"/>
          <w:sz w:val="24"/>
          <w:szCs w:val="24"/>
        </w:rPr>
        <w:t xml:space="preserve">, this rule is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filtered out</w:t>
      </w:r>
      <w:r w:rsidRPr="00F93320">
        <w:rPr>
          <w:rFonts w:ascii="Times New Roman" w:hAnsi="Times New Roman" w:cs="Times New Roman"/>
          <w:sz w:val="24"/>
          <w:szCs w:val="24"/>
        </w:rPr>
        <w:t>.</w:t>
      </w:r>
    </w:p>
    <w:p w14:paraId="487573D4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For:</w:t>
      </w:r>
    </w:p>
    <w:p w14:paraId="5CE97237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Cloud Storage → Streaming</w:t>
      </w:r>
    </w:p>
    <w:p w14:paraId="02CF9EE5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Confidence</w:t>
      </w:r>
    </w:p>
    <w:p w14:paraId="720F74C8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Streaming, Cloud Storage) /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Cloud Storage)</w:t>
      </w:r>
    </w:p>
    <w:p w14:paraId="56000256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667A60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2 / 3</w:t>
      </w:r>
    </w:p>
    <w:p w14:paraId="4B71AC9C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F7C08D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= 66.67%</w:t>
      </w:r>
    </w:p>
    <w:p w14:paraId="55A2BFE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This is also </w:t>
      </w:r>
      <w:r w:rsidRPr="00F93320">
        <w:rPr>
          <w:rFonts w:ascii="Times New Roman" w:hAnsi="Times New Roman" w:cs="Times New Roman"/>
          <w:b/>
          <w:bCs/>
          <w:sz w:val="24"/>
          <w:szCs w:val="24"/>
        </w:rPr>
        <w:t>filtered out</w:t>
      </w:r>
      <w:r w:rsidRPr="00F93320">
        <w:rPr>
          <w:rFonts w:ascii="Times New Roman" w:hAnsi="Times New Roman" w:cs="Times New Roman"/>
          <w:sz w:val="24"/>
          <w:szCs w:val="24"/>
        </w:rPr>
        <w:t xml:space="preserve"> when minimum confidence is 70%.</w:t>
      </w:r>
    </w:p>
    <w:p w14:paraId="5FA9FE14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Overall Process</w:t>
      </w:r>
    </w:p>
    <w:p w14:paraId="17851F55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Frequent </w:t>
      </w:r>
      <w:proofErr w:type="spellStart"/>
      <w:r w:rsidRPr="00F93320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690FC017" w14:textId="0A1DA6AB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↓</w:t>
      </w:r>
    </w:p>
    <w:p w14:paraId="1C4925BF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Generate Non-Empty Subsets</w:t>
      </w:r>
    </w:p>
    <w:p w14:paraId="3D39DFBC" w14:textId="2E8F9409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↓</w:t>
      </w:r>
    </w:p>
    <w:p w14:paraId="704916D8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Create Possible Rules</w:t>
      </w:r>
    </w:p>
    <w:p w14:paraId="3EFE5DB8" w14:textId="552EF3A9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↓</w:t>
      </w:r>
    </w:p>
    <w:p w14:paraId="3F5E426C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Calculate Confidence</w:t>
      </w:r>
    </w:p>
    <w:p w14:paraId="1E26F643" w14:textId="054684CC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↓</w:t>
      </w:r>
    </w:p>
    <w:p w14:paraId="57C237B0" w14:textId="777777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Compare with Minimum Confidence</w:t>
      </w:r>
    </w:p>
    <w:p w14:paraId="50DF427D" w14:textId="7D6136E2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↓</w:t>
      </w:r>
    </w:p>
    <w:p w14:paraId="2006904D" w14:textId="158385D3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┌───────────────┐</w:t>
      </w:r>
    </w:p>
    <w:p w14:paraId="36DA9A1D" w14:textId="32D9907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F93320">
        <w:rPr>
          <w:rFonts w:ascii="Times New Roman" w:hAnsi="Times New Roman" w:cs="Times New Roman"/>
          <w:sz w:val="24"/>
          <w:szCs w:val="24"/>
        </w:rPr>
        <w:t xml:space="preserve"> Confidence ≥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93320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7B571097" w14:textId="6CA95B01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│ </w:t>
      </w:r>
      <w:r w:rsidR="00393AA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93320">
        <w:rPr>
          <w:rFonts w:ascii="Times New Roman" w:hAnsi="Times New Roman" w:cs="Times New Roman"/>
          <w:sz w:val="24"/>
          <w:szCs w:val="24"/>
        </w:rPr>
        <w:t>Minimum Value?</w:t>
      </w:r>
      <w:r w:rsidR="00393AA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│</w:t>
      </w:r>
      <w:proofErr w:type="gramEnd"/>
    </w:p>
    <w:p w14:paraId="56246AB0" w14:textId="168E36CF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└───────┬───────┘</w:t>
      </w:r>
    </w:p>
    <w:p w14:paraId="4E1DC943" w14:textId="68D96462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Yes ↓     ↓ No</w:t>
      </w:r>
    </w:p>
    <w:p w14:paraId="67BEFBAF" w14:textId="76ED04DA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Keep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Rule  Reject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 Rule</w:t>
      </w:r>
    </w:p>
    <w:p w14:paraId="24CA5B71" w14:textId="7DE005B2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↓</w:t>
      </w:r>
    </w:p>
    <w:p w14:paraId="0222C2FD" w14:textId="16476A17" w:rsidR="00F93320" w:rsidRPr="00F93320" w:rsidRDefault="00F93320" w:rsidP="00F9332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>Strong Rules</w:t>
      </w:r>
    </w:p>
    <w:p w14:paraId="0A9F1B96" w14:textId="77777777" w:rsidR="00F93320" w:rsidRPr="00F93320" w:rsidRDefault="00F93320" w:rsidP="00F93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Important Formula</w:t>
      </w:r>
    </w:p>
    <w:p w14:paraId="14F1FB66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b/>
          <w:bCs/>
          <w:sz w:val="24"/>
          <w:szCs w:val="24"/>
        </w:rPr>
        <w:t>Confidence</w:t>
      </w:r>
      <w:r w:rsidRPr="00F93320">
        <w:rPr>
          <w:rFonts w:ascii="Times New Roman" w:hAnsi="Times New Roman" w:cs="Times New Roman"/>
          <w:sz w:val="24"/>
          <w:szCs w:val="24"/>
        </w:rPr>
        <w:t xml:space="preserve"> measures how often the items in the consequent occur when the antecedent occurs:</w:t>
      </w:r>
    </w:p>
    <w:p w14:paraId="2246417A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93320">
        <w:rPr>
          <w:rFonts w:ascii="Times New Roman" w:hAnsi="Times New Roman" w:cs="Times New Roman"/>
          <w:sz w:val="24"/>
          <w:szCs w:val="24"/>
        </w:rPr>
        <w:t>Confidence(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>A → B)</w:t>
      </w:r>
    </w:p>
    <w:p w14:paraId="7C4AB035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F93320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F93320">
        <w:rPr>
          <w:rFonts w:ascii="Times New Roman" w:hAnsi="Times New Roman" w:cs="Times New Roman"/>
          <w:sz w:val="24"/>
          <w:szCs w:val="24"/>
        </w:rPr>
        <w:t xml:space="preserve">A </w:t>
      </w:r>
      <w:r w:rsidRPr="00F93320">
        <w:rPr>
          <w:rFonts w:ascii="Cambria Math" w:hAnsi="Cambria Math" w:cs="Cambria Math"/>
          <w:sz w:val="24"/>
          <w:szCs w:val="24"/>
        </w:rPr>
        <w:t>∪</w:t>
      </w:r>
      <w:r w:rsidRPr="00F93320">
        <w:rPr>
          <w:rFonts w:ascii="Times New Roman" w:hAnsi="Times New Roman" w:cs="Times New Roman"/>
          <w:sz w:val="24"/>
          <w:szCs w:val="24"/>
        </w:rPr>
        <w:t xml:space="preserve"> B) / Support(A)</w:t>
      </w:r>
    </w:p>
    <w:p w14:paraId="5856E35E" w14:textId="77777777" w:rsidR="00F93320" w:rsidRPr="00F93320" w:rsidRDefault="00F93320" w:rsidP="00F93320">
      <w:pPr>
        <w:rPr>
          <w:rFonts w:ascii="Times New Roman" w:hAnsi="Times New Roman" w:cs="Times New Roman"/>
          <w:sz w:val="24"/>
          <w:szCs w:val="24"/>
        </w:rPr>
      </w:pPr>
      <w:r w:rsidRPr="00F93320">
        <w:rPr>
          <w:rFonts w:ascii="Times New Roman" w:hAnsi="Times New Roman" w:cs="Times New Roman"/>
          <w:sz w:val="24"/>
          <w:szCs w:val="24"/>
        </w:rPr>
        <w:lastRenderedPageBreak/>
        <w:t>Thus, the algorithm generates possible rules from the given frequent combinations, calculates their confidence, and retains only those satisfying the specified minimum confidence threshold, exactly as required in Q3.</w:t>
      </w:r>
    </w:p>
    <w:p w14:paraId="619B253F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Q4. Constraint-Based Frequent Itemset Mining</w:t>
      </w:r>
    </w:p>
    <w:p w14:paraId="17F0C21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The dataset contains the following student course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15"/>
      </w:tblGrid>
      <w:tr w:rsidR="00393AA8" w:rsidRPr="00393AA8" w14:paraId="53442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300B8" w14:textId="77777777" w:rsidR="00393AA8" w:rsidRPr="00393AA8" w:rsidRDefault="00393AA8" w:rsidP="00393A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D4F38D5" w14:textId="77777777" w:rsidR="00393AA8" w:rsidRPr="00393AA8" w:rsidRDefault="00393AA8" w:rsidP="00393A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 Enrolled</w:t>
            </w:r>
          </w:p>
        </w:tc>
      </w:tr>
      <w:tr w:rsidR="00393AA8" w:rsidRPr="00393AA8" w14:paraId="7D80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D8EF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39746B5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Python, Database</w:t>
            </w:r>
          </w:p>
        </w:tc>
      </w:tr>
      <w:tr w:rsidR="00393AA8" w:rsidRPr="00393AA8" w14:paraId="0C24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3BC3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7B66A9A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Python, AI</w:t>
            </w:r>
          </w:p>
        </w:tc>
      </w:tr>
      <w:tr w:rsidR="00393AA8" w:rsidRPr="00393AA8" w14:paraId="0DBE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6E2A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4A7358C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Database, AI</w:t>
            </w:r>
          </w:p>
        </w:tc>
      </w:tr>
      <w:tr w:rsidR="00393AA8" w:rsidRPr="00393AA8" w14:paraId="4411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4BE8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7871E2A9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Python, Database, AI</w:t>
            </w:r>
          </w:p>
        </w:tc>
      </w:tr>
      <w:tr w:rsidR="00393AA8" w:rsidRPr="00393AA8" w14:paraId="4B1F8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A91F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4DC2F436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14:paraId="14CF858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Constraint:</w:t>
      </w:r>
      <w:r w:rsidRPr="00393AA8">
        <w:rPr>
          <w:rFonts w:ascii="Times New Roman" w:hAnsi="Times New Roman" w:cs="Times New Roman"/>
          <w:sz w:val="24"/>
          <w:szCs w:val="24"/>
        </w:rPr>
        <w:t xml:space="preserve"> Only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containing the course "Python"</w:t>
      </w:r>
      <w:r w:rsidRPr="00393AA8">
        <w:rPr>
          <w:rFonts w:ascii="Times New Roman" w:hAnsi="Times New Roman" w:cs="Times New Roman"/>
          <w:sz w:val="24"/>
          <w:szCs w:val="24"/>
        </w:rPr>
        <w:t xml:space="preserve"> should be considered during mining.</w:t>
      </w:r>
    </w:p>
    <w:p w14:paraId="78422F7B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1E247EA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Constraint_Based_Frequent_Itemset_Mining</w:t>
      </w:r>
      <w:proofErr w:type="spellEnd"/>
    </w:p>
    <w:p w14:paraId="791C18B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45EC55C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INPUT:</w:t>
      </w:r>
    </w:p>
    <w:p w14:paraId="16A4A47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Transactions = Student course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</w:p>
    <w:p w14:paraId="454640E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= specified threshold</w:t>
      </w:r>
    </w:p>
    <w:p w14:paraId="33347EF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Constraint = Itemset must contain "Python"</w:t>
      </w:r>
    </w:p>
    <w:p w14:paraId="7FF7812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5523851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OUTPUT:</w:t>
      </w:r>
    </w:p>
    <w:p w14:paraId="4EB4E8C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Frequent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containing Python</w:t>
      </w:r>
    </w:p>
    <w:p w14:paraId="0D52904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3374DA6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BEGIN</w:t>
      </w:r>
    </w:p>
    <w:p w14:paraId="24EBF551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305DD96" w14:textId="008A3559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1. Scan all transactions.</w:t>
      </w:r>
    </w:p>
    <w:p w14:paraId="69E5F1AC" w14:textId="5091B2EE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2. Select "Python" and find its support count.</w:t>
      </w:r>
    </w:p>
    <w:p w14:paraId="357547B3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3. IF </w:t>
      </w: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 xml:space="preserve">Python) &gt;=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F4C6D4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Add {Python} to L1.</w:t>
      </w:r>
    </w:p>
    <w:p w14:paraId="620A038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ELSE</w:t>
      </w:r>
    </w:p>
    <w:p w14:paraId="35373DA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lastRenderedPageBreak/>
        <w:t xml:space="preserve">       STOP.</w:t>
      </w:r>
    </w:p>
    <w:p w14:paraId="446C47CD" w14:textId="0C05AB85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END IF</w:t>
      </w:r>
    </w:p>
    <w:p w14:paraId="090B6BE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4. Generate candidate 2-itemsets only by combining</w:t>
      </w:r>
    </w:p>
    <w:p w14:paraId="01F7895F" w14:textId="5ABC7C9E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{Python} with other courses.</w:t>
      </w:r>
    </w:p>
    <w:p w14:paraId="105DA5B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5. FOR each candidate itemset C DO</w:t>
      </w:r>
    </w:p>
    <w:p w14:paraId="73AAB9F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7AD25D3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a. Check whether C contains "Python".</w:t>
      </w:r>
    </w:p>
    <w:p w14:paraId="4890FB7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D0C397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b. IF C does not contain "Python" THEN</w:t>
      </w:r>
    </w:p>
    <w:p w14:paraId="59060C6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    Prune C.</w:t>
      </w:r>
    </w:p>
    <w:p w14:paraId="5817D5C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ELSE</w:t>
      </w:r>
    </w:p>
    <w:p w14:paraId="2570991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    Count its support.</w:t>
      </w:r>
    </w:p>
    <w:p w14:paraId="6BAD0B5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END IF</w:t>
      </w:r>
    </w:p>
    <w:p w14:paraId="68993DE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7F18EE1" w14:textId="227417A9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END FOR</w:t>
      </w:r>
    </w:p>
    <w:p w14:paraId="09033F6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6. Remove candidates whose support is less than</w:t>
      </w:r>
    </w:p>
    <w:p w14:paraId="246D4D2E" w14:textId="50352909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1036ABD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7. Store the remaining candidates as frequent</w:t>
      </w:r>
    </w:p>
    <w:p w14:paraId="76983CA2" w14:textId="22C3E501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495B19B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8. FOR k = 3 onwards DO</w:t>
      </w:r>
    </w:p>
    <w:p w14:paraId="46F6A63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F54A92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a. Generate candidates by joining the</w:t>
      </w:r>
    </w:p>
    <w:p w14:paraId="6DE96CE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frequent (k-1)-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2F045F0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55BF039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b. Generate only candidates containing</w:t>
      </w:r>
    </w:p>
    <w:p w14:paraId="1BF95C2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"Python".</w:t>
      </w:r>
    </w:p>
    <w:p w14:paraId="484FE7C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3C7C9BC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c. Check all required subsets.</w:t>
      </w:r>
    </w:p>
    <w:p w14:paraId="1372231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1CB95A3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d. Prune candidates that:</w:t>
      </w:r>
    </w:p>
    <w:p w14:paraId="0DC5B0B1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lastRenderedPageBreak/>
        <w:t xml:space="preserve">              - do not contain Python, OR</w:t>
      </w:r>
    </w:p>
    <w:p w14:paraId="7418343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    - have support below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5F9716F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4259C3F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e. Store the remaining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as Lk.</w:t>
      </w:r>
    </w:p>
    <w:p w14:paraId="08C0F08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557D6A6F" w14:textId="54BAF132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END FOR</w:t>
      </w:r>
    </w:p>
    <w:p w14:paraId="4768F9A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9. Continue until no new frequent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05BE4C6A" w14:textId="7E9C7ED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can be generated.</w:t>
      </w:r>
    </w:p>
    <w:p w14:paraId="7086364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10. Display all frequent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containing Python.</w:t>
      </w:r>
    </w:p>
    <w:p w14:paraId="67DC3AD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06CA6B9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END</w:t>
      </w:r>
    </w:p>
    <w:p w14:paraId="1E8DD0F4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Candidate Generation</w:t>
      </w:r>
    </w:p>
    <w:p w14:paraId="4195DF5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From the given dataset, the individual courses are:</w:t>
      </w:r>
    </w:p>
    <w:p w14:paraId="2DA6812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Python</w:t>
      </w:r>
    </w:p>
    <w:p w14:paraId="67B64A0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Database</w:t>
      </w:r>
    </w:p>
    <w:p w14:paraId="5742CE9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AI</w:t>
      </w:r>
    </w:p>
    <w:p w14:paraId="38FCBE8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Since every candidate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must contain Python</w:t>
      </w:r>
      <w:r w:rsidRPr="00393AA8">
        <w:rPr>
          <w:rFonts w:ascii="Times New Roman" w:hAnsi="Times New Roman" w:cs="Times New Roman"/>
          <w:sz w:val="24"/>
          <w:szCs w:val="24"/>
        </w:rPr>
        <w:t>, candidates such as {Database, AI} are immediately excluded.</w:t>
      </w:r>
    </w:p>
    <w:p w14:paraId="532690B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Therefore, instead of generating all possible combinations:</w:t>
      </w:r>
    </w:p>
    <w:p w14:paraId="098BB65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{Python, Database}</w:t>
      </w:r>
    </w:p>
    <w:p w14:paraId="4FDF285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{Python, AI}</w:t>
      </w:r>
    </w:p>
    <w:p w14:paraId="3F1B20F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{Database, AI}</w:t>
      </w:r>
    </w:p>
    <w:p w14:paraId="0ECC86A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we generate only:</w:t>
      </w:r>
    </w:p>
    <w:p w14:paraId="5755EC1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{Python, Database}</w:t>
      </w:r>
    </w:p>
    <w:p w14:paraId="164DFB4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{Python, AI}</w:t>
      </w:r>
    </w:p>
    <w:p w14:paraId="48ADA7F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This reduces unnecessary candidate generation.</w:t>
      </w:r>
    </w:p>
    <w:p w14:paraId="49125C8B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Support Counting</w:t>
      </w:r>
    </w:p>
    <w:p w14:paraId="60750CD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For the given records:</w:t>
      </w:r>
    </w:p>
    <w:p w14:paraId="057ABE3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Support({Python}) = 4</w:t>
      </w:r>
    </w:p>
    <w:p w14:paraId="50DF441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0438AC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{Python, Database}) = 2</w:t>
      </w:r>
    </w:p>
    <w:p w14:paraId="5A2FFA7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lastRenderedPageBreak/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{Python, AI}) = 2</w:t>
      </w:r>
    </w:p>
    <w:p w14:paraId="7DA9737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 itemset {Python, Database, AI} occurs only in S4:</w:t>
      </w:r>
    </w:p>
    <w:p w14:paraId="68BF5ED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{Python, Database, AI}) = 1</w:t>
      </w:r>
    </w:p>
    <w:p w14:paraId="10A64A61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Each itemset is retained or pruned according to the specified minimum support threshold.</w:t>
      </w:r>
    </w:p>
    <w:p w14:paraId="568030C5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Effect of the Constraint</w:t>
      </w:r>
    </w:p>
    <w:p w14:paraId="0EDBE4F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 constraint is:</w:t>
      </w:r>
    </w:p>
    <w:p w14:paraId="24EC753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Every frequent itemset MUST contain "Python"</w:t>
      </w:r>
    </w:p>
    <w:p w14:paraId="1E594E0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Therefore:</w:t>
      </w:r>
    </w:p>
    <w:p w14:paraId="6313C307" w14:textId="77777777" w:rsidR="00393AA8" w:rsidRPr="00393AA8" w:rsidRDefault="00393AA8" w:rsidP="00393A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{Python} →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considered</w:t>
      </w:r>
    </w:p>
    <w:p w14:paraId="082DC4E1" w14:textId="77777777" w:rsidR="00393AA8" w:rsidRPr="00393AA8" w:rsidRDefault="00393AA8" w:rsidP="00393A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{Python, Database} →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considered</w:t>
      </w:r>
    </w:p>
    <w:p w14:paraId="5EE69D57" w14:textId="77777777" w:rsidR="00393AA8" w:rsidRPr="00393AA8" w:rsidRDefault="00393AA8" w:rsidP="00393A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{Python, AI} →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considered</w:t>
      </w:r>
    </w:p>
    <w:p w14:paraId="502EF5E3" w14:textId="77777777" w:rsidR="00393AA8" w:rsidRPr="00393AA8" w:rsidRDefault="00393AA8" w:rsidP="00393A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{Python, Database, AI} →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considered</w:t>
      </w:r>
    </w:p>
    <w:p w14:paraId="349BD2CB" w14:textId="77777777" w:rsidR="00393AA8" w:rsidRPr="00393AA8" w:rsidRDefault="00393AA8" w:rsidP="00393A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{Database, AI} →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pruned immediately</w:t>
      </w:r>
    </w:p>
    <w:p w14:paraId="58F27A9B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Process</w:t>
      </w:r>
    </w:p>
    <w:p w14:paraId="6956636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Student Transactions</w:t>
      </w:r>
    </w:p>
    <w:p w14:paraId="322F3643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84180C1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Apply Python Constraint</w:t>
      </w:r>
    </w:p>
    <w:p w14:paraId="63F552D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577DD11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Generate Only Python-Based Candidates</w:t>
      </w:r>
    </w:p>
    <w:p w14:paraId="7268C2A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8001C3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Count Support</w:t>
      </w:r>
    </w:p>
    <w:p w14:paraId="77484A5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B59DBC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Prune Low-Support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315237C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A3324F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Generate Larger Python-Based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571CDBE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92C5EF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Repeat Until No More Candidates</w:t>
      </w:r>
    </w:p>
    <w:p w14:paraId="064513B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311F40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Frequent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Containing Python</w:t>
      </w:r>
    </w:p>
    <w:p w14:paraId="50CFA20E" w14:textId="77777777" w:rsid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A7766" w14:textId="512D457D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2C533DE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Constraint-based mining improves efficiency because the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Python constraint is applied during candidate generation itself</w:t>
      </w:r>
      <w:r w:rsidRPr="00393A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that cannot satisfy the constraint are discarded early, reducing the number of candidates that need support counting. This directly addresses the question's requirement to explain how the constraint affects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candidate generation and pruning</w:t>
      </w:r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6B03D589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Q5. Multilevel Association Rule Mining</w:t>
      </w:r>
    </w:p>
    <w:p w14:paraId="0D23D14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The dataset contains a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treatment hierarchy</w:t>
      </w:r>
      <w:r w:rsidRPr="00393AA8">
        <w:rPr>
          <w:rFonts w:ascii="Times New Roman" w:hAnsi="Times New Roman" w:cs="Times New Roman"/>
          <w:sz w:val="24"/>
          <w:szCs w:val="24"/>
        </w:rPr>
        <w:t xml:space="preserve"> for five patients.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899"/>
      </w:tblGrid>
      <w:tr w:rsidR="00393AA8" w:rsidRPr="00393AA8" w14:paraId="3331B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11312" w14:textId="77777777" w:rsidR="00393AA8" w:rsidRPr="00393AA8" w:rsidRDefault="00393AA8" w:rsidP="00393A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39E577CD" w14:textId="77777777" w:rsidR="00393AA8" w:rsidRPr="00393AA8" w:rsidRDefault="00393AA8" w:rsidP="00393A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Treatments Received</w:t>
            </w:r>
          </w:p>
        </w:tc>
      </w:tr>
      <w:tr w:rsidR="00393AA8" w:rsidRPr="00393AA8" w14:paraId="71C52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2896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155C076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Healthcare, Cardiology, ECG</w:t>
            </w:r>
          </w:p>
        </w:tc>
      </w:tr>
      <w:tr w:rsidR="00393AA8" w:rsidRPr="00393AA8" w14:paraId="6E7D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6D49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C2765E8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 xml:space="preserve">Healthcare, </w:t>
            </w:r>
            <w:proofErr w:type="spellStart"/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Orthopedics</w:t>
            </w:r>
            <w:proofErr w:type="spellEnd"/>
          </w:p>
        </w:tc>
      </w:tr>
      <w:tr w:rsidR="00393AA8" w:rsidRPr="00393AA8" w14:paraId="5055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8C64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D88B35F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Healthcare, Cardiology</w:t>
            </w:r>
          </w:p>
        </w:tc>
      </w:tr>
      <w:tr w:rsidR="00393AA8" w:rsidRPr="00393AA8" w14:paraId="798A8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CDE4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74051AE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Healthcare, Cardiology, ECG</w:t>
            </w:r>
          </w:p>
        </w:tc>
      </w:tr>
      <w:tr w:rsidR="00393AA8" w:rsidRPr="00393AA8" w14:paraId="3CE6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A964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149540DD" w14:textId="77777777" w:rsidR="00393AA8" w:rsidRPr="00393AA8" w:rsidRDefault="00393AA8" w:rsidP="00393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AA8">
              <w:rPr>
                <w:rFonts w:ascii="Times New Roman" w:hAnsi="Times New Roman" w:cs="Times New Roman"/>
                <w:sz w:val="24"/>
                <w:szCs w:val="24"/>
              </w:rPr>
              <w:t xml:space="preserve">Healthcare, </w:t>
            </w:r>
            <w:proofErr w:type="spellStart"/>
            <w:r w:rsidRPr="00393AA8">
              <w:rPr>
                <w:rFonts w:ascii="Times New Roman" w:hAnsi="Times New Roman" w:cs="Times New Roman"/>
                <w:sz w:val="24"/>
                <w:szCs w:val="24"/>
              </w:rPr>
              <w:t>Orthopedics</w:t>
            </w:r>
            <w:proofErr w:type="spellEnd"/>
          </w:p>
        </w:tc>
      </w:tr>
    </w:tbl>
    <w:p w14:paraId="64AB3053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The question asks for pseudocode to perform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multilevel association rule mining</w:t>
      </w:r>
      <w:r w:rsidRPr="00393AA8">
        <w:rPr>
          <w:rFonts w:ascii="Times New Roman" w:hAnsi="Times New Roman" w:cs="Times New Roman"/>
          <w:sz w:val="24"/>
          <w:szCs w:val="24"/>
        </w:rPr>
        <w:t>, generate rules at different hierarchy levels, and explain how concept hierarchies improve pattern discovery.</w:t>
      </w:r>
    </w:p>
    <w:p w14:paraId="1669CADA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7397D9D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Multilevel_Association_Rule_Mining</w:t>
      </w:r>
      <w:proofErr w:type="spellEnd"/>
    </w:p>
    <w:p w14:paraId="238D2CB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9F8CB5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INPUT:</w:t>
      </w:r>
    </w:p>
    <w:p w14:paraId="589D62D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Treatment Transactions</w:t>
      </w:r>
    </w:p>
    <w:p w14:paraId="28E54F0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Treatment Hierarchy</w:t>
      </w:r>
    </w:p>
    <w:p w14:paraId="0015D4F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</w:p>
    <w:p w14:paraId="60974F7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Minimum_Confidence</w:t>
      </w:r>
      <w:proofErr w:type="spellEnd"/>
    </w:p>
    <w:p w14:paraId="27D02BE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830E95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OUTPUT:</w:t>
      </w:r>
    </w:p>
    <w:p w14:paraId="0774F08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Multilevel Association Rules</w:t>
      </w:r>
    </w:p>
    <w:p w14:paraId="2C3BFB7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142A628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BEGIN</w:t>
      </w:r>
    </w:p>
    <w:p w14:paraId="39121F7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074E1D4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1. Start from the highest level of the treatment</w:t>
      </w:r>
    </w:p>
    <w:p w14:paraId="5AC7039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lastRenderedPageBreak/>
        <w:t xml:space="preserve">   hierarchy.</w:t>
      </w:r>
    </w:p>
    <w:p w14:paraId="1FE191E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BA7CAF3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2. Generate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at the current hierarchy level.</w:t>
      </w:r>
    </w:p>
    <w:p w14:paraId="5F21994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70314B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3. Calculate the support count of each itemset.</w:t>
      </w:r>
    </w:p>
    <w:p w14:paraId="3C3D652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1A5D578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4. Remove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whose support is less than</w:t>
      </w:r>
    </w:p>
    <w:p w14:paraId="09F3231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4F9615C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4BCE46C3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5. FOR each frequent itemset DO</w:t>
      </w:r>
    </w:p>
    <w:p w14:paraId="437D8E0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42BE0DD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a. Generate possible association rules.</w:t>
      </w:r>
    </w:p>
    <w:p w14:paraId="1026AC0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36A2731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b. Calculate confidence for each rule.</w:t>
      </w:r>
    </w:p>
    <w:p w14:paraId="11261E7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E6A636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c. IF confidence &gt;=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Minimum_Confidence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527594B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    Store the rule.</w:t>
      </w:r>
    </w:p>
    <w:p w14:paraId="03D7AA1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END IF</w:t>
      </w:r>
    </w:p>
    <w:p w14:paraId="03A429B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4BE2102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END FOR</w:t>
      </w:r>
    </w:p>
    <w:p w14:paraId="3A926F8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1ECC585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6. Move to the next lower level of the</w:t>
      </w:r>
    </w:p>
    <w:p w14:paraId="2065EF74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treatment hierarchy.</w:t>
      </w:r>
    </w:p>
    <w:p w14:paraId="019FF38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704F743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7. Generate more specific treatment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33293AF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using the frequent patterns obtained from</w:t>
      </w:r>
    </w:p>
    <w:p w14:paraId="4FC7FFE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the previous level.</w:t>
      </w:r>
    </w:p>
    <w:p w14:paraId="46B1298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15929CA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8. Calculate support for the new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349145A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442A095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lastRenderedPageBreak/>
        <w:t xml:space="preserve">9. Prune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that do not satisfy the</w:t>
      </w:r>
    </w:p>
    <w:p w14:paraId="1BB4F0C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Minimum_Support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0785AF2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E9E239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10. Generate association rules from the</w:t>
      </w:r>
    </w:p>
    <w:p w14:paraId="03C94F2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remaining frequent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5CEF1E9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5C75EF0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11. Calculate confidence for each rule.</w:t>
      </w:r>
    </w:p>
    <w:p w14:paraId="3360E89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7C8CAE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12. Retain rules satisfying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Minimum_Confidence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5D1C705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70E4F1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13. Repeat Steps 6–12 until the lowest level</w:t>
      </w:r>
    </w:p>
    <w:p w14:paraId="6AFDC40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of the hierarchy is reached.</w:t>
      </w:r>
    </w:p>
    <w:p w14:paraId="24563F1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1BBF73F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14. Combine rules from all hierarchy levels.</w:t>
      </w:r>
    </w:p>
    <w:p w14:paraId="1AD12C1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65963CC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15. Display the multilevel association rules.</w:t>
      </w:r>
    </w:p>
    <w:p w14:paraId="4FA5D1B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276B414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END</w:t>
      </w:r>
    </w:p>
    <w:p w14:paraId="58B34A68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Hierarchy Levels</w:t>
      </w:r>
    </w:p>
    <w:p w14:paraId="713A51E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 treatment data can be viewed at different levels of specificity:</w:t>
      </w:r>
    </w:p>
    <w:p w14:paraId="656591E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Level 1: Healthcare</w:t>
      </w:r>
    </w:p>
    <w:p w14:paraId="049BAD6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63590C4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----------------</w:t>
      </w:r>
    </w:p>
    <w:p w14:paraId="6A381BC3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|              |</w:t>
      </w:r>
    </w:p>
    <w:p w14:paraId="058DF53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Level 2: </w:t>
      </w:r>
      <w:proofErr w:type="gramStart"/>
      <w:r w:rsidRPr="00393AA8">
        <w:rPr>
          <w:rFonts w:ascii="Times New Roman" w:hAnsi="Times New Roman" w:cs="Times New Roman"/>
          <w:sz w:val="24"/>
          <w:szCs w:val="24"/>
        </w:rPr>
        <w:t xml:space="preserve">Cardiology 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Orthopedics</w:t>
      </w:r>
      <w:proofErr w:type="spellEnd"/>
      <w:proofErr w:type="gramEnd"/>
    </w:p>
    <w:p w14:paraId="3205E021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267429F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Level 3: ECG</w:t>
      </w:r>
    </w:p>
    <w:p w14:paraId="517A58E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Thus, mining can begin with the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general treatment category</w:t>
      </w:r>
      <w:r w:rsidRPr="00393AA8">
        <w:rPr>
          <w:rFonts w:ascii="Times New Roman" w:hAnsi="Times New Roman" w:cs="Times New Roman"/>
          <w:sz w:val="24"/>
          <w:szCs w:val="24"/>
        </w:rPr>
        <w:t xml:space="preserve"> and then move toward more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specific treatments</w:t>
      </w:r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5DB2230F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Step-by-Step Mining</w:t>
      </w:r>
    </w:p>
    <w:p w14:paraId="15F7E1AD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Level 1 – General Level</w:t>
      </w:r>
    </w:p>
    <w:p w14:paraId="61995A8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lastRenderedPageBreak/>
        <w:t>At the highest level, the common treatment is:</w:t>
      </w:r>
    </w:p>
    <w:p w14:paraId="5333AF9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Healthcare</w:t>
      </w:r>
    </w:p>
    <w:p w14:paraId="00E4CC1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It occurs for all five patients:</w:t>
      </w:r>
    </w:p>
    <w:p w14:paraId="64764EB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Healthcare) = 5</w:t>
      </w:r>
    </w:p>
    <w:p w14:paraId="29B6C3C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 xml:space="preserve"> it is a frequent item.</w:t>
      </w:r>
    </w:p>
    <w:p w14:paraId="6382AEC5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Level 2 – Specific Treatments</w:t>
      </w:r>
    </w:p>
    <w:p w14:paraId="27779BD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At the next level:</w:t>
      </w:r>
    </w:p>
    <w:p w14:paraId="32A2BD5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Cardiology   = 3</w:t>
      </w:r>
    </w:p>
    <w:p w14:paraId="28463621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3AA8">
        <w:rPr>
          <w:rFonts w:ascii="Times New Roman" w:hAnsi="Times New Roman" w:cs="Times New Roman"/>
          <w:sz w:val="24"/>
          <w:szCs w:val="24"/>
        </w:rPr>
        <w:t>Orthopedics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2897581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Therefore, depending on the minimum support threshold, these treatment patterns can be retained or pruned.</w:t>
      </w:r>
    </w:p>
    <w:p w14:paraId="511A7A56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Level 3 – More Specific Treatment</w:t>
      </w:r>
    </w:p>
    <w:p w14:paraId="7FD4203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At the lower level:</w:t>
      </w:r>
    </w:p>
    <w:p w14:paraId="07E5ACB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ECG = 2</w:t>
      </w:r>
    </w:p>
    <w:p w14:paraId="111E9E6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 algorithm checks its support and generates rules if the support and confidence thresholds are satisfied.</w:t>
      </w:r>
    </w:p>
    <w:p w14:paraId="5EAF8D50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Rule Generation</w:t>
      </w:r>
    </w:p>
    <w:p w14:paraId="0FCD233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For example, a possible rule involving treatments can be represented as:</w:t>
      </w:r>
    </w:p>
    <w:p w14:paraId="4BCD813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Cardiology → ECG</w:t>
      </w:r>
    </w:p>
    <w:p w14:paraId="25E34C0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The confidence is calculated as:</w:t>
      </w:r>
    </w:p>
    <w:p w14:paraId="1BE8D76E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Confidence(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Cardiology → ECG)</w:t>
      </w:r>
    </w:p>
    <w:p w14:paraId="4E9D487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=</w:t>
      </w:r>
    </w:p>
    <w:p w14:paraId="02F2BFB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Cardiology, ECG)</w:t>
      </w:r>
    </w:p>
    <w:p w14:paraId="35B1EDA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05F70A8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Cardiology)</w:t>
      </w:r>
    </w:p>
    <w:p w14:paraId="715B5B8B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For the given records:</w:t>
      </w:r>
    </w:p>
    <w:p w14:paraId="58D3CB6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Cardiology, ECG) = 2</w:t>
      </w:r>
    </w:p>
    <w:p w14:paraId="502FC5AD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3AA8">
        <w:rPr>
          <w:rFonts w:ascii="Times New Roman" w:hAnsi="Times New Roman" w:cs="Times New Roman"/>
          <w:sz w:val="24"/>
          <w:szCs w:val="24"/>
        </w:rPr>
        <w:t>Support(</w:t>
      </w:r>
      <w:proofErr w:type="gramEnd"/>
      <w:r w:rsidRPr="00393AA8">
        <w:rPr>
          <w:rFonts w:ascii="Times New Roman" w:hAnsi="Times New Roman" w:cs="Times New Roman"/>
          <w:sz w:val="24"/>
          <w:szCs w:val="24"/>
        </w:rPr>
        <w:t>Cardiology) = 3</w:t>
      </w:r>
    </w:p>
    <w:p w14:paraId="53BF56B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</w:p>
    <w:p w14:paraId="6E6E6E4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Confidence = 2 / 3</w:t>
      </w:r>
    </w:p>
    <w:p w14:paraId="1D89F57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 = 66.67%</w:t>
      </w:r>
    </w:p>
    <w:p w14:paraId="509B5F6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lastRenderedPageBreak/>
        <w:t xml:space="preserve">The rule is retained only if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66.67% meets or exceeds the specified minimum confidence</w:t>
      </w:r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73A7C596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Overall Process</w:t>
      </w:r>
    </w:p>
    <w:p w14:paraId="0653FD2A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Treatment Transactions</w:t>
      </w:r>
    </w:p>
    <w:p w14:paraId="5F23D68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7CE8C6B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Build Treatment Hierarchy</w:t>
      </w:r>
    </w:p>
    <w:p w14:paraId="091C28A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184F93B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Mine General-Level Patterns</w:t>
      </w:r>
    </w:p>
    <w:p w14:paraId="3FE2842F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6FF5DB7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Calculate Support</w:t>
      </w:r>
    </w:p>
    <w:p w14:paraId="45F1164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4CF0AEE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Prune Infrequent Patterns</w:t>
      </w:r>
    </w:p>
    <w:p w14:paraId="4871EF10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55ED2648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Move to More Specific Level</w:t>
      </w:r>
    </w:p>
    <w:p w14:paraId="05E28076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5D66DC5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Generate Specific Patterns</w:t>
      </w:r>
    </w:p>
    <w:p w14:paraId="4E2025FC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425E24B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Calculate Confidence</w:t>
      </w:r>
    </w:p>
    <w:p w14:paraId="30B3571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6B21330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Filter Strong Rules</w:t>
      </w:r>
    </w:p>
    <w:p w14:paraId="73AF37F5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          ↓</w:t>
      </w:r>
    </w:p>
    <w:p w14:paraId="240296A2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>Multilevel Association Rules</w:t>
      </w:r>
    </w:p>
    <w:p w14:paraId="12599C99" w14:textId="77777777" w:rsidR="00393AA8" w:rsidRPr="00393AA8" w:rsidRDefault="00393AA8" w:rsidP="00393A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How Concept Hierarchies Improve Pattern Discovery</w:t>
      </w:r>
    </w:p>
    <w:p w14:paraId="12D94199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A concept hierarchy allows the algorithm to discover patterns at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different levels of detail</w:t>
      </w:r>
      <w:r w:rsidRPr="00393AA8">
        <w:rPr>
          <w:rFonts w:ascii="Times New Roman" w:hAnsi="Times New Roman" w:cs="Times New Roman"/>
          <w:sz w:val="24"/>
          <w:szCs w:val="24"/>
        </w:rPr>
        <w:t>:</w:t>
      </w:r>
    </w:p>
    <w:p w14:paraId="33B63DE9" w14:textId="77777777" w:rsidR="00393AA8" w:rsidRPr="00393AA8" w:rsidRDefault="00393AA8" w:rsidP="00393A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Higher level:</w:t>
      </w:r>
      <w:r w:rsidRPr="00393AA8">
        <w:rPr>
          <w:rFonts w:ascii="Times New Roman" w:hAnsi="Times New Roman" w:cs="Times New Roman"/>
          <w:sz w:val="24"/>
          <w:szCs w:val="24"/>
        </w:rPr>
        <w:t xml:space="preserve"> discovers broad patterns such as Healthcare.</w:t>
      </w:r>
    </w:p>
    <w:p w14:paraId="7171D761" w14:textId="77777777" w:rsidR="00393AA8" w:rsidRPr="00393AA8" w:rsidRDefault="00393AA8" w:rsidP="00393A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Middle level:</w:t>
      </w:r>
      <w:r w:rsidRPr="00393AA8">
        <w:rPr>
          <w:rFonts w:ascii="Times New Roman" w:hAnsi="Times New Roman" w:cs="Times New Roman"/>
          <w:sz w:val="24"/>
          <w:szCs w:val="24"/>
        </w:rPr>
        <w:t xml:space="preserve"> discovers more specific patterns such as Cardiology and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Orthopedics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376085DF" w14:textId="77777777" w:rsidR="00393AA8" w:rsidRPr="00393AA8" w:rsidRDefault="00393AA8" w:rsidP="00393A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b/>
          <w:bCs/>
          <w:sz w:val="24"/>
          <w:szCs w:val="24"/>
        </w:rPr>
        <w:t>Lower level:</w:t>
      </w:r>
      <w:r w:rsidRPr="00393AA8">
        <w:rPr>
          <w:rFonts w:ascii="Times New Roman" w:hAnsi="Times New Roman" w:cs="Times New Roman"/>
          <w:sz w:val="24"/>
          <w:szCs w:val="24"/>
        </w:rPr>
        <w:t xml:space="preserve"> discovers detailed patterns such as ECG.</w:t>
      </w:r>
    </w:p>
    <w:p w14:paraId="0CFC8991" w14:textId="77777777" w:rsidR="00393AA8" w:rsidRPr="00393AA8" w:rsidRDefault="00393AA8" w:rsidP="00393A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It allows both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general and specific relationships</w:t>
      </w:r>
      <w:r w:rsidRPr="00393AA8">
        <w:rPr>
          <w:rFonts w:ascii="Times New Roman" w:hAnsi="Times New Roman" w:cs="Times New Roman"/>
          <w:sz w:val="24"/>
          <w:szCs w:val="24"/>
        </w:rPr>
        <w:t xml:space="preserve"> to be discovered.</w:t>
      </w:r>
    </w:p>
    <w:p w14:paraId="4F363313" w14:textId="77777777" w:rsidR="00393AA8" w:rsidRPr="00393AA8" w:rsidRDefault="00393AA8" w:rsidP="00393A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t xml:space="preserve">It helps reveal patterns that may not be obvious when only one level of treatment information is </w:t>
      </w:r>
      <w:proofErr w:type="spellStart"/>
      <w:r w:rsidRPr="00393AA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93AA8">
        <w:rPr>
          <w:rFonts w:ascii="Times New Roman" w:hAnsi="Times New Roman" w:cs="Times New Roman"/>
          <w:sz w:val="24"/>
          <w:szCs w:val="24"/>
        </w:rPr>
        <w:t>.</w:t>
      </w:r>
    </w:p>
    <w:p w14:paraId="6D5250F7" w14:textId="77777777" w:rsidR="00393AA8" w:rsidRPr="00393AA8" w:rsidRDefault="00393AA8" w:rsidP="00393AA8">
      <w:pPr>
        <w:rPr>
          <w:rFonts w:ascii="Times New Roman" w:hAnsi="Times New Roman" w:cs="Times New Roman"/>
          <w:sz w:val="24"/>
          <w:szCs w:val="24"/>
        </w:rPr>
      </w:pPr>
      <w:r w:rsidRPr="00393AA8">
        <w:rPr>
          <w:rFonts w:ascii="Times New Roman" w:hAnsi="Times New Roman" w:cs="Times New Roman"/>
          <w:sz w:val="24"/>
          <w:szCs w:val="24"/>
        </w:rPr>
        <w:lastRenderedPageBreak/>
        <w:t xml:space="preserve">Therefore, </w:t>
      </w:r>
      <w:r w:rsidRPr="00393AA8">
        <w:rPr>
          <w:rFonts w:ascii="Times New Roman" w:hAnsi="Times New Roman" w:cs="Times New Roman"/>
          <w:b/>
          <w:bCs/>
          <w:sz w:val="24"/>
          <w:szCs w:val="24"/>
        </w:rPr>
        <w:t>multilevel association rule mining provides a hierarchical view of relationships</w:t>
      </w:r>
      <w:r w:rsidRPr="00393AA8">
        <w:rPr>
          <w:rFonts w:ascii="Times New Roman" w:hAnsi="Times New Roman" w:cs="Times New Roman"/>
          <w:sz w:val="24"/>
          <w:szCs w:val="24"/>
        </w:rPr>
        <w:t>, starting from general treatment categories and progressively moving toward more detailed treatment patterns, as required by Q5.</w:t>
      </w:r>
    </w:p>
    <w:p w14:paraId="23786A7B" w14:textId="77777777" w:rsidR="0094198B" w:rsidRPr="00F93320" w:rsidRDefault="0094198B">
      <w:pPr>
        <w:rPr>
          <w:rFonts w:ascii="Times New Roman" w:hAnsi="Times New Roman" w:cs="Times New Roman"/>
          <w:sz w:val="24"/>
          <w:szCs w:val="24"/>
        </w:rPr>
      </w:pPr>
    </w:p>
    <w:sectPr w:rsidR="0094198B" w:rsidRPr="00F93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17C1B"/>
    <w:multiLevelType w:val="multilevel"/>
    <w:tmpl w:val="DDA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E0C3B"/>
    <w:multiLevelType w:val="multilevel"/>
    <w:tmpl w:val="E9AC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C7CC9"/>
    <w:multiLevelType w:val="multilevel"/>
    <w:tmpl w:val="04B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759092">
    <w:abstractNumId w:val="1"/>
  </w:num>
  <w:num w:numId="2" w16cid:durableId="1675762043">
    <w:abstractNumId w:val="2"/>
  </w:num>
  <w:num w:numId="3" w16cid:durableId="151009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20"/>
    <w:rsid w:val="00265CDE"/>
    <w:rsid w:val="00393AA8"/>
    <w:rsid w:val="0094198B"/>
    <w:rsid w:val="00B4240B"/>
    <w:rsid w:val="00F9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0977"/>
  <w15:chartTrackingRefBased/>
  <w15:docId w15:val="{6DC83A55-3713-4943-9744-F64A0120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3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3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32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33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33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2568</Words>
  <Characters>14643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2026-08-26T07:25:00Z</dcterms:created>
  <dcterms:modified xsi:type="dcterms:W3CDTF">2026-08-26T07:40:00Z</dcterms:modified>
</cp:coreProperties>
</file>