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AAE0" w14:textId="11729293" w:rsidR="0094198B" w:rsidRPr="003A61F7" w:rsidRDefault="003A61F7">
      <w:pPr>
        <w:rPr>
          <w:rFonts w:ascii="Times New Roman" w:hAnsi="Times New Roman" w:cs="Times New Roman"/>
          <w:b/>
          <w:bCs/>
          <w:sz w:val="28"/>
        </w:rPr>
      </w:pPr>
      <w:r w:rsidRPr="003A61F7">
        <w:rPr>
          <w:rFonts w:ascii="Times New Roman" w:hAnsi="Times New Roman" w:cs="Times New Roman"/>
          <w:b/>
          <w:bCs/>
          <w:sz w:val="28"/>
        </w:rPr>
        <w:drawing>
          <wp:anchor distT="0" distB="0" distL="114300" distR="114300" simplePos="0" relativeHeight="251658240" behindDoc="0" locked="0" layoutInCell="1" allowOverlap="1" wp14:anchorId="54627AD1" wp14:editId="0BF5394C">
            <wp:simplePos x="0" y="0"/>
            <wp:positionH relativeFrom="margin">
              <wp:align>left</wp:align>
            </wp:positionH>
            <wp:positionV relativeFrom="paragraph">
              <wp:posOffset>419100</wp:posOffset>
            </wp:positionV>
            <wp:extent cx="5731510" cy="3417570"/>
            <wp:effectExtent l="0" t="0" r="2540" b="0"/>
            <wp:wrapSquare wrapText="bothSides"/>
            <wp:docPr id="5179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406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61F7">
        <w:rPr>
          <w:rFonts w:ascii="Times New Roman" w:hAnsi="Times New Roman" w:cs="Times New Roman"/>
          <w:b/>
          <w:bCs/>
          <w:sz w:val="28"/>
        </w:rPr>
        <w:t xml:space="preserve">Experiment 2 – Association Rule Mining using </w:t>
      </w:r>
      <w:proofErr w:type="spellStart"/>
      <w:r w:rsidRPr="003A61F7">
        <w:rPr>
          <w:rFonts w:ascii="Times New Roman" w:hAnsi="Times New Roman" w:cs="Times New Roman"/>
          <w:b/>
          <w:bCs/>
          <w:sz w:val="28"/>
        </w:rPr>
        <w:t>Apriori</w:t>
      </w:r>
      <w:proofErr w:type="spellEnd"/>
      <w:r w:rsidRPr="003A61F7">
        <w:rPr>
          <w:rFonts w:ascii="Times New Roman" w:hAnsi="Times New Roman" w:cs="Times New Roman"/>
          <w:b/>
          <w:bCs/>
          <w:sz w:val="28"/>
        </w:rPr>
        <w:t xml:space="preserve"> and FP-Growth</w:t>
      </w:r>
    </w:p>
    <w:p w14:paraId="4524050F" w14:textId="6F8864A0" w:rsidR="003A61F7" w:rsidRPr="003A61F7" w:rsidRDefault="003A61F7" w:rsidP="003A61F7"/>
    <w:p w14:paraId="496B28BE" w14:textId="58E41B48" w:rsidR="003A61F7" w:rsidRPr="003A61F7" w:rsidRDefault="003A61F7" w:rsidP="003A61F7">
      <w:r w:rsidRPr="003A61F7">
        <w:drawing>
          <wp:anchor distT="0" distB="0" distL="114300" distR="114300" simplePos="0" relativeHeight="251659264" behindDoc="0" locked="0" layoutInCell="1" allowOverlap="1" wp14:anchorId="78BE9BE7" wp14:editId="78345D89">
            <wp:simplePos x="0" y="0"/>
            <wp:positionH relativeFrom="column">
              <wp:posOffset>7620</wp:posOffset>
            </wp:positionH>
            <wp:positionV relativeFrom="paragraph">
              <wp:posOffset>365760</wp:posOffset>
            </wp:positionV>
            <wp:extent cx="5731510" cy="3440430"/>
            <wp:effectExtent l="0" t="0" r="2540" b="7620"/>
            <wp:wrapSquare wrapText="bothSides"/>
            <wp:docPr id="81259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9370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001E3" w14:textId="77777777" w:rsidR="003A61F7" w:rsidRPr="003A61F7" w:rsidRDefault="003A61F7" w:rsidP="003A61F7"/>
    <w:p w14:paraId="0E60DC35" w14:textId="77777777" w:rsidR="003A61F7" w:rsidRPr="003A61F7" w:rsidRDefault="003A61F7" w:rsidP="003A61F7"/>
    <w:p w14:paraId="71B5B066" w14:textId="77777777" w:rsidR="003A61F7" w:rsidRPr="003A61F7" w:rsidRDefault="003A61F7" w:rsidP="003A61F7"/>
    <w:p w14:paraId="5DB9D98A" w14:textId="77777777" w:rsidR="003A61F7" w:rsidRPr="003A61F7" w:rsidRDefault="003A61F7" w:rsidP="003A61F7"/>
    <w:p w14:paraId="23DDEA61" w14:textId="32CBE2C5" w:rsidR="003A61F7" w:rsidRPr="003A61F7" w:rsidRDefault="003A61F7" w:rsidP="003A61F7">
      <w:r w:rsidRPr="003A61F7">
        <w:drawing>
          <wp:inline distT="0" distB="0" distL="0" distR="0" wp14:anchorId="52C77F2D" wp14:editId="30A1DA15">
            <wp:extent cx="5731510" cy="4550410"/>
            <wp:effectExtent l="0" t="0" r="2540" b="2540"/>
            <wp:docPr id="21006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5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AA59" w14:textId="77777777" w:rsidR="003A61F7" w:rsidRPr="003A61F7" w:rsidRDefault="003A61F7" w:rsidP="003A61F7"/>
    <w:p w14:paraId="578B77CF" w14:textId="77777777" w:rsidR="003A61F7" w:rsidRPr="003A61F7" w:rsidRDefault="003A61F7" w:rsidP="003A61F7"/>
    <w:p w14:paraId="7CE63B99" w14:textId="77777777" w:rsidR="003A61F7" w:rsidRPr="003A61F7" w:rsidRDefault="003A61F7" w:rsidP="003A61F7"/>
    <w:p w14:paraId="5BC7BC0B" w14:textId="77777777" w:rsidR="003A61F7" w:rsidRPr="003A61F7" w:rsidRDefault="003A61F7" w:rsidP="003A61F7"/>
    <w:p w14:paraId="6281A48A" w14:textId="77777777" w:rsidR="003A61F7" w:rsidRPr="003A61F7" w:rsidRDefault="003A61F7" w:rsidP="003A61F7"/>
    <w:p w14:paraId="5B47C59E" w14:textId="77777777" w:rsidR="003A61F7" w:rsidRPr="003A61F7" w:rsidRDefault="003A61F7" w:rsidP="003A61F7"/>
    <w:sectPr w:rsidR="003A61F7" w:rsidRPr="003A6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F7"/>
    <w:rsid w:val="000D12B1"/>
    <w:rsid w:val="003A61F7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2726"/>
  <w15:chartTrackingRefBased/>
  <w15:docId w15:val="{1C483F8C-4A56-43BF-8509-263D163D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1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1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1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61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61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6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2026-08-24T05:31:00Z</dcterms:created>
  <dcterms:modified xsi:type="dcterms:W3CDTF">2026-08-24T05:35:00Z</dcterms:modified>
</cp:coreProperties>
</file>