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B201" w14:textId="624578C2" w:rsidR="00D97BE6" w:rsidRPr="00A265D8" w:rsidRDefault="00C361B9" w:rsidP="00A265D8">
      <w:pPr>
        <w:pStyle w:val="NoSpacing"/>
        <w:jc w:val="both"/>
        <w:rPr>
          <w:b/>
          <w:bCs/>
          <w:sz w:val="32"/>
          <w:szCs w:val="32"/>
        </w:rPr>
      </w:pPr>
      <w:r w:rsidRPr="00A265D8">
        <w:rPr>
          <w:b/>
          <w:bCs/>
          <w:sz w:val="32"/>
          <w:szCs w:val="32"/>
        </w:rPr>
        <w:t>Face Emotion Recognition Introduction:</w:t>
      </w:r>
    </w:p>
    <w:p w14:paraId="2CE38493" w14:textId="69305EBB" w:rsidR="00C361B9" w:rsidRDefault="00C361B9" w:rsidP="00A265D8">
      <w:pPr>
        <w:pStyle w:val="NoSpacing"/>
        <w:jc w:val="both"/>
      </w:pPr>
      <w:r w:rsidRPr="00A265D8">
        <w:t xml:space="preserve">This </w:t>
      </w:r>
      <w:r w:rsidRPr="00A265D8">
        <w:t>project</w:t>
      </w:r>
      <w:r w:rsidRPr="00A265D8">
        <w:t xml:space="preserve"> provides an extensive and detailed analysis of a complicated system developed in Python to address the challenging challenge of facial expression identification. It delves deeply into the complex methods needed to prepare raw data for deep learning models, the training process, and the theoretical foundations that underpin this technology. Also, it goes into great depth on every crucial aspect of achieving strong, accurate, and trustworthy emotion classification from different face photos. From the initial raw data intake to the final real-time forecast, we aim to deliver an unparalleled level of understanding throughout the entire system's functioning. Technical detail abounds in every one of our explanations, which are also marked by pinpoint accuracy.</w:t>
      </w:r>
    </w:p>
    <w:p w14:paraId="3ED4556F" w14:textId="77777777" w:rsidR="00A265D8" w:rsidRPr="00A265D8" w:rsidRDefault="00A265D8" w:rsidP="00A265D8">
      <w:pPr>
        <w:pStyle w:val="NoSpacing"/>
        <w:jc w:val="both"/>
      </w:pPr>
    </w:p>
    <w:p w14:paraId="35959AB4" w14:textId="475CCA8D" w:rsidR="00A265D8" w:rsidRPr="00A265D8" w:rsidRDefault="00C361B9" w:rsidP="00A265D8">
      <w:pPr>
        <w:pStyle w:val="NoSpacing"/>
        <w:jc w:val="both"/>
        <w:rPr>
          <w:b/>
          <w:bCs/>
          <w:sz w:val="32"/>
          <w:szCs w:val="32"/>
        </w:rPr>
      </w:pPr>
      <w:r w:rsidRPr="00A265D8">
        <w:rPr>
          <w:b/>
          <w:bCs/>
          <w:sz w:val="32"/>
          <w:szCs w:val="32"/>
        </w:rPr>
        <w:t>Detail Discussion:</w:t>
      </w:r>
    </w:p>
    <w:p w14:paraId="21B37481" w14:textId="17B778DD" w:rsidR="00C361B9" w:rsidRPr="00C361B9" w:rsidRDefault="00C361B9" w:rsidP="00A265D8">
      <w:pPr>
        <w:pStyle w:val="NoSpacing"/>
        <w:jc w:val="both"/>
      </w:pPr>
      <w:r w:rsidRPr="00C361B9">
        <w:t xml:space="preserve">The area of face emotion identification within artificial intelligence is exciting and is evolving rapidly. This is a giant leap forward for computers' ability to decipher and engage with the intricate web of human non-verbal communication. At its core, this cutting-edge field is about giving computers the incredible ability to read people's emotions—all of which can be rather nuanced and complicated—just by watching their facial expressions alter over time. Revolutionary new applications are possible across many industries and enterprises because to these increased capabilities. By making HCIs more intuitive, sensitive, and generally more humanlike, it can, for instance, substantially increase their efficiency, empathy, and naturalness. By monitoring client mood in real-time, this technology completely changes the game when it comes to customer service. It enables service providers to enhance customer satisfaction by responding to consumer enquiries with tailored, proactive, and effective solutions. Additionally, it is an essential tool in the scientific investigation of human affect since it gives objective, quantifiable data for the investigation of emotional reactions in the real world. Beyond these uses, it could be a game-changer for public and private safety by facilitating the development of smart and adaptive monitoring systems that can identify unusual emotional states. Theoretically, this ground-breaking technology is based on the idea that highly trained machine learning models, such as deep neural networks, can identify and </w:t>
      </w:r>
      <w:r w:rsidR="00A265D8" w:rsidRPr="00C361B9">
        <w:t>internalize</w:t>
      </w:r>
      <w:r w:rsidRPr="00C361B9">
        <w:t xml:space="preserve"> the distinct spatiotemporal patterns within facial features that are inherently associated with certain, previously defined emotional states. Trained models can </w:t>
      </w:r>
      <w:r w:rsidR="00A265D8" w:rsidRPr="00C361B9">
        <w:t>generalize</w:t>
      </w:r>
      <w:r w:rsidRPr="00C361B9">
        <w:t xml:space="preserve"> their knowledge from training data to properly </w:t>
      </w:r>
      <w:r w:rsidR="00A265D8" w:rsidRPr="00C361B9">
        <w:t>recognize</w:t>
      </w:r>
      <w:r w:rsidRPr="00C361B9">
        <w:t xml:space="preserve"> and classify emotions in entirely new faces and expressions by employing advanced </w:t>
      </w:r>
      <w:r w:rsidR="00A265D8" w:rsidRPr="00C361B9">
        <w:t>optimization</w:t>
      </w:r>
      <w:r w:rsidRPr="00C361B9">
        <w:t xml:space="preserve"> algorithms and vast datasets. Their exceptional pattern recognition abilities are demonstrated here.</w:t>
      </w:r>
    </w:p>
    <w:p w14:paraId="7C2A4CF7" w14:textId="77777777" w:rsidR="00C361B9" w:rsidRPr="00A265D8" w:rsidRDefault="00C361B9" w:rsidP="00A265D8">
      <w:pPr>
        <w:pStyle w:val="NoSpacing"/>
        <w:jc w:val="both"/>
      </w:pPr>
    </w:p>
    <w:p w14:paraId="59E7CC10" w14:textId="77777777" w:rsidR="00A265D8" w:rsidRDefault="00A265D8" w:rsidP="00A265D8">
      <w:pPr>
        <w:pStyle w:val="NoSpacing"/>
        <w:jc w:val="both"/>
      </w:pPr>
    </w:p>
    <w:p w14:paraId="229045B8" w14:textId="77777777" w:rsidR="00A265D8" w:rsidRDefault="00A265D8" w:rsidP="00A265D8">
      <w:pPr>
        <w:pStyle w:val="NoSpacing"/>
        <w:jc w:val="both"/>
      </w:pPr>
    </w:p>
    <w:p w14:paraId="14ABF296" w14:textId="77777777" w:rsidR="00A265D8" w:rsidRDefault="00A265D8" w:rsidP="00A265D8">
      <w:pPr>
        <w:pStyle w:val="NoSpacing"/>
        <w:jc w:val="both"/>
      </w:pPr>
    </w:p>
    <w:p w14:paraId="68F96648" w14:textId="77777777" w:rsidR="00A265D8" w:rsidRDefault="00A265D8" w:rsidP="00A265D8">
      <w:pPr>
        <w:pStyle w:val="NoSpacing"/>
        <w:jc w:val="both"/>
      </w:pPr>
    </w:p>
    <w:p w14:paraId="2027DB1D" w14:textId="77777777" w:rsidR="00A265D8" w:rsidRDefault="00A265D8" w:rsidP="00A265D8">
      <w:pPr>
        <w:pStyle w:val="NoSpacing"/>
        <w:jc w:val="both"/>
      </w:pPr>
    </w:p>
    <w:p w14:paraId="0CBAE8D4" w14:textId="77777777" w:rsidR="00A265D8" w:rsidRDefault="00A265D8" w:rsidP="00A265D8">
      <w:pPr>
        <w:pStyle w:val="NoSpacing"/>
        <w:jc w:val="both"/>
      </w:pPr>
    </w:p>
    <w:p w14:paraId="29FC9DFB" w14:textId="77777777" w:rsidR="00A265D8" w:rsidRDefault="00A265D8" w:rsidP="00A265D8">
      <w:pPr>
        <w:pStyle w:val="NoSpacing"/>
        <w:jc w:val="both"/>
      </w:pPr>
    </w:p>
    <w:p w14:paraId="5E21FB6E" w14:textId="7982CCED" w:rsidR="00C361B9" w:rsidRPr="00A265D8" w:rsidRDefault="00C361B9" w:rsidP="00A265D8">
      <w:pPr>
        <w:pStyle w:val="NoSpacing"/>
        <w:jc w:val="both"/>
        <w:rPr>
          <w:b/>
          <w:bCs/>
          <w:sz w:val="28"/>
          <w:szCs w:val="28"/>
        </w:rPr>
      </w:pPr>
      <w:r w:rsidRPr="00A265D8">
        <w:rPr>
          <w:b/>
          <w:bCs/>
          <w:sz w:val="28"/>
          <w:szCs w:val="28"/>
        </w:rPr>
        <w:lastRenderedPageBreak/>
        <w:t>Objectives:</w:t>
      </w:r>
    </w:p>
    <w:p w14:paraId="32186F12" w14:textId="196E6BB0" w:rsidR="00C361B9" w:rsidRPr="00C361B9" w:rsidRDefault="00C361B9" w:rsidP="00A265D8">
      <w:pPr>
        <w:pStyle w:val="NoSpacing"/>
        <w:jc w:val="both"/>
      </w:pPr>
      <w:r w:rsidRPr="00C361B9">
        <w:t xml:space="preserve">Building a computer system that can accurately identify a set of basic human emotions from black-and-white facial photographs is the principal goal of this well-planned project. It is essential that the system be dependable, precise, and robust. Achieving this ambitious and challenging aim requires careful system-level planning to accomplish multiple interdependent yet critical objectives. Fast processing and preparation of raw picture data is essential, and this data is often retrieved from a specific, often massive, source. In order to train a deep learning model, the data must first be transformed from its original, unprocessed pixel-level format into one that is </w:t>
      </w:r>
      <w:r w:rsidR="00A265D8" w:rsidRPr="00C361B9">
        <w:t>optimized</w:t>
      </w:r>
      <w:r w:rsidRPr="00C361B9">
        <w:t xml:space="preserve">, </w:t>
      </w:r>
      <w:r w:rsidR="00A265D8" w:rsidRPr="00C361B9">
        <w:t>standardized</w:t>
      </w:r>
      <w:r w:rsidRPr="00C361B9">
        <w:t xml:space="preserve">, and performs well computationally. Common characteristics of this change are the improvement, </w:t>
      </w:r>
      <w:r w:rsidR="00A265D8" w:rsidRPr="00C361B9">
        <w:t>standardization</w:t>
      </w:r>
      <w:r w:rsidRPr="00C361B9">
        <w:t xml:space="preserve">, and reconfiguration of information. One of the main goals is to build and train a convolutional neural network (CNN). When trained on images of faces meant to convey different emotions, convolutional neural networks (CNNs) constructed with multiple layers of abstraction can learn and represent complex hierarchical components. By spotting complicated patterns, such as combinations of facial action units, this learning process surpasses basic pixel matching. Thirdly, thoroughly and rigorously evaluating the trained deep learning model's performance is a vital objective. Another way to test a model's reliability and </w:t>
      </w:r>
      <w:r w:rsidR="00A265D8" w:rsidRPr="00C361B9">
        <w:t>generalizability</w:t>
      </w:r>
      <w:r w:rsidRPr="00C361B9">
        <w:t xml:space="preserve"> outside the training set is to run it on new, </w:t>
      </w:r>
      <w:r w:rsidR="00A265D8" w:rsidRPr="00C361B9">
        <w:t>unlabeled</w:t>
      </w:r>
      <w:r w:rsidRPr="00C361B9">
        <w:t xml:space="preserve"> data. The following metrics are included in the evaluation: recall, accuracy, precision, F1-score, and overall effectiveness. As for the fourth part of the system's design, it incorporates state-of-the-art features that can detect faces in real-time and quickly extract facial attributes. The system can quickly and accurately detect human faces in both still photos and live video streams, regardless of the illumination or impediments. After that, it might narrow down on the most important details by detecting the facial expressions. Ultimately, after all these </w:t>
      </w:r>
      <w:r w:rsidR="00A265D8" w:rsidRPr="00C361B9">
        <w:t>endeavors</w:t>
      </w:r>
      <w:r w:rsidRPr="00C361B9">
        <w:t xml:space="preserve">, the system aims to accurately and consistently classify the detected emotional state. Using emotive labels such as "Happy," "Sad," "Angry," "Surprise," "Fear," "Disgust," or "Neutral," complex visual data can be </w:t>
      </w:r>
      <w:r w:rsidR="00A265D8" w:rsidRPr="00C361B9">
        <w:t>organized</w:t>
      </w:r>
      <w:r w:rsidRPr="00C361B9">
        <w:t xml:space="preserve"> into categories that humans can understand and act upon.</w:t>
      </w:r>
    </w:p>
    <w:p w14:paraId="1966BB2A" w14:textId="1B552A31" w:rsidR="00C361B9" w:rsidRPr="00A265D8" w:rsidRDefault="00C361B9" w:rsidP="00A265D8">
      <w:pPr>
        <w:pStyle w:val="NoSpacing"/>
        <w:jc w:val="both"/>
      </w:pPr>
    </w:p>
    <w:p w14:paraId="2326FFBE" w14:textId="77777777" w:rsidR="00C361B9" w:rsidRPr="00A265D8" w:rsidRDefault="00C361B9" w:rsidP="00A265D8">
      <w:pPr>
        <w:pStyle w:val="NoSpacing"/>
        <w:jc w:val="both"/>
        <w:rPr>
          <w:b/>
          <w:bCs/>
          <w:sz w:val="32"/>
          <w:szCs w:val="32"/>
        </w:rPr>
      </w:pPr>
      <w:r w:rsidRPr="00A265D8">
        <w:rPr>
          <w:b/>
          <w:bCs/>
          <w:sz w:val="32"/>
          <w:szCs w:val="32"/>
        </w:rPr>
        <w:t>Methodology and Implementation Details:</w:t>
      </w:r>
    </w:p>
    <w:p w14:paraId="7FBD3850" w14:textId="77777777" w:rsidR="00C361B9" w:rsidRDefault="00C361B9" w:rsidP="00A265D8">
      <w:pPr>
        <w:pStyle w:val="NoSpacing"/>
        <w:jc w:val="both"/>
      </w:pPr>
      <w:r w:rsidRPr="00C361B9">
        <w:t xml:space="preserve">An extremely </w:t>
      </w:r>
      <w:proofErr w:type="spellStart"/>
      <w:r w:rsidRPr="00C361B9">
        <w:t>organised</w:t>
      </w:r>
      <w:proofErr w:type="spellEnd"/>
      <w:r w:rsidRPr="00C361B9">
        <w:t xml:space="preserve"> and well-defined process with numerous interdependent and critical components was painstakingly followed in the construction of this cutting-edge face emotion recognition system. Beginning with the loading and thorough preprocessing of raw data, it moves on to the building of the deep learning model's architecture, training—a computationally demanding and intense process—and finishing with the real-time prediction of emotional states in dynamic contexts. The procedures of this technique are carefully coordinated to ensure a cohesive, efficient, and optimal workflow that builds upon each other conceptually and computationally to attain maximum accuracy and performance.</w:t>
      </w:r>
    </w:p>
    <w:p w14:paraId="1B81B92F" w14:textId="77777777" w:rsidR="00A265D8" w:rsidRDefault="00A265D8" w:rsidP="00A265D8">
      <w:pPr>
        <w:pStyle w:val="NoSpacing"/>
        <w:jc w:val="both"/>
      </w:pPr>
    </w:p>
    <w:p w14:paraId="49244987" w14:textId="77777777" w:rsidR="00A265D8" w:rsidRDefault="00A265D8" w:rsidP="00A265D8">
      <w:pPr>
        <w:pStyle w:val="NoSpacing"/>
        <w:jc w:val="both"/>
      </w:pPr>
    </w:p>
    <w:p w14:paraId="0C795131" w14:textId="77777777" w:rsidR="00A265D8" w:rsidRDefault="00A265D8" w:rsidP="00A265D8">
      <w:pPr>
        <w:pStyle w:val="NoSpacing"/>
        <w:jc w:val="both"/>
      </w:pPr>
    </w:p>
    <w:p w14:paraId="37C9B98D" w14:textId="77777777" w:rsidR="00A265D8" w:rsidRPr="00C361B9" w:rsidRDefault="00A265D8" w:rsidP="00A265D8">
      <w:pPr>
        <w:pStyle w:val="NoSpacing"/>
        <w:jc w:val="both"/>
      </w:pPr>
    </w:p>
    <w:p w14:paraId="61C5A32D" w14:textId="29923B14" w:rsidR="00C361B9" w:rsidRPr="00A265D8" w:rsidRDefault="00C361B9" w:rsidP="00A265D8">
      <w:pPr>
        <w:pStyle w:val="NoSpacing"/>
        <w:jc w:val="both"/>
        <w:rPr>
          <w:b/>
          <w:bCs/>
          <w:sz w:val="32"/>
          <w:szCs w:val="32"/>
        </w:rPr>
      </w:pPr>
      <w:r w:rsidRPr="00A265D8">
        <w:rPr>
          <w:b/>
          <w:bCs/>
          <w:sz w:val="32"/>
          <w:szCs w:val="32"/>
        </w:rPr>
        <w:lastRenderedPageBreak/>
        <w:t>Data Overview:</w:t>
      </w:r>
    </w:p>
    <w:p w14:paraId="06D0D050" w14:textId="77777777" w:rsidR="00C361B9" w:rsidRPr="00C361B9" w:rsidRDefault="00C361B9" w:rsidP="00A265D8">
      <w:pPr>
        <w:pStyle w:val="NoSpacing"/>
        <w:jc w:val="both"/>
      </w:pPr>
      <w:r w:rsidRPr="00C361B9">
        <w:t xml:space="preserve">After loading the main dataset, the system can begin its operational sequence. Comma Separated Values (CSV) files are a common format for datasets because they are </w:t>
      </w:r>
      <w:proofErr w:type="spellStart"/>
      <w:r w:rsidRPr="00C361B9">
        <w:t>organised</w:t>
      </w:r>
      <w:proofErr w:type="spellEnd"/>
      <w:r w:rsidRPr="00C361B9">
        <w:t xml:space="preserve"> and easy to read. With a correctly tagged emotional expression, this structured file contains raw pixel data for one face picture per row. It is crucial to the system's performance that the dataset be structured in a way that the system can present the raw visual data together with the underlying ground truth emotion. After the loading process is finished, the enormous dataset is painstakingly split into two parts: testing and training. Fundamental to ML, this disaggregation allows for a valid assessment of the model's performance on new data. This is not an optional extra; it is mandatory. That way, we know the model is truly </w:t>
      </w:r>
      <w:proofErr w:type="spellStart"/>
      <w:r w:rsidRPr="00C361B9">
        <w:t>generalisable</w:t>
      </w:r>
      <w:proofErr w:type="spellEnd"/>
      <w:r w:rsidRPr="00C361B9">
        <w:t xml:space="preserve"> and won't have to deal with the common issue of overfitting, which happens when a model does well on training data but badly on fresh data. At this stage, it is crucial to make a basic adjustment to the raw pixel strings. A popular technique to represent these strings is as long strings of numbers with gaps between them. To make these strings more suited for computing, we turn them into numerical NumPy arrays. Modern deep learning frameworks and complicated image processing tasks require this translation because NumPy arrays are the de facto standard input format. In order to create a multi-dimensional array that faithfully represents the image's spatial structure—including its height, width, and channel information—the pixel values are carefully extracted from the string and converted to their exact numerical representation, which is often an integer or float. It is on this array that the following computational processes are executed.</w:t>
      </w:r>
    </w:p>
    <w:p w14:paraId="3270C0B1" w14:textId="77777777" w:rsidR="00C361B9" w:rsidRPr="00A265D8" w:rsidRDefault="00C361B9" w:rsidP="00A265D8">
      <w:pPr>
        <w:pStyle w:val="NoSpacing"/>
        <w:jc w:val="both"/>
      </w:pPr>
    </w:p>
    <w:p w14:paraId="64B986DB" w14:textId="37AE95C0" w:rsidR="00C361B9" w:rsidRPr="00A265D8" w:rsidRDefault="00C361B9" w:rsidP="00A265D8">
      <w:pPr>
        <w:pStyle w:val="NoSpacing"/>
        <w:jc w:val="both"/>
        <w:rPr>
          <w:b/>
          <w:bCs/>
          <w:sz w:val="32"/>
          <w:szCs w:val="32"/>
        </w:rPr>
      </w:pPr>
      <w:r w:rsidRPr="00A265D8">
        <w:rPr>
          <w:b/>
          <w:bCs/>
          <w:sz w:val="32"/>
          <w:szCs w:val="32"/>
        </w:rPr>
        <w:t>Data Preprocessing for Neural Networks:</w:t>
      </w:r>
    </w:p>
    <w:p w14:paraId="511AD250" w14:textId="2CF8758C" w:rsidR="00C361B9" w:rsidRDefault="00C361B9" w:rsidP="00A265D8">
      <w:pPr>
        <w:pStyle w:val="NoSpacing"/>
        <w:jc w:val="both"/>
      </w:pPr>
      <w:r w:rsidRPr="00C361B9">
        <w:t xml:space="preserve">Several meticulously orchestrated and vital preprocessing steps are executed on the data following the first data loading and conversion in order to get the raw pixel data ready for the subsequent rigorous neural network training. Greyscale is a common and useful element of these images due to the relative relevance of brightness and </w:t>
      </w:r>
      <w:r w:rsidR="00A265D8" w:rsidRPr="00C361B9">
        <w:t>color</w:t>
      </w:r>
      <w:r w:rsidRPr="00C361B9">
        <w:t xml:space="preserve"> information in emotion recognition. Simplifying computer processing by reducing the input dimensionality in this way preserves brightness information crucial for differentiating fine facial features. The following stage is to uniformly </w:t>
      </w:r>
      <w:r w:rsidR="00A265D8" w:rsidRPr="00C361B9">
        <w:t>reorganize</w:t>
      </w:r>
      <w:r w:rsidRPr="00C361B9">
        <w:t xml:space="preserve"> the greyscale pictures into a common format, often a 48x48 pixel grid with a single channel for greyscale brightness. The convolutional layers of the neural network must have an input structure that is consistent and predictable. By eliminating size disparities between the forward and backward passes, this dimensional </w:t>
      </w:r>
      <w:r w:rsidR="00A265D8" w:rsidRPr="00C361B9">
        <w:t>standardization</w:t>
      </w:r>
      <w:r w:rsidRPr="00C361B9">
        <w:t xml:space="preserve"> eliminates computing inefficiencies and impedes efficient learning. The raw pixel values, which for 8-bit images essentially span a numerical range of 0 to 255, are also subjected to a critical </w:t>
      </w:r>
      <w:r w:rsidR="00A265D8" w:rsidRPr="00C361B9">
        <w:t>normalization</w:t>
      </w:r>
      <w:r w:rsidRPr="00C361B9">
        <w:t xml:space="preserve"> step. The maximum possible intensity is 255, thus dividing the value of each pixel by that number gives you the answer. This method accurately and consistently scales the pixel brightness from 0 to 1. This </w:t>
      </w:r>
      <w:r w:rsidR="00A265D8" w:rsidRPr="00C361B9">
        <w:t>normalization</w:t>
      </w:r>
      <w:r w:rsidRPr="00C361B9">
        <w:t xml:space="preserve"> isn't merely an additional step; it greatly aids the model's convergence during training by maintaining numerical stability across network layers and preventing large input values from dominating the learning process. It also makes deep learning models more resilient and stable overall by preventing issues brought on by varying input sizes. Concurrently, the previously stated category emotion labels—for instance, 0 for calm and 1 for anger—are transformed into a </w:t>
      </w:r>
      <w:r w:rsidRPr="00C361B9">
        <w:lastRenderedPageBreak/>
        <w:t xml:space="preserve">one-hot encoded format. One popular method for dealing with problems involving multiple classes of data is to represent each emotion as a separate binary vector. A one at one spot denotes the existence of that particular emotion, while all other spots in this vector contain zeroes. Because of this encoding, the labels may be </w:t>
      </w:r>
      <w:proofErr w:type="spellStart"/>
      <w:r w:rsidRPr="00C361B9">
        <w:t>utilised</w:t>
      </w:r>
      <w:proofErr w:type="spellEnd"/>
      <w:r w:rsidRPr="00C361B9">
        <w:t xml:space="preserve"> with categorical cross-entropy loss functions, which are the most common and successful loss functions for training neural networks to perform classification tasks. This way, rather than learning just one class's probability distribution, the model can learn them all.</w:t>
      </w:r>
    </w:p>
    <w:p w14:paraId="040B2974" w14:textId="77777777" w:rsidR="00A265D8" w:rsidRPr="00C361B9" w:rsidRDefault="00A265D8" w:rsidP="00A265D8">
      <w:pPr>
        <w:pStyle w:val="NoSpacing"/>
        <w:jc w:val="both"/>
      </w:pPr>
    </w:p>
    <w:p w14:paraId="6E0171C0" w14:textId="266EC377" w:rsidR="00C361B9" w:rsidRPr="00A265D8" w:rsidRDefault="00C361B9" w:rsidP="00A265D8">
      <w:pPr>
        <w:pStyle w:val="NoSpacing"/>
        <w:jc w:val="both"/>
        <w:rPr>
          <w:b/>
          <w:bCs/>
          <w:sz w:val="32"/>
          <w:szCs w:val="32"/>
        </w:rPr>
      </w:pPr>
      <w:r w:rsidRPr="00A265D8">
        <w:rPr>
          <w:b/>
          <w:bCs/>
          <w:sz w:val="32"/>
          <w:szCs w:val="32"/>
        </w:rPr>
        <w:t>Define Emotion Labels:</w:t>
      </w:r>
    </w:p>
    <w:p w14:paraId="47032428" w14:textId="77777777" w:rsidR="00A265D8" w:rsidRDefault="00A265D8" w:rsidP="00A265D8">
      <w:pPr>
        <w:pStyle w:val="NoSpacing"/>
        <w:jc w:val="both"/>
      </w:pPr>
      <w:r w:rsidRPr="00A265D8">
        <w:t xml:space="preserve">The language used to train the deep learning model guarantees that its abstract numerical outputs are meaningful and easy for humans to grasp. Rough, abstract numerical emotion labels like 0 or 2 stand in for the internal class indices that are assigned during data processing. In this vocabulary, terms like "Angry," "Disgust," "Fear," "Happy," "Sad," "Surprising," and "Neutral" are translated as their human-readable and intuitive equivalents. It is critical to have this clear and accurate mapping in order to understand the model's predictions and respond accordingly. Practical applications are made possible by enabling the system to provide analytical findings in a way that human observers can understand and act upon. This vital translation is carried out via a special function, sometimes called </w:t>
      </w:r>
      <w:proofErr w:type="spellStart"/>
      <w:r w:rsidRPr="00A265D8">
        <w:t>get_label</w:t>
      </w:r>
      <w:proofErr w:type="spellEnd"/>
      <w:r w:rsidRPr="00A265D8">
        <w:t>, which is an efficient and dynamic lookup table. The numerical output of the deep learning model is often a probability distribution over the classes; this ensures a precise and painless conversion into meaningful emotional categories. The model's findings are made more approachable by bridging the gap between theoretical computer processing and our intuitive understanding of emotional experiences.</w:t>
      </w:r>
    </w:p>
    <w:p w14:paraId="6DD0AA37" w14:textId="77777777" w:rsidR="00A265D8" w:rsidRPr="00A265D8" w:rsidRDefault="00A265D8" w:rsidP="00A265D8">
      <w:pPr>
        <w:pStyle w:val="NoSpacing"/>
        <w:jc w:val="both"/>
      </w:pPr>
    </w:p>
    <w:p w14:paraId="6E8B46D8" w14:textId="727A6697" w:rsidR="00C361B9" w:rsidRPr="00A265D8" w:rsidRDefault="00A265D8" w:rsidP="00A265D8">
      <w:pPr>
        <w:pStyle w:val="NoSpacing"/>
        <w:jc w:val="both"/>
        <w:rPr>
          <w:b/>
          <w:bCs/>
          <w:sz w:val="32"/>
          <w:szCs w:val="32"/>
        </w:rPr>
      </w:pPr>
      <w:r w:rsidRPr="00A265D8">
        <w:rPr>
          <w:b/>
          <w:bCs/>
          <w:sz w:val="32"/>
          <w:szCs w:val="32"/>
        </w:rPr>
        <w:t>Face Detection:</w:t>
      </w:r>
    </w:p>
    <w:p w14:paraId="2260FC5B" w14:textId="31492B95" w:rsidR="00A265D8" w:rsidRPr="00A265D8" w:rsidRDefault="00A265D8" w:rsidP="00A265D8">
      <w:pPr>
        <w:pStyle w:val="NoSpacing"/>
        <w:jc w:val="both"/>
      </w:pPr>
      <w:r w:rsidRPr="00A265D8">
        <w:t xml:space="preserve">Emotion classification relies on accurate and rapid face </w:t>
      </w:r>
      <w:r w:rsidRPr="00A265D8">
        <w:t>localization</w:t>
      </w:r>
      <w:r w:rsidRPr="00A265D8">
        <w:t xml:space="preserve"> in input images or live video streams. The system's strong face recognition approach relies on the Haar Cascade classifiers developed and trained by OpenCV. It classifies faces in a variety of settings, including those with different amounts of light and small occlusions, using the famous and effective haarcascade_frontalface_default.xml model. The first step in face detection, whether using a static image or a live video feed, is greyscale conversion. This transformation is adequate for Haar Cascades since it reduces the data dimensionality, which makes computing easier, while preserving all the crucial structure and brightness information for facial feature identification. Next, the Haar Cascade classifier uses a sliding window technique to systematically seek and locate faces of different sizes and locations inside the frame in this black-and-white image. Careful recovery of the exact coordinates of the bounding box is performed for every correctly detected face. This box comprises the x- and y-axes of the top-left corner, as well as the width and height. The area that will be addressed later on is indicated by the coordinates. Future emotion identification efforts will benefit from a careful and empirically proved filter that improves accuracy and precision: As an example, since there is a minimum size threshold that has been established, faces are only considered for further processing if their width is more than 100 pixels. By reducing the computationally intensive emotion analysis to only large enough faces that are prominent </w:t>
      </w:r>
      <w:r w:rsidRPr="00A265D8">
        <w:lastRenderedPageBreak/>
        <w:t>and easily seen, this ingenious filtering strategy identifies the most promising candidates for effective emotion inference using computer resources. This significantly reduces the possibility of false positives generated by small, inconsequential features on the face.</w:t>
      </w:r>
    </w:p>
    <w:p w14:paraId="452A2CEC" w14:textId="77777777" w:rsidR="00A265D8" w:rsidRPr="00A265D8" w:rsidRDefault="00A265D8" w:rsidP="00A265D8">
      <w:pPr>
        <w:pStyle w:val="NoSpacing"/>
        <w:jc w:val="both"/>
      </w:pPr>
    </w:p>
    <w:p w14:paraId="6A634950" w14:textId="1061F5E9" w:rsidR="00A265D8" w:rsidRPr="00A265D8" w:rsidRDefault="00A265D8" w:rsidP="00A265D8">
      <w:pPr>
        <w:pStyle w:val="NoSpacing"/>
        <w:jc w:val="both"/>
        <w:rPr>
          <w:b/>
          <w:bCs/>
          <w:sz w:val="32"/>
          <w:szCs w:val="32"/>
        </w:rPr>
      </w:pPr>
      <w:r w:rsidRPr="00A265D8">
        <w:rPr>
          <w:b/>
          <w:bCs/>
          <w:sz w:val="32"/>
          <w:szCs w:val="32"/>
        </w:rPr>
        <w:t>Facial Feature Extraction and Normalization:</w:t>
      </w:r>
    </w:p>
    <w:p w14:paraId="3103B1D1" w14:textId="4CC50620" w:rsidR="00A265D8" w:rsidRDefault="00A265D8" w:rsidP="00A265D8">
      <w:pPr>
        <w:pStyle w:val="NoSpacing"/>
        <w:jc w:val="both"/>
      </w:pPr>
      <w:r w:rsidRPr="00A265D8">
        <w:t xml:space="preserve">After tracking down a human face and pinpointing its precise boundary within the input frame, the next step is to extract and prepare the relevant facial region to be fed into the emotion recognition model. Although it may be tedious, this step is vital. This complex procedure starts with the face identification module providing coordinates that are used to meticulously crop the identified face from the original greyscale picture. While cropping, it is common practice to intentionally apply a little amount of padding or offset to account for small changes in head position, facial expressions, or the inherent limitations of the initial recognition process. No matter how little off-center the initial bounding box is, this offset will keep the whole face and all of its expressive and instructive characteristics in the cropped area. This includes the eyes, eyebrows, nose, and mouth, which are essential for accurate emotion analysis. Afterwards, we uniformly expand the restored face area to a predetermined dimension—typically 48x48 pixels—using either OpenCV's scale function or </w:t>
      </w:r>
      <w:proofErr w:type="spellStart"/>
      <w:proofErr w:type="gramStart"/>
      <w:r w:rsidRPr="00A265D8">
        <w:t>scipy.ndimage</w:t>
      </w:r>
      <w:proofErr w:type="gramEnd"/>
      <w:r w:rsidRPr="00A265D8">
        <w:t>.zoom</w:t>
      </w:r>
      <w:proofErr w:type="spellEnd"/>
      <w:r w:rsidRPr="00A265D8">
        <w:t xml:space="preserve">, two advanced image editing tools. Prior to training your emotion detection model, ensure that all input photographs are resized to a uniform and predictable size. The design of the model necessitates that the input dimensions be constant, as otherwise errors or poor performance could result. At the same time as the training dataset is being pretreated with initial procedures, a critical </w:t>
      </w:r>
      <w:r w:rsidRPr="00A265D8">
        <w:t>normalization</w:t>
      </w:r>
      <w:r w:rsidRPr="00A265D8">
        <w:t xml:space="preserve"> method is applied to the pixel values within the newly shrunk and restored face image. The pixel values are then </w:t>
      </w:r>
      <w:r w:rsidRPr="00A265D8">
        <w:t>normalized</w:t>
      </w:r>
      <w:r w:rsidRPr="00A265D8">
        <w:t xml:space="preserve"> to a range of 0 to 1 by dividing them by the highest intensity that can be achieved in an 8-bit greyscale image, which in this case is 255. Data </w:t>
      </w:r>
      <w:r w:rsidRPr="00A265D8">
        <w:t>normalization</w:t>
      </w:r>
      <w:r w:rsidRPr="00A265D8">
        <w:t xml:space="preserve"> ensures that the data used during inference is identical in size and distribution to the data used during the deep learning model's lengthy training phase, which is essential for preventing unstable inference, slow convergence, and inaccurate predictions.</w:t>
      </w:r>
    </w:p>
    <w:p w14:paraId="48194BE4" w14:textId="77777777" w:rsidR="00A265D8" w:rsidRPr="00A265D8" w:rsidRDefault="00A265D8" w:rsidP="00A265D8">
      <w:pPr>
        <w:pStyle w:val="NoSpacing"/>
        <w:jc w:val="both"/>
      </w:pPr>
    </w:p>
    <w:p w14:paraId="07F80A4A" w14:textId="4498D350" w:rsidR="00A265D8" w:rsidRPr="00A265D8" w:rsidRDefault="00A265D8" w:rsidP="00A265D8">
      <w:pPr>
        <w:pStyle w:val="NoSpacing"/>
        <w:jc w:val="both"/>
        <w:rPr>
          <w:b/>
          <w:bCs/>
          <w:sz w:val="32"/>
          <w:szCs w:val="32"/>
        </w:rPr>
      </w:pPr>
      <w:r w:rsidRPr="00A265D8">
        <w:rPr>
          <w:b/>
          <w:bCs/>
          <w:sz w:val="32"/>
          <w:szCs w:val="32"/>
        </w:rPr>
        <w:t>Model Architecture (CNN):</w:t>
      </w:r>
    </w:p>
    <w:p w14:paraId="48C30BEB" w14:textId="26268E27" w:rsidR="00A265D8" w:rsidRDefault="00A265D8" w:rsidP="00A265D8">
      <w:pPr>
        <w:pStyle w:val="NoSpacing"/>
        <w:jc w:val="both"/>
      </w:pPr>
      <w:r w:rsidRPr="00A265D8">
        <w:t xml:space="preserve">A well-designed Convolutional Neural Network (CNN) serves as the system's computational spine and central processing unit. Convolutional neural networks (CNNs) are a type of deep learning model that excels at complex image classification tasks, especially those requiring visual pattern recognition, such as facial features. From basic, low-level representations to complicated, high-level abstractions, convolutional neural networks (CNNs) have the remarkable inherent capacity to train autonomously and extract hierarchical features directly from unprocessed picture input. The recognition of basic visual features like edges, lines, and textures initiates this complex learning process in the network's early layers. The network can </w:t>
      </w:r>
      <w:r w:rsidR="00537CAA" w:rsidRPr="00A265D8">
        <w:t>recognize</w:t>
      </w:r>
      <w:r w:rsidRPr="00A265D8">
        <w:t xml:space="preserve"> features such as the unique shape of a nose, the overall arrangement of facial landmarks, and the tiniest motions of the mouth by incorporating more complex patterns into these basic components. These taught, higher-level characteristics are essential for precise and complex emotion detection since they mirror the facial expression dynamics. Despite the fact that a typical and effective CNN design in this sector involves </w:t>
      </w:r>
      <w:r w:rsidRPr="00A265D8">
        <w:lastRenderedPageBreak/>
        <w:t xml:space="preserve">many major interconnected elements, the code snippets offered do not reveal the specific architectural plan of the CNN. One such example is the use of multiple Convolutional Layers, or Conv2D. Using a set of trainable filters called kernels, these layers process the input images. The final result is a feature map that highlights qualities like textures and gradients that are emotionally significant. Important for incorporating non-linearity, the activation functions—typically non-linear functions such as the Rectified Linear Unit (ReLU)—form the subsequent set of model layers. For non-linear facial emotions to be captured accurately, a network that can learn and represent extremely complicated relationships in the visual data is needed. The spatial dimensions of the feature maps are gradually reduced by inserting Pooling Layers (MaxPooling2D) selectively after convolutional layers. Reducing the input image's pixel count and strengthening the learnt features to withstand tiny rotations, distortions, and translations are two effective ways to manage overfitting. As a result, the model becomes more invariant and requires less memory and processing resources. Batch </w:t>
      </w:r>
      <w:r w:rsidR="00537CAA" w:rsidRPr="00A265D8">
        <w:t>Normalization</w:t>
      </w:r>
      <w:r w:rsidRPr="00A265D8">
        <w:t xml:space="preserve"> (</w:t>
      </w:r>
      <w:r w:rsidR="00537CAA" w:rsidRPr="00A265D8">
        <w:t>Batch Normalization</w:t>
      </w:r>
      <w:r w:rsidRPr="00A265D8">
        <w:t xml:space="preserve">) layers are commonly employed in mini-batch training to guarantee that the activations of the previous layer remain consistent over all iterations. Faster learning rates are often possible with this method, which also improves training stability and efficiency, speeds up convergence, and </w:t>
      </w:r>
      <w:r w:rsidR="00537CAA" w:rsidRPr="00A265D8">
        <w:t>stabilizes</w:t>
      </w:r>
      <w:r w:rsidRPr="00A265D8">
        <w:t xml:space="preserve"> the deep learning process. Also, it's useful for dealing with the problem of disappearing or expanding gradients. To combat the common issue of overfitting, dropout (Dropout) layers are purposefully used. Improving the network's </w:t>
      </w:r>
      <w:r w:rsidR="00537CAA" w:rsidRPr="00A265D8">
        <w:t>generalizability</w:t>
      </w:r>
      <w:r w:rsidRPr="00A265D8">
        <w:t xml:space="preserve"> to new inputs requires recurrent training with a randomly selected fraction of </w:t>
      </w:r>
      <w:r w:rsidR="00537CAA" w:rsidRPr="00A265D8">
        <w:t>neurons</w:t>
      </w:r>
      <w:r w:rsidRPr="00A265D8">
        <w:t xml:space="preserve"> momentarily "dropped out" or ignored. This prevents the network from learning to rely too much on a small set of characteristics and instead trains it to learn more resilient, distributed representations. The feature maps in many dimensions are flattened using a Flatten Layer (Flatten) after undergoing multiple convolutional and pooling phases. This critical step prepares the recovered features for the fully connected layers that come next. A classic neural network has connections between all of the </w:t>
      </w:r>
      <w:r w:rsidR="00537CAA" w:rsidRPr="00A265D8">
        <w:t>neurons</w:t>
      </w:r>
      <w:r w:rsidRPr="00A265D8">
        <w:t xml:space="preserve"> in the layer below it. One name for this network architecture is Dense Layers. Following meticulous collection and refinement by the previous convolutional layers, these layers carry out the final classification steps using the high-level, abstract characteristics. The design culminates in the Output Layer, the final dense layer employing a </w:t>
      </w:r>
      <w:r w:rsidR="00537CAA" w:rsidRPr="00A265D8">
        <w:t>SoftMax</w:t>
      </w:r>
      <w:r w:rsidRPr="00A265D8">
        <w:t xml:space="preserve"> activation function. To make sure that the sum of all probabilities is one, this function takes the numerical outputs from the network and turns them into a probability distribution over all potential emotion classes. This yields a concise, comprehensible, and probabilistic forecast of the input face's likely emotional condition. After that, the Stochastic Gradient Descent (SGD), Adam, or RMSprop </w:t>
      </w:r>
      <w:r w:rsidR="00537CAA" w:rsidRPr="00A265D8">
        <w:t>optimizer</w:t>
      </w:r>
      <w:r w:rsidRPr="00A265D8">
        <w:t xml:space="preserve"> specifies the algorithm that trains the DL model to update its biases and weights using the computed gradients. Then, the complete DL model is painstakingly assembled. Choosing an appropriate loss function, like categorical cross-entropy, happens all at once. This function assesses the disparity between the model's predicted probability and the actual one-hot encoded labels; it guides the learning process to systematically decrease this mistake in order to improve prediction accuracy.</w:t>
      </w:r>
    </w:p>
    <w:p w14:paraId="11F54235" w14:textId="77777777" w:rsidR="00537CAA" w:rsidRDefault="00537CAA" w:rsidP="00A265D8">
      <w:pPr>
        <w:pStyle w:val="NoSpacing"/>
        <w:jc w:val="both"/>
      </w:pPr>
    </w:p>
    <w:p w14:paraId="6BC6D80B" w14:textId="77777777" w:rsidR="00537CAA" w:rsidRDefault="00537CAA" w:rsidP="00A265D8">
      <w:pPr>
        <w:pStyle w:val="NoSpacing"/>
        <w:jc w:val="both"/>
      </w:pPr>
    </w:p>
    <w:p w14:paraId="2D01E5F9" w14:textId="77777777" w:rsidR="00537CAA" w:rsidRPr="00A265D8" w:rsidRDefault="00537CAA" w:rsidP="00A265D8">
      <w:pPr>
        <w:pStyle w:val="NoSpacing"/>
        <w:jc w:val="both"/>
      </w:pPr>
    </w:p>
    <w:p w14:paraId="4113E933" w14:textId="2687315D" w:rsidR="00A265D8" w:rsidRPr="00537CAA" w:rsidRDefault="00A265D8" w:rsidP="00A265D8">
      <w:pPr>
        <w:pStyle w:val="NoSpacing"/>
        <w:jc w:val="both"/>
        <w:rPr>
          <w:b/>
          <w:bCs/>
          <w:sz w:val="32"/>
          <w:szCs w:val="32"/>
        </w:rPr>
      </w:pPr>
      <w:r w:rsidRPr="00537CAA">
        <w:rPr>
          <w:b/>
          <w:bCs/>
          <w:sz w:val="32"/>
          <w:szCs w:val="32"/>
        </w:rPr>
        <w:lastRenderedPageBreak/>
        <w:t>Model Training and Evaluation:</w:t>
      </w:r>
    </w:p>
    <w:p w14:paraId="4E8512B8" w14:textId="31A85E06" w:rsidR="00A265D8" w:rsidRDefault="00A265D8" w:rsidP="00A265D8">
      <w:pPr>
        <w:pStyle w:val="NoSpacing"/>
        <w:jc w:val="both"/>
      </w:pPr>
      <w:r w:rsidRPr="00A265D8">
        <w:t xml:space="preserve">Using the meticulously collected training data and the one-hot encoded emotion labels, a rigorous and iterative training regimen is used to train the Convolutional Neural Network model. The goal of this computationally intensive stage is to fine-tune the model's internal parameters, such as synaptic weights and neuronal biases, so that there is less of a gap between the model's predictions of emotional states and the actual, genuine labels given to those states in the dataset. This </w:t>
      </w:r>
      <w:r w:rsidR="00537CAA" w:rsidRPr="00A265D8">
        <w:t>optimization</w:t>
      </w:r>
      <w:r w:rsidRPr="00A265D8">
        <w:t xml:space="preserve"> approach relies on the backpropagation algorithm. By feeding the estimated loss (error) from the output layer back into the network, gradients for each bias and weight can be created using this way. Consequently, these gradients direct the parameter adjustments. The model is trained to make predictions by feeding it data in batches. Then, it </w:t>
      </w:r>
      <w:r w:rsidR="00537CAA" w:rsidRPr="00A265D8">
        <w:t>utilizes</w:t>
      </w:r>
      <w:r w:rsidRPr="00A265D8">
        <w:t xml:space="preserve"> the selected loss function to calculate the loss (error) using the real labels and the predictions. In the end, an </w:t>
      </w:r>
      <w:r w:rsidR="00537CAA" w:rsidRPr="00A265D8">
        <w:t>optimization</w:t>
      </w:r>
      <w:r w:rsidRPr="00A265D8">
        <w:t xml:space="preserve"> technique uses these gradients to revise the model's parameters in a way that reduces the anticipated loss and improves its input-output mapping accuracy. Each epoch represents a full run of the training dataset, and the loop—which includes a forward pass, loss computation, backpropagation, and parameter update—repeats forever. When the model's accuracy and loss on the training data level out, or when the benefits of continuing to do so start to reduce, we say that the model has reached a point of convergence. In the first case, training continues indefinitely. After the model has undergone thorough training, its capacity to properly process fresh input is evaluated by comparing its output to a completely separate dataset. We quantitatively evaluate our model's ability to accurately classify emotions on new data using critical performance metrics like recall, accuracy, precision, and F1-score. By doing so, we can objectively and statistically test the model's robustness and its ability to apply outside of the training context. Importantly, once validation and training are finished, the full network architecture and </w:t>
      </w:r>
      <w:r w:rsidR="00537CAA" w:rsidRPr="00A265D8">
        <w:t>optimized</w:t>
      </w:r>
      <w:r w:rsidRPr="00A265D8">
        <w:t xml:space="preserve"> model weights—the parameters learned—are carefully preserved to persistent storage. This is a crucial step because it keeps the important information and patterns gained in the extensive learning phase. Retraining from beginning is computationally costly and time-consuming; but, loading and deploying the thoroughly trained model for future inference tasks or integration into other applications is made straightforward.</w:t>
      </w:r>
    </w:p>
    <w:p w14:paraId="61EB501D" w14:textId="77777777" w:rsidR="00537CAA" w:rsidRPr="00A265D8" w:rsidRDefault="00537CAA" w:rsidP="00A265D8">
      <w:pPr>
        <w:pStyle w:val="NoSpacing"/>
        <w:jc w:val="both"/>
      </w:pPr>
    </w:p>
    <w:p w14:paraId="06E0E529" w14:textId="7069C7CB" w:rsidR="00A265D8" w:rsidRPr="00537CAA" w:rsidRDefault="00A265D8" w:rsidP="00A265D8">
      <w:pPr>
        <w:pStyle w:val="NoSpacing"/>
        <w:jc w:val="both"/>
        <w:rPr>
          <w:b/>
          <w:bCs/>
          <w:sz w:val="32"/>
          <w:szCs w:val="32"/>
        </w:rPr>
      </w:pPr>
      <w:r w:rsidRPr="00537CAA">
        <w:rPr>
          <w:b/>
          <w:bCs/>
          <w:sz w:val="32"/>
          <w:szCs w:val="32"/>
        </w:rPr>
        <w:t>Real-Time Prediction and Visualization:</w:t>
      </w:r>
    </w:p>
    <w:p w14:paraId="2DB48EF1" w14:textId="613E66DA" w:rsidR="00A265D8" w:rsidRPr="00A265D8" w:rsidRDefault="00A265D8" w:rsidP="00A265D8">
      <w:pPr>
        <w:pStyle w:val="NoSpacing"/>
        <w:jc w:val="both"/>
      </w:pPr>
      <w:r w:rsidRPr="00A265D8">
        <w:t xml:space="preserve">Our algorithm is able to predict users' emotions in real time with ease, speed, and dynamicity. They can also make use of a visual feedback loop that is easy on the eyes. A number of interdependent activities are swiftly executed as part of a tightly integrated operating cycle to attain this dynamic capability. Starting with an existing source or a continuous stream (such as a camera) of video frames is the first step. With the introduction of each new frame, the built-in face identification module begins to examine the visual data in an effort to identify and accentuate any faces that may have been caught. Keeping in time with the video stream requires efficient and minimally delayed detection, which is achieved by often employing </w:t>
      </w:r>
      <w:r w:rsidR="00537CAA" w:rsidRPr="00A265D8">
        <w:t>optimized</w:t>
      </w:r>
      <w:r w:rsidRPr="00A265D8">
        <w:t xml:space="preserve"> algorithms. Careful extraction of the required facial region follows the system's successful identification of the bounding box and face detection. A pre-trained Convolutional Neural Network is immediately fed </w:t>
      </w:r>
      <w:r w:rsidR="00537CAA" w:rsidRPr="00A265D8">
        <w:t>normalized</w:t>
      </w:r>
      <w:r w:rsidRPr="00A265D8">
        <w:t xml:space="preserve"> and preprocessed </w:t>
      </w:r>
      <w:r w:rsidRPr="00A265D8">
        <w:lastRenderedPageBreak/>
        <w:t xml:space="preserve">extracted data in order to detect emotions reliably and rapidly according to the input requirements of the deep learning model. Things like decreasing the data size to 48x48 pixels, </w:t>
      </w:r>
      <w:r w:rsidR="00537CAA" w:rsidRPr="00A265D8">
        <w:t>standardizing</w:t>
      </w:r>
      <w:r w:rsidRPr="00A265D8">
        <w:t xml:space="preserve"> pixel values to 0-1, and so on are all part of this. The algorithm can use these facial cues to make educated guesses about the subject's likely emotional state, such as "Happy," "Sad," "Surprise," or "Neutral," and it often assigns a probability score to each assumption to show how confident it is. To display this projected emotion alongside a confidence level or visual indicator in real time, it is usual practice to superimpose text on top of the </w:t>
      </w:r>
      <w:r w:rsidR="00537CAA" w:rsidRPr="00A265D8">
        <w:t>recognized</w:t>
      </w:r>
      <w:r w:rsidRPr="00A265D8">
        <w:t xml:space="preserve"> face in the live video feed. This </w:t>
      </w:r>
      <w:r w:rsidR="00537CAA" w:rsidRPr="00A265D8">
        <w:t>visualization</w:t>
      </w:r>
      <w:r w:rsidRPr="00A265D8">
        <w:t xml:space="preserve"> provides an interactive and very understandable representation of the analytical capabilities of the system by allowing users to witness the evolution of the emotion detection process in real time and receive immediate feedback. During development, ongoing diagnostics, and troubleshooting, powerful </w:t>
      </w:r>
      <w:r w:rsidR="00537CAA" w:rsidRPr="00A265D8">
        <w:t>visualization</w:t>
      </w:r>
      <w:r w:rsidRPr="00A265D8">
        <w:t xml:space="preserve"> packages like as Matplotlib are </w:t>
      </w:r>
      <w:r w:rsidR="00537CAA" w:rsidRPr="00A265D8">
        <w:t>utilized</w:t>
      </w:r>
      <w:r w:rsidRPr="00A265D8">
        <w:t xml:space="preserve"> extensively. To aid with mistake detection and performance analysis, these systems display ground truth emotions alongside dataset samples. Data distribution, accurate preprocessing, and the model's learning and emotion connection capabilities may all be seen by programmers.</w:t>
      </w:r>
    </w:p>
    <w:p w14:paraId="3EE5A4A1" w14:textId="77777777" w:rsidR="00A265D8" w:rsidRPr="00A265D8" w:rsidRDefault="00A265D8" w:rsidP="00A265D8">
      <w:pPr>
        <w:pStyle w:val="NoSpacing"/>
        <w:jc w:val="both"/>
      </w:pPr>
    </w:p>
    <w:sectPr w:rsidR="00A265D8" w:rsidRPr="00A265D8" w:rsidSect="00270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B9"/>
    <w:rsid w:val="002213BB"/>
    <w:rsid w:val="00270579"/>
    <w:rsid w:val="004E1FFE"/>
    <w:rsid w:val="00537CAA"/>
    <w:rsid w:val="00613646"/>
    <w:rsid w:val="008B643F"/>
    <w:rsid w:val="00975B3C"/>
    <w:rsid w:val="00A265D8"/>
    <w:rsid w:val="00C361B9"/>
    <w:rsid w:val="00CF31CA"/>
    <w:rsid w:val="00D97B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3448"/>
  <w15:chartTrackingRefBased/>
  <w15:docId w15:val="{A7308A4E-AB1C-434C-920D-5A55A66E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1B9"/>
    <w:rPr>
      <w:rFonts w:eastAsiaTheme="majorEastAsia" w:cstheme="majorBidi"/>
      <w:color w:val="272727" w:themeColor="text1" w:themeTint="D8"/>
    </w:rPr>
  </w:style>
  <w:style w:type="paragraph" w:styleId="Title">
    <w:name w:val="Title"/>
    <w:basedOn w:val="Normal"/>
    <w:next w:val="Normal"/>
    <w:link w:val="TitleChar"/>
    <w:uiPriority w:val="10"/>
    <w:qFormat/>
    <w:rsid w:val="00C36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1B9"/>
    <w:pPr>
      <w:spacing w:before="160"/>
      <w:jc w:val="center"/>
    </w:pPr>
    <w:rPr>
      <w:i/>
      <w:iCs/>
      <w:color w:val="404040" w:themeColor="text1" w:themeTint="BF"/>
    </w:rPr>
  </w:style>
  <w:style w:type="character" w:customStyle="1" w:styleId="QuoteChar">
    <w:name w:val="Quote Char"/>
    <w:basedOn w:val="DefaultParagraphFont"/>
    <w:link w:val="Quote"/>
    <w:uiPriority w:val="29"/>
    <w:rsid w:val="00C361B9"/>
    <w:rPr>
      <w:i/>
      <w:iCs/>
      <w:color w:val="404040" w:themeColor="text1" w:themeTint="BF"/>
    </w:rPr>
  </w:style>
  <w:style w:type="paragraph" w:styleId="ListParagraph">
    <w:name w:val="List Paragraph"/>
    <w:basedOn w:val="Normal"/>
    <w:uiPriority w:val="34"/>
    <w:qFormat/>
    <w:rsid w:val="00C361B9"/>
    <w:pPr>
      <w:ind w:left="720"/>
      <w:contextualSpacing/>
    </w:pPr>
  </w:style>
  <w:style w:type="character" w:styleId="IntenseEmphasis">
    <w:name w:val="Intense Emphasis"/>
    <w:basedOn w:val="DefaultParagraphFont"/>
    <w:uiPriority w:val="21"/>
    <w:qFormat/>
    <w:rsid w:val="00C361B9"/>
    <w:rPr>
      <w:i/>
      <w:iCs/>
      <w:color w:val="0F4761" w:themeColor="accent1" w:themeShade="BF"/>
    </w:rPr>
  </w:style>
  <w:style w:type="paragraph" w:styleId="IntenseQuote">
    <w:name w:val="Intense Quote"/>
    <w:basedOn w:val="Normal"/>
    <w:next w:val="Normal"/>
    <w:link w:val="IntenseQuoteChar"/>
    <w:uiPriority w:val="30"/>
    <w:qFormat/>
    <w:rsid w:val="00C36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1B9"/>
    <w:rPr>
      <w:i/>
      <w:iCs/>
      <w:color w:val="0F4761" w:themeColor="accent1" w:themeShade="BF"/>
    </w:rPr>
  </w:style>
  <w:style w:type="character" w:styleId="IntenseReference">
    <w:name w:val="Intense Reference"/>
    <w:basedOn w:val="DefaultParagraphFont"/>
    <w:uiPriority w:val="32"/>
    <w:qFormat/>
    <w:rsid w:val="00C361B9"/>
    <w:rPr>
      <w:b/>
      <w:bCs/>
      <w:smallCaps/>
      <w:color w:val="0F4761" w:themeColor="accent1" w:themeShade="BF"/>
      <w:spacing w:val="5"/>
    </w:rPr>
  </w:style>
  <w:style w:type="paragraph" w:styleId="NoSpacing">
    <w:name w:val="No Spacing"/>
    <w:uiPriority w:val="1"/>
    <w:qFormat/>
    <w:rsid w:val="00A265D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3766</Words>
  <Characters>21471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SHAJEER ASHRAF</dc:creator>
  <cp:keywords/>
  <dc:description/>
  <cp:lastModifiedBy>SHAJEER ASHRAF</cp:lastModifiedBy>
  <cp:revision>1</cp:revision>
  <dcterms:created xsi:type="dcterms:W3CDTF">2025-07-25T15:32:00Z</dcterms:created>
  <dcterms:modified xsi:type="dcterms:W3CDTF">2025-07-25T15:54:00Z</dcterms:modified>
</cp:coreProperties>
</file>