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D9A8AE" w14:textId="77777777" w:rsidR="00E65C2A" w:rsidRDefault="00000000">
      <w:pPr>
        <w:pStyle w:val="Heading1"/>
        <w:rPr>
          <w:u w:val="none"/>
        </w:rPr>
      </w:pPr>
      <w:r>
        <w:t xml:space="preserve">Privacy </w:t>
      </w:r>
      <w:r>
        <w:rPr>
          <w:spacing w:val="-2"/>
        </w:rPr>
        <w:t>Policy</w:t>
      </w:r>
    </w:p>
    <w:p w14:paraId="1328CD91" w14:textId="77777777" w:rsidR="00E65C2A" w:rsidRDefault="00000000">
      <w:pPr>
        <w:pStyle w:val="Heading2"/>
        <w:ind w:left="220"/>
      </w:pPr>
      <w:r>
        <w:rPr>
          <w:spacing w:val="-2"/>
        </w:rPr>
        <w:t>Introduction</w:t>
      </w:r>
    </w:p>
    <w:p w14:paraId="1F62E98D" w14:textId="77777777" w:rsidR="00E65C2A" w:rsidRDefault="00000000">
      <w:pPr>
        <w:pStyle w:val="BodyText"/>
        <w:spacing w:before="274" w:line="235" w:lineRule="auto"/>
        <w:ind w:right="201"/>
      </w:pPr>
      <w:r>
        <w:t xml:space="preserve">This Privacy Policy describes how </w:t>
      </w:r>
      <w:r>
        <w:rPr>
          <w:b/>
        </w:rPr>
        <w:t xml:space="preserve">Praveen </w:t>
      </w:r>
      <w:proofErr w:type="spellStart"/>
      <w:r>
        <w:rPr>
          <w:b/>
        </w:rPr>
        <w:t>kumar</w:t>
      </w:r>
      <w:proofErr w:type="spellEnd"/>
      <w:r>
        <w:rPr>
          <w:b/>
        </w:rPr>
        <w:t xml:space="preserve"> </w:t>
      </w:r>
      <w:proofErr w:type="spellStart"/>
      <w:r>
        <w:rPr>
          <w:b/>
        </w:rPr>
        <w:t>jha</w:t>
      </w:r>
      <w:proofErr w:type="spellEnd"/>
      <w:r>
        <w:rPr>
          <w:b/>
        </w:rPr>
        <w:t xml:space="preserve"> </w:t>
      </w:r>
      <w:r>
        <w:t>and its affiliates (collectively "</w:t>
      </w:r>
      <w:r>
        <w:rPr>
          <w:b/>
        </w:rPr>
        <w:t xml:space="preserve">Praveen </w:t>
      </w:r>
      <w:proofErr w:type="spellStart"/>
      <w:r>
        <w:rPr>
          <w:b/>
        </w:rPr>
        <w:t>kumar</w:t>
      </w:r>
      <w:proofErr w:type="spellEnd"/>
      <w:r>
        <w:rPr>
          <w:b/>
        </w:rPr>
        <w:t xml:space="preserve"> </w:t>
      </w:r>
      <w:proofErr w:type="spellStart"/>
      <w:r>
        <w:rPr>
          <w:b/>
        </w:rPr>
        <w:t>jha</w:t>
      </w:r>
      <w:r>
        <w:t>,</w:t>
      </w:r>
      <w:proofErr w:type="spellEnd"/>
      <w:r>
        <w:t xml:space="preserve"> we, our, us") collect, use, share, protect or otherwise process your information/ personal data through our website </w:t>
      </w:r>
      <w:hyperlink r:id="rId5">
        <w:r>
          <w:rPr>
            <w:b/>
          </w:rPr>
          <w:t>www.devinetravels.in</w:t>
        </w:r>
      </w:hyperlink>
      <w:r>
        <w:rPr>
          <w:b/>
        </w:rPr>
        <w:t xml:space="preserve"> </w:t>
      </w:r>
      <w:r>
        <w:t xml:space="preserve">(hereinafter referred to as </w:t>
      </w:r>
      <w:r>
        <w:rPr>
          <w:b/>
        </w:rPr>
        <w:t>Platform</w:t>
      </w:r>
      <w:r>
        <w:t xml:space="preserve">). Please note that you may be able to browse certain sections of the Platform without registering with </w:t>
      </w:r>
      <w:proofErr w:type="spellStart"/>
      <w:proofErr w:type="gramStart"/>
      <w:r>
        <w:t>us.We</w:t>
      </w:r>
      <w:proofErr w:type="spellEnd"/>
      <w:proofErr w:type="gramEnd"/>
      <w:r>
        <w:t xml:space="preserve"> do not offer any product/service under this Platform outside India and your personal data will primarily be stored and processed</w:t>
      </w:r>
      <w:r>
        <w:rPr>
          <w:spacing w:val="-3"/>
        </w:rPr>
        <w:t xml:space="preserve"> </w:t>
      </w:r>
      <w:r>
        <w:t>in</w:t>
      </w:r>
      <w:r>
        <w:rPr>
          <w:spacing w:val="-3"/>
        </w:rPr>
        <w:t xml:space="preserve"> </w:t>
      </w:r>
      <w:r>
        <w:t>India.</w:t>
      </w:r>
      <w:r>
        <w:rPr>
          <w:spacing w:val="-3"/>
        </w:rPr>
        <w:t xml:space="preserve"> </w:t>
      </w:r>
      <w:r>
        <w:t>By</w:t>
      </w:r>
      <w:r>
        <w:rPr>
          <w:spacing w:val="-3"/>
        </w:rPr>
        <w:t xml:space="preserve"> </w:t>
      </w:r>
      <w:r>
        <w:t>visiting</w:t>
      </w:r>
      <w:r>
        <w:rPr>
          <w:spacing w:val="-3"/>
        </w:rPr>
        <w:t xml:space="preserve"> </w:t>
      </w:r>
      <w:r>
        <w:t>this</w:t>
      </w:r>
      <w:r>
        <w:rPr>
          <w:spacing w:val="-3"/>
        </w:rPr>
        <w:t xml:space="preserve"> </w:t>
      </w:r>
      <w:r>
        <w:t>Platform,</w:t>
      </w:r>
      <w:r>
        <w:rPr>
          <w:spacing w:val="-3"/>
        </w:rPr>
        <w:t xml:space="preserve"> </w:t>
      </w:r>
      <w:r>
        <w:t>providing</w:t>
      </w:r>
      <w:r>
        <w:rPr>
          <w:spacing w:val="-3"/>
        </w:rPr>
        <w:t xml:space="preserve"> </w:t>
      </w:r>
      <w:r>
        <w:t>your</w:t>
      </w:r>
      <w:r>
        <w:rPr>
          <w:spacing w:val="-3"/>
        </w:rPr>
        <w:t xml:space="preserve"> </w:t>
      </w:r>
      <w:r>
        <w:t>information</w:t>
      </w:r>
      <w:r>
        <w:rPr>
          <w:spacing w:val="-3"/>
        </w:rPr>
        <w:t xml:space="preserve"> </w:t>
      </w:r>
      <w:r>
        <w:t>or</w:t>
      </w:r>
      <w:r>
        <w:rPr>
          <w:spacing w:val="-3"/>
        </w:rPr>
        <w:t xml:space="preserve"> </w:t>
      </w:r>
      <w:r>
        <w:t>availing</w:t>
      </w:r>
      <w:r>
        <w:rPr>
          <w:spacing w:val="-3"/>
        </w:rPr>
        <w:t xml:space="preserve"> </w:t>
      </w:r>
      <w:r>
        <w:t>any</w:t>
      </w:r>
      <w:r>
        <w:rPr>
          <w:spacing w:val="-3"/>
        </w:rPr>
        <w:t xml:space="preserve"> </w:t>
      </w:r>
      <w:r>
        <w:t xml:space="preserve">product/service offered on the Platform, you expressly agree to be bound by the terms and conditions of this Privacy Policy, the Terms of Use and the applicable service/product terms and </w:t>
      </w:r>
      <w:proofErr w:type="gramStart"/>
      <w:r>
        <w:t>conditions, and</w:t>
      </w:r>
      <w:proofErr w:type="gramEnd"/>
      <w:r>
        <w:t xml:space="preserve"> agree to be governed by the laws of India including but not limited to the laws applicable to data protection and privacy. If you do not agree please do not use or access our Platform.</w:t>
      </w:r>
    </w:p>
    <w:p w14:paraId="30A690B4" w14:textId="77777777" w:rsidR="00E65C2A" w:rsidRDefault="00E65C2A">
      <w:pPr>
        <w:pStyle w:val="BodyText"/>
        <w:spacing w:before="2"/>
        <w:ind w:left="0"/>
      </w:pPr>
    </w:p>
    <w:p w14:paraId="010A1200" w14:textId="77777777" w:rsidR="00E65C2A" w:rsidRDefault="00000000">
      <w:pPr>
        <w:pStyle w:val="BodyText"/>
        <w:spacing w:before="1" w:line="232" w:lineRule="auto"/>
        <w:ind w:right="201"/>
      </w:pPr>
      <w:r>
        <w:rPr>
          <w:b/>
        </w:rPr>
        <w:t>Collection</w:t>
      </w:r>
      <w:r>
        <w:t>-We</w:t>
      </w:r>
      <w:r>
        <w:rPr>
          <w:spacing w:val="-3"/>
        </w:rPr>
        <w:t xml:space="preserve"> </w:t>
      </w:r>
      <w:r>
        <w:t>collect</w:t>
      </w:r>
      <w:r>
        <w:rPr>
          <w:spacing w:val="-3"/>
        </w:rPr>
        <w:t xml:space="preserve"> </w:t>
      </w:r>
      <w:r>
        <w:t>your</w:t>
      </w:r>
      <w:r>
        <w:rPr>
          <w:spacing w:val="-3"/>
        </w:rPr>
        <w:t xml:space="preserve"> </w:t>
      </w:r>
      <w:r>
        <w:t>personal</w:t>
      </w:r>
      <w:r>
        <w:rPr>
          <w:spacing w:val="-3"/>
        </w:rPr>
        <w:t xml:space="preserve"> </w:t>
      </w:r>
      <w:r>
        <w:t>data</w:t>
      </w:r>
      <w:r>
        <w:rPr>
          <w:spacing w:val="-3"/>
        </w:rPr>
        <w:t xml:space="preserve"> </w:t>
      </w:r>
      <w:r>
        <w:t>when</w:t>
      </w:r>
      <w:r>
        <w:rPr>
          <w:spacing w:val="-3"/>
        </w:rPr>
        <w:t xml:space="preserve"> </w:t>
      </w:r>
      <w:r>
        <w:t>you</w:t>
      </w:r>
      <w:r>
        <w:rPr>
          <w:spacing w:val="-3"/>
        </w:rPr>
        <w:t xml:space="preserve"> </w:t>
      </w:r>
      <w:r>
        <w:t>use</w:t>
      </w:r>
      <w:r>
        <w:rPr>
          <w:spacing w:val="-3"/>
        </w:rPr>
        <w:t xml:space="preserve"> </w:t>
      </w:r>
      <w:r>
        <w:t>our</w:t>
      </w:r>
      <w:r>
        <w:rPr>
          <w:spacing w:val="-3"/>
        </w:rPr>
        <w:t xml:space="preserve"> </w:t>
      </w:r>
      <w:r>
        <w:t>Platform,</w:t>
      </w:r>
      <w:r>
        <w:rPr>
          <w:spacing w:val="-3"/>
        </w:rPr>
        <w:t xml:space="preserve"> </w:t>
      </w:r>
      <w:r>
        <w:t>services</w:t>
      </w:r>
      <w:r>
        <w:rPr>
          <w:spacing w:val="-3"/>
        </w:rPr>
        <w:t xml:space="preserve"> </w:t>
      </w:r>
      <w:r>
        <w:t>or</w:t>
      </w:r>
      <w:r>
        <w:rPr>
          <w:spacing w:val="-3"/>
        </w:rPr>
        <w:t xml:space="preserve"> </w:t>
      </w:r>
      <w:r>
        <w:t>otherwise</w:t>
      </w:r>
      <w:r>
        <w:rPr>
          <w:spacing w:val="-3"/>
        </w:rPr>
        <w:t xml:space="preserve"> </w:t>
      </w:r>
      <w:r>
        <w:t>interact</w:t>
      </w:r>
      <w:r>
        <w:rPr>
          <w:spacing w:val="-3"/>
        </w:rPr>
        <w:t xml:space="preserve"> </w:t>
      </w:r>
      <w:r>
        <w:t>with us</w:t>
      </w:r>
      <w:r>
        <w:rPr>
          <w:spacing w:val="-1"/>
        </w:rPr>
        <w:t xml:space="preserve"> </w:t>
      </w:r>
      <w:proofErr w:type="gramStart"/>
      <w:r>
        <w:t>during</w:t>
      </w:r>
      <w:r>
        <w:rPr>
          <w:spacing w:val="-1"/>
        </w:rPr>
        <w:t xml:space="preserve"> </w:t>
      </w:r>
      <w:r>
        <w:t>the</w:t>
      </w:r>
      <w:r>
        <w:rPr>
          <w:spacing w:val="-1"/>
        </w:rPr>
        <w:t xml:space="preserve"> </w:t>
      </w:r>
      <w:r>
        <w:t>course</w:t>
      </w:r>
      <w:r>
        <w:rPr>
          <w:spacing w:val="-1"/>
        </w:rPr>
        <w:t xml:space="preserve"> </w:t>
      </w:r>
      <w:r>
        <w:t>of</w:t>
      </w:r>
      <w:proofErr w:type="gramEnd"/>
      <w:r>
        <w:rPr>
          <w:spacing w:val="-1"/>
        </w:rPr>
        <w:t xml:space="preserve"> </w:t>
      </w:r>
      <w:r>
        <w:t>our</w:t>
      </w:r>
      <w:r>
        <w:rPr>
          <w:spacing w:val="-1"/>
        </w:rPr>
        <w:t xml:space="preserve"> </w:t>
      </w:r>
      <w:proofErr w:type="spellStart"/>
      <w:r>
        <w:t>relationship.and</w:t>
      </w:r>
      <w:proofErr w:type="spellEnd"/>
      <w:r>
        <w:rPr>
          <w:spacing w:val="-1"/>
        </w:rPr>
        <w:t xml:space="preserve"> </w:t>
      </w:r>
      <w:r>
        <w:t>related</w:t>
      </w:r>
      <w:r>
        <w:rPr>
          <w:spacing w:val="-1"/>
        </w:rPr>
        <w:t xml:space="preserve"> </w:t>
      </w:r>
      <w:r>
        <w:t>information</w:t>
      </w:r>
      <w:r>
        <w:rPr>
          <w:spacing w:val="-1"/>
        </w:rPr>
        <w:t xml:space="preserve"> </w:t>
      </w:r>
      <w:r>
        <w:t>provided</w:t>
      </w:r>
      <w:r>
        <w:rPr>
          <w:spacing w:val="-1"/>
        </w:rPr>
        <w:t xml:space="preserve"> </w:t>
      </w:r>
      <w:r>
        <w:t>from</w:t>
      </w:r>
      <w:r>
        <w:rPr>
          <w:spacing w:val="-1"/>
        </w:rPr>
        <w:t xml:space="preserve"> </w:t>
      </w:r>
      <w:r>
        <w:t>time</w:t>
      </w:r>
      <w:r>
        <w:rPr>
          <w:spacing w:val="-1"/>
        </w:rPr>
        <w:t xml:space="preserve"> </w:t>
      </w:r>
      <w:r>
        <w:t>to</w:t>
      </w:r>
      <w:r>
        <w:rPr>
          <w:spacing w:val="-1"/>
        </w:rPr>
        <w:t xml:space="preserve"> </w:t>
      </w:r>
      <w:r>
        <w:t>time.</w:t>
      </w:r>
      <w:r>
        <w:rPr>
          <w:spacing w:val="-1"/>
        </w:rPr>
        <w:t xml:space="preserve"> </w:t>
      </w:r>
      <w:r>
        <w:t>Some</w:t>
      </w:r>
      <w:r>
        <w:rPr>
          <w:spacing w:val="-1"/>
        </w:rPr>
        <w:t xml:space="preserve"> </w:t>
      </w:r>
      <w:r>
        <w:t>of</w:t>
      </w:r>
      <w:r>
        <w:rPr>
          <w:spacing w:val="-1"/>
        </w:rPr>
        <w:t xml:space="preserve"> </w:t>
      </w:r>
      <w:r>
        <w:t xml:space="preserve">the information that we may collect includes but is not limited to personal data / information provided to us during sign-up/registering or using our Platform such as name, date of birth, address, telephone/mobile number, email </w:t>
      </w:r>
      <w:proofErr w:type="spellStart"/>
      <w:r>
        <w:t>IDand</w:t>
      </w:r>
      <w:proofErr w:type="spellEnd"/>
      <w:r>
        <w:t xml:space="preserve">/or any such information shared as proof of identity or address. Some of the sensitive personal data may be collected with your consent, such as your bank account or credit or debit card or other payment instrument information or biometric information such as your facial features or physiological information (in order to enable use of certain features when opted for, available on the Platform) </w:t>
      </w:r>
      <w:proofErr w:type="spellStart"/>
      <w:r>
        <w:t>etc</w:t>
      </w:r>
      <w:proofErr w:type="spellEnd"/>
      <w:r>
        <w:t xml:space="preserve"> all of the above being in accordance with applicable law(s) You always have the option to not provide information, by choosing not to use a particular service or feature on the Platform. We may track your </w:t>
      </w:r>
      <w:proofErr w:type="spellStart"/>
      <w:r>
        <w:t>behaviour</w:t>
      </w:r>
      <w:proofErr w:type="spellEnd"/>
      <w:r>
        <w:t>, preferences, and other information that you choose to provide on our Platform.</w:t>
      </w:r>
    </w:p>
    <w:p w14:paraId="7A613DD9" w14:textId="77777777" w:rsidR="00E65C2A" w:rsidRDefault="00000000">
      <w:pPr>
        <w:pStyle w:val="BodyText"/>
        <w:spacing w:before="6" w:line="235" w:lineRule="auto"/>
        <w:ind w:right="156"/>
      </w:pPr>
      <w:r>
        <w:t xml:space="preserve">This information is compiled and </w:t>
      </w:r>
      <w:proofErr w:type="spellStart"/>
      <w:r>
        <w:t>analysed</w:t>
      </w:r>
      <w:proofErr w:type="spellEnd"/>
      <w:r>
        <w:t xml:space="preserve"> on an aggregated basis. We will also collect your information related to your transactions on Platform and such third-party business partner platforms. When such a third-party business partner collects your personal data directly from you, you will be governed by their privacy policies. We shall not be responsible for the third-party business partner’s privacy practices or</w:t>
      </w:r>
      <w:r>
        <w:rPr>
          <w:spacing w:val="40"/>
        </w:rPr>
        <w:t xml:space="preserve"> </w:t>
      </w:r>
      <w:r>
        <w:t>the content of their privacy policies, and we request you to read their privacy policies prior to disclosing any</w:t>
      </w:r>
      <w:r>
        <w:rPr>
          <w:spacing w:val="-2"/>
        </w:rPr>
        <w:t xml:space="preserve"> </w:t>
      </w:r>
      <w:r>
        <w:t>information.</w:t>
      </w:r>
      <w:r>
        <w:rPr>
          <w:spacing w:val="-2"/>
        </w:rPr>
        <w:t xml:space="preserve"> </w:t>
      </w:r>
      <w:r>
        <w:t>If</w:t>
      </w:r>
      <w:r>
        <w:rPr>
          <w:spacing w:val="-2"/>
        </w:rPr>
        <w:t xml:space="preserve"> </w:t>
      </w:r>
      <w:r>
        <w:t>you</w:t>
      </w:r>
      <w:r>
        <w:rPr>
          <w:spacing w:val="-2"/>
        </w:rPr>
        <w:t xml:space="preserve"> </w:t>
      </w:r>
      <w:r>
        <w:t>receive</w:t>
      </w:r>
      <w:r>
        <w:rPr>
          <w:spacing w:val="-2"/>
        </w:rPr>
        <w:t xml:space="preserve"> </w:t>
      </w:r>
      <w:r>
        <w:t>an</w:t>
      </w:r>
      <w:r>
        <w:rPr>
          <w:spacing w:val="-2"/>
        </w:rPr>
        <w:t xml:space="preserve"> </w:t>
      </w:r>
      <w:r>
        <w:t>email,</w:t>
      </w:r>
      <w:r>
        <w:rPr>
          <w:spacing w:val="-2"/>
        </w:rPr>
        <w:t xml:space="preserve"> </w:t>
      </w:r>
      <w:r>
        <w:t>a</w:t>
      </w:r>
      <w:r>
        <w:rPr>
          <w:spacing w:val="-2"/>
        </w:rPr>
        <w:t xml:space="preserve"> </w:t>
      </w:r>
      <w:r>
        <w:t>call</w:t>
      </w:r>
      <w:r>
        <w:rPr>
          <w:spacing w:val="-2"/>
        </w:rPr>
        <w:t xml:space="preserve"> </w:t>
      </w:r>
      <w:r>
        <w:t>from</w:t>
      </w:r>
      <w:r>
        <w:rPr>
          <w:spacing w:val="-2"/>
        </w:rPr>
        <w:t xml:space="preserve"> </w:t>
      </w:r>
      <w:r>
        <w:t>a</w:t>
      </w:r>
      <w:r>
        <w:rPr>
          <w:spacing w:val="-2"/>
        </w:rPr>
        <w:t xml:space="preserve"> </w:t>
      </w:r>
      <w:r>
        <w:t>person/association</w:t>
      </w:r>
      <w:r>
        <w:rPr>
          <w:spacing w:val="-2"/>
        </w:rPr>
        <w:t xml:space="preserve"> </w:t>
      </w:r>
      <w:r>
        <w:t>claiming</w:t>
      </w:r>
      <w:r>
        <w:rPr>
          <w:spacing w:val="-2"/>
        </w:rPr>
        <w:t xml:space="preserve"> </w:t>
      </w:r>
      <w:r>
        <w:t>to</w:t>
      </w:r>
      <w:r>
        <w:rPr>
          <w:spacing w:val="-2"/>
        </w:rPr>
        <w:t xml:space="preserve"> </w:t>
      </w:r>
      <w:r>
        <w:t xml:space="preserve">be </w:t>
      </w:r>
      <w:r>
        <w:rPr>
          <w:b/>
        </w:rPr>
        <w:t>Praveen</w:t>
      </w:r>
      <w:r>
        <w:rPr>
          <w:b/>
          <w:spacing w:val="-2"/>
        </w:rPr>
        <w:t xml:space="preserve"> </w:t>
      </w:r>
      <w:proofErr w:type="spellStart"/>
      <w:r>
        <w:rPr>
          <w:b/>
        </w:rPr>
        <w:t>kumar</w:t>
      </w:r>
      <w:proofErr w:type="spellEnd"/>
      <w:r>
        <w:rPr>
          <w:b/>
        </w:rPr>
        <w:t xml:space="preserve"> </w:t>
      </w:r>
      <w:proofErr w:type="spellStart"/>
      <w:r>
        <w:rPr>
          <w:b/>
        </w:rPr>
        <w:t>jha</w:t>
      </w:r>
      <w:proofErr w:type="spellEnd"/>
      <w:r>
        <w:rPr>
          <w:b/>
        </w:rPr>
        <w:t xml:space="preserve"> </w:t>
      </w:r>
      <w:r>
        <w:t>seeking any personal data like debit/credit card PIN, net-banking or mobile banking password, we request you to never provide such information. If you have already revealed such information, report it immediately to an appropriate law enforcement agency.</w:t>
      </w:r>
    </w:p>
    <w:p w14:paraId="7F8EA258" w14:textId="77777777" w:rsidR="00E65C2A" w:rsidRDefault="00E65C2A">
      <w:pPr>
        <w:pStyle w:val="BodyText"/>
        <w:spacing w:before="4"/>
        <w:ind w:left="0"/>
      </w:pPr>
    </w:p>
    <w:p w14:paraId="1DF700BC" w14:textId="77777777" w:rsidR="00E65C2A" w:rsidRDefault="00000000">
      <w:pPr>
        <w:pStyle w:val="BodyText"/>
        <w:spacing w:line="232" w:lineRule="auto"/>
        <w:ind w:right="92"/>
      </w:pPr>
      <w:r>
        <w:rPr>
          <w:b/>
        </w:rPr>
        <w:t>Usage</w:t>
      </w:r>
      <w:r>
        <w:t>-</w:t>
      </w:r>
      <w:r>
        <w:rPr>
          <w:spacing w:val="-2"/>
        </w:rPr>
        <w:t xml:space="preserve"> </w:t>
      </w:r>
      <w:r>
        <w:t>We</w:t>
      </w:r>
      <w:r>
        <w:rPr>
          <w:spacing w:val="-2"/>
        </w:rPr>
        <w:t xml:space="preserve"> </w:t>
      </w:r>
      <w:r>
        <w:t>use</w:t>
      </w:r>
      <w:r>
        <w:rPr>
          <w:spacing w:val="-2"/>
        </w:rPr>
        <w:t xml:space="preserve"> </w:t>
      </w:r>
      <w:r>
        <w:t>personal</w:t>
      </w:r>
      <w:r>
        <w:rPr>
          <w:spacing w:val="-2"/>
        </w:rPr>
        <w:t xml:space="preserve"> </w:t>
      </w:r>
      <w:r>
        <w:t>data</w:t>
      </w:r>
      <w:r>
        <w:rPr>
          <w:spacing w:val="-2"/>
        </w:rPr>
        <w:t xml:space="preserve"> </w:t>
      </w:r>
      <w:r>
        <w:t>to</w:t>
      </w:r>
      <w:r>
        <w:rPr>
          <w:spacing w:val="-2"/>
        </w:rPr>
        <w:t xml:space="preserve"> </w:t>
      </w:r>
      <w:r>
        <w:t>provide</w:t>
      </w:r>
      <w:r>
        <w:rPr>
          <w:spacing w:val="-2"/>
        </w:rPr>
        <w:t xml:space="preserve"> </w:t>
      </w:r>
      <w:r>
        <w:t>the</w:t>
      </w:r>
      <w:r>
        <w:rPr>
          <w:spacing w:val="-2"/>
        </w:rPr>
        <w:t xml:space="preserve"> </w:t>
      </w:r>
      <w:r>
        <w:t>services</w:t>
      </w:r>
      <w:r>
        <w:rPr>
          <w:spacing w:val="-2"/>
        </w:rPr>
        <w:t xml:space="preserve"> </w:t>
      </w:r>
      <w:r>
        <w:t>you</w:t>
      </w:r>
      <w:r>
        <w:rPr>
          <w:spacing w:val="-2"/>
        </w:rPr>
        <w:t xml:space="preserve"> </w:t>
      </w:r>
      <w:r>
        <w:t>request.</w:t>
      </w:r>
      <w:r>
        <w:rPr>
          <w:spacing w:val="-2"/>
        </w:rPr>
        <w:t xml:space="preserve"> </w:t>
      </w:r>
      <w:r>
        <w:t>To</w:t>
      </w:r>
      <w:r>
        <w:rPr>
          <w:spacing w:val="-2"/>
        </w:rPr>
        <w:t xml:space="preserve"> </w:t>
      </w:r>
      <w:r>
        <w:t>the</w:t>
      </w:r>
      <w:r>
        <w:rPr>
          <w:spacing w:val="-2"/>
        </w:rPr>
        <w:t xml:space="preserve"> </w:t>
      </w:r>
      <w:r>
        <w:t>extent</w:t>
      </w:r>
      <w:r>
        <w:rPr>
          <w:spacing w:val="-2"/>
        </w:rPr>
        <w:t xml:space="preserve"> </w:t>
      </w:r>
      <w:r>
        <w:t>we</w:t>
      </w:r>
      <w:r>
        <w:rPr>
          <w:spacing w:val="-2"/>
        </w:rPr>
        <w:t xml:space="preserve"> </w:t>
      </w:r>
      <w:r>
        <w:t>use</w:t>
      </w:r>
      <w:r>
        <w:rPr>
          <w:spacing w:val="-2"/>
        </w:rPr>
        <w:t xml:space="preserve"> </w:t>
      </w:r>
      <w:r>
        <w:t>your</w:t>
      </w:r>
      <w:r>
        <w:rPr>
          <w:spacing w:val="-2"/>
        </w:rPr>
        <w:t xml:space="preserve"> </w:t>
      </w:r>
      <w:r>
        <w:t>personal</w:t>
      </w:r>
      <w:r>
        <w:rPr>
          <w:spacing w:val="-2"/>
        </w:rPr>
        <w:t xml:space="preserve"> </w:t>
      </w:r>
      <w:r>
        <w:t xml:space="preserve">data to market to you, we will provide you the ability to opt-out of such uses. We use your personal data to assist sellers and business partners in handling and fulfilling orders; enhancing customer experience; to resolve disputes; troubleshoot problems; inform you about online and offline offers, products, services, and updates; </w:t>
      </w:r>
      <w:proofErr w:type="spellStart"/>
      <w:r>
        <w:t>customise</w:t>
      </w:r>
      <w:proofErr w:type="spellEnd"/>
      <w:r>
        <w:t xml:space="preserve"> your experience; detect and protect us against error, fraud and other criminal activity; enforce our terms and conditions; conduct marketing research, analysis and surveys; and as otherwise described to you at the time of collection of information. You understand that your access to these products/services may be affected in the event permission is not provided to us.</w:t>
      </w:r>
    </w:p>
    <w:p w14:paraId="27E3DC07" w14:textId="77777777" w:rsidR="00E65C2A" w:rsidRDefault="00E65C2A">
      <w:pPr>
        <w:pStyle w:val="BodyText"/>
        <w:spacing w:before="8"/>
        <w:ind w:left="0"/>
      </w:pPr>
    </w:p>
    <w:p w14:paraId="6B7CC711" w14:textId="77777777" w:rsidR="00E65C2A" w:rsidRDefault="00000000">
      <w:pPr>
        <w:pStyle w:val="BodyText"/>
        <w:spacing w:line="232" w:lineRule="auto"/>
        <w:ind w:right="156"/>
      </w:pPr>
      <w:r>
        <w:rPr>
          <w:b/>
        </w:rPr>
        <w:t>Sharing</w:t>
      </w:r>
      <w:r>
        <w:t xml:space="preserve">- We may share your personal data internally within our group entities, our other corporate entities, and affiliates to provide you access to the services and products offered by them. These entities and affiliates may market to you </w:t>
      </w:r>
      <w:proofErr w:type="gramStart"/>
      <w:r>
        <w:t>as a result of</w:t>
      </w:r>
      <w:proofErr w:type="gramEnd"/>
      <w:r>
        <w:t xml:space="preserve"> such sharing unless you explicitly opt-out. We may disclose personal data to third parties such as sellers, business partners, third party service providers including logistics partners, prepaid payment instrument issuers, third-party reward programs and other payment</w:t>
      </w:r>
      <w:r>
        <w:rPr>
          <w:spacing w:val="-2"/>
        </w:rPr>
        <w:t xml:space="preserve"> </w:t>
      </w:r>
      <w:r>
        <w:t>opted</w:t>
      </w:r>
      <w:r>
        <w:rPr>
          <w:spacing w:val="-2"/>
        </w:rPr>
        <w:t xml:space="preserve"> </w:t>
      </w:r>
      <w:r>
        <w:t>by</w:t>
      </w:r>
      <w:r>
        <w:rPr>
          <w:spacing w:val="-2"/>
        </w:rPr>
        <w:t xml:space="preserve"> </w:t>
      </w:r>
      <w:r>
        <w:t>you.</w:t>
      </w:r>
      <w:r>
        <w:rPr>
          <w:spacing w:val="-2"/>
        </w:rPr>
        <w:t xml:space="preserve"> </w:t>
      </w:r>
      <w:proofErr w:type="gramStart"/>
      <w:r>
        <w:t>These</w:t>
      </w:r>
      <w:r>
        <w:rPr>
          <w:spacing w:val="-2"/>
        </w:rPr>
        <w:t xml:space="preserve"> </w:t>
      </w:r>
      <w:r>
        <w:t>disclosure</w:t>
      </w:r>
      <w:proofErr w:type="gramEnd"/>
      <w:r>
        <w:rPr>
          <w:spacing w:val="-2"/>
        </w:rPr>
        <w:t xml:space="preserve"> </w:t>
      </w:r>
      <w:r>
        <w:t>may</w:t>
      </w:r>
      <w:r>
        <w:rPr>
          <w:spacing w:val="-2"/>
        </w:rPr>
        <w:t xml:space="preserve"> </w:t>
      </w:r>
      <w:r>
        <w:t>be</w:t>
      </w:r>
      <w:r>
        <w:rPr>
          <w:spacing w:val="-2"/>
        </w:rPr>
        <w:t xml:space="preserve"> </w:t>
      </w:r>
      <w:r>
        <w:t>required</w:t>
      </w:r>
      <w:r>
        <w:rPr>
          <w:spacing w:val="-2"/>
        </w:rPr>
        <w:t xml:space="preserve"> </w:t>
      </w:r>
      <w:r>
        <w:t>for</w:t>
      </w:r>
      <w:r>
        <w:rPr>
          <w:spacing w:val="-2"/>
        </w:rPr>
        <w:t xml:space="preserve"> </w:t>
      </w:r>
      <w:r>
        <w:t>us</w:t>
      </w:r>
      <w:r>
        <w:rPr>
          <w:spacing w:val="-2"/>
        </w:rPr>
        <w:t xml:space="preserve"> </w:t>
      </w:r>
      <w:r>
        <w:t>to</w:t>
      </w:r>
      <w:r>
        <w:rPr>
          <w:spacing w:val="-2"/>
        </w:rPr>
        <w:t xml:space="preserve"> </w:t>
      </w:r>
      <w:r>
        <w:t>provide</w:t>
      </w:r>
      <w:r>
        <w:rPr>
          <w:spacing w:val="-2"/>
        </w:rPr>
        <w:t xml:space="preserve"> </w:t>
      </w:r>
      <w:r>
        <w:t>you</w:t>
      </w:r>
      <w:r>
        <w:rPr>
          <w:spacing w:val="-2"/>
        </w:rPr>
        <w:t xml:space="preserve"> </w:t>
      </w:r>
      <w:r>
        <w:t>access</w:t>
      </w:r>
      <w:r>
        <w:rPr>
          <w:spacing w:val="-2"/>
        </w:rPr>
        <w:t xml:space="preserve"> </w:t>
      </w:r>
      <w:r>
        <w:t>to</w:t>
      </w:r>
      <w:r>
        <w:rPr>
          <w:spacing w:val="-2"/>
        </w:rPr>
        <w:t xml:space="preserve"> </w:t>
      </w:r>
      <w:r>
        <w:t>our</w:t>
      </w:r>
      <w:r>
        <w:rPr>
          <w:spacing w:val="-2"/>
        </w:rPr>
        <w:t xml:space="preserve"> </w:t>
      </w:r>
      <w:r>
        <w:t>services</w:t>
      </w:r>
      <w:r>
        <w:rPr>
          <w:spacing w:val="-2"/>
        </w:rPr>
        <w:t xml:space="preserve"> </w:t>
      </w:r>
      <w:r>
        <w:t xml:space="preserve">and products offered to you, to comply with our legal obligations, to enforce our user agreement, to facilitate our marketing and advertising activities, to prevent, detect, mitigate, and investigate fraudulent or illegal activities related to our services. We may disclose personal and sensitive personal data to government agencies or other </w:t>
      </w:r>
      <w:proofErr w:type="spellStart"/>
      <w:r>
        <w:t>authorised</w:t>
      </w:r>
      <w:proofErr w:type="spellEnd"/>
      <w:r>
        <w:t xml:space="preserve"> law enforcement agencies if required to do so by law or in the good faith belief that such disclosure is reasonably necessary to respond to subpoenas, court orders, or other </w:t>
      </w:r>
      <w:proofErr w:type="gramStart"/>
      <w:r>
        <w:t>legal</w:t>
      </w:r>
      <w:proofErr w:type="gramEnd"/>
    </w:p>
    <w:p w14:paraId="2CEDBECE" w14:textId="77777777" w:rsidR="00E65C2A" w:rsidRDefault="00E65C2A">
      <w:pPr>
        <w:spacing w:line="232" w:lineRule="auto"/>
        <w:sectPr w:rsidR="00E65C2A">
          <w:pgSz w:w="11910" w:h="16840"/>
          <w:pgMar w:top="760" w:right="780" w:bottom="280" w:left="740" w:header="720" w:footer="720" w:gutter="0"/>
          <w:cols w:space="720"/>
        </w:sectPr>
      </w:pPr>
    </w:p>
    <w:p w14:paraId="37BDA068" w14:textId="77777777" w:rsidR="00E65C2A" w:rsidRDefault="00000000">
      <w:pPr>
        <w:pStyle w:val="BodyText"/>
        <w:spacing w:before="80" w:line="232" w:lineRule="auto"/>
        <w:ind w:right="92"/>
      </w:pPr>
      <w:r>
        <w:lastRenderedPageBreak/>
        <w:t>process.</w:t>
      </w:r>
      <w:r>
        <w:rPr>
          <w:spacing w:val="-3"/>
        </w:rPr>
        <w:t xml:space="preserve"> </w:t>
      </w:r>
      <w:r>
        <w:t>We</w:t>
      </w:r>
      <w:r>
        <w:rPr>
          <w:spacing w:val="-3"/>
        </w:rPr>
        <w:t xml:space="preserve"> </w:t>
      </w:r>
      <w:r>
        <w:t>may</w:t>
      </w:r>
      <w:r>
        <w:rPr>
          <w:spacing w:val="-3"/>
        </w:rPr>
        <w:t xml:space="preserve"> </w:t>
      </w:r>
      <w:r>
        <w:t>disclose</w:t>
      </w:r>
      <w:r>
        <w:rPr>
          <w:spacing w:val="-3"/>
        </w:rPr>
        <w:t xml:space="preserve"> </w:t>
      </w:r>
      <w:r>
        <w:t>personal</w:t>
      </w:r>
      <w:r>
        <w:rPr>
          <w:spacing w:val="-3"/>
        </w:rPr>
        <w:t xml:space="preserve"> </w:t>
      </w:r>
      <w:r>
        <w:t>data</w:t>
      </w:r>
      <w:r>
        <w:rPr>
          <w:spacing w:val="-3"/>
        </w:rPr>
        <w:t xml:space="preserve"> </w:t>
      </w:r>
      <w:r>
        <w:t>to</w:t>
      </w:r>
      <w:r>
        <w:rPr>
          <w:spacing w:val="-3"/>
        </w:rPr>
        <w:t xml:space="preserve"> </w:t>
      </w:r>
      <w:r>
        <w:t>law</w:t>
      </w:r>
      <w:r>
        <w:rPr>
          <w:spacing w:val="-3"/>
        </w:rPr>
        <w:t xml:space="preserve"> </w:t>
      </w:r>
      <w:r>
        <w:t>enforcement</w:t>
      </w:r>
      <w:r>
        <w:rPr>
          <w:spacing w:val="-3"/>
        </w:rPr>
        <w:t xml:space="preserve"> </w:t>
      </w:r>
      <w:r>
        <w:t>offices,</w:t>
      </w:r>
      <w:r>
        <w:rPr>
          <w:spacing w:val="-3"/>
        </w:rPr>
        <w:t xml:space="preserve"> </w:t>
      </w:r>
      <w:r>
        <w:t>third</w:t>
      </w:r>
      <w:r>
        <w:rPr>
          <w:spacing w:val="-3"/>
        </w:rPr>
        <w:t xml:space="preserve"> </w:t>
      </w:r>
      <w:r>
        <w:t>party</w:t>
      </w:r>
      <w:r>
        <w:rPr>
          <w:spacing w:val="-3"/>
        </w:rPr>
        <w:t xml:space="preserve"> </w:t>
      </w:r>
      <w:r>
        <w:t>rights</w:t>
      </w:r>
      <w:r>
        <w:rPr>
          <w:spacing w:val="-3"/>
        </w:rPr>
        <w:t xml:space="preserve"> </w:t>
      </w:r>
      <w:r>
        <w:t>owners,</w:t>
      </w:r>
      <w:r>
        <w:rPr>
          <w:spacing w:val="-3"/>
        </w:rPr>
        <w:t xml:space="preserve"> </w:t>
      </w:r>
      <w:r>
        <w:t>or</w:t>
      </w:r>
      <w:r>
        <w:rPr>
          <w:spacing w:val="-3"/>
        </w:rPr>
        <w:t xml:space="preserve"> </w:t>
      </w:r>
      <w:r>
        <w:t>others</w:t>
      </w:r>
      <w:r>
        <w:rPr>
          <w:spacing w:val="-3"/>
        </w:rPr>
        <w:t xml:space="preserve"> </w:t>
      </w:r>
      <w:r>
        <w:t xml:space="preserve">in the good faith belief that such disclosure is reasonably necessary to: enforce our Terms of Use or Privacy Policy; respond to claims that an advertisement, posting or other content violates the rights of a third party; or protect the rights, property or personal safety of our users or the </w:t>
      </w:r>
      <w:proofErr w:type="gramStart"/>
      <w:r>
        <w:t>general public</w:t>
      </w:r>
      <w:proofErr w:type="gramEnd"/>
      <w:r>
        <w:t>.</w:t>
      </w:r>
    </w:p>
    <w:p w14:paraId="00BF78C5" w14:textId="77777777" w:rsidR="00E65C2A" w:rsidRDefault="00E65C2A">
      <w:pPr>
        <w:pStyle w:val="BodyText"/>
        <w:spacing w:before="5"/>
        <w:ind w:left="0"/>
      </w:pPr>
    </w:p>
    <w:p w14:paraId="4C88DFE1" w14:textId="77777777" w:rsidR="00E65C2A" w:rsidRDefault="00000000">
      <w:pPr>
        <w:pStyle w:val="BodyText"/>
        <w:spacing w:line="232" w:lineRule="auto"/>
        <w:ind w:right="201"/>
      </w:pPr>
      <w:r>
        <w:rPr>
          <w:b/>
        </w:rPr>
        <w:t>Security Precautions</w:t>
      </w:r>
      <w:r>
        <w:t xml:space="preserve">- To protect your personal data from </w:t>
      </w:r>
      <w:proofErr w:type="spellStart"/>
      <w:r>
        <w:t>unauthorised</w:t>
      </w:r>
      <w:proofErr w:type="spellEnd"/>
      <w:r>
        <w:t xml:space="preserve"> access or disclosure, loss or misuse we adopt reasonable security practices and procedures. Once your information is in our possession or whenever you access your account information, we adhere to our security guidelines to protect</w:t>
      </w:r>
      <w:r>
        <w:rPr>
          <w:spacing w:val="-3"/>
        </w:rPr>
        <w:t xml:space="preserve"> </w:t>
      </w:r>
      <w:r>
        <w:t>it</w:t>
      </w:r>
      <w:r>
        <w:rPr>
          <w:spacing w:val="-3"/>
        </w:rPr>
        <w:t xml:space="preserve"> </w:t>
      </w:r>
      <w:r>
        <w:t>against</w:t>
      </w:r>
      <w:r>
        <w:rPr>
          <w:spacing w:val="-3"/>
        </w:rPr>
        <w:t xml:space="preserve"> </w:t>
      </w:r>
      <w:proofErr w:type="spellStart"/>
      <w:r>
        <w:t>unauthorised</w:t>
      </w:r>
      <w:proofErr w:type="spellEnd"/>
      <w:r>
        <w:rPr>
          <w:spacing w:val="-3"/>
        </w:rPr>
        <w:t xml:space="preserve"> </w:t>
      </w:r>
      <w:r>
        <w:t>access</w:t>
      </w:r>
      <w:r>
        <w:rPr>
          <w:spacing w:val="-3"/>
        </w:rPr>
        <w:t xml:space="preserve"> </w:t>
      </w:r>
      <w:r>
        <w:t>and</w:t>
      </w:r>
      <w:r>
        <w:rPr>
          <w:spacing w:val="-3"/>
        </w:rPr>
        <w:t xml:space="preserve"> </w:t>
      </w:r>
      <w:r>
        <w:t>offer</w:t>
      </w:r>
      <w:r>
        <w:rPr>
          <w:spacing w:val="-3"/>
        </w:rPr>
        <w:t xml:space="preserve"> </w:t>
      </w:r>
      <w:r>
        <w:t>the</w:t>
      </w:r>
      <w:r>
        <w:rPr>
          <w:spacing w:val="-3"/>
        </w:rPr>
        <w:t xml:space="preserve"> </w:t>
      </w:r>
      <w:r>
        <w:t>use</w:t>
      </w:r>
      <w:r>
        <w:rPr>
          <w:spacing w:val="-3"/>
        </w:rPr>
        <w:t xml:space="preserve"> </w:t>
      </w:r>
      <w:r>
        <w:t>of</w:t>
      </w:r>
      <w:r>
        <w:rPr>
          <w:spacing w:val="-3"/>
        </w:rPr>
        <w:t xml:space="preserve"> </w:t>
      </w:r>
      <w:r>
        <w:t>a</w:t>
      </w:r>
      <w:r>
        <w:rPr>
          <w:spacing w:val="-3"/>
        </w:rPr>
        <w:t xml:space="preserve"> </w:t>
      </w:r>
      <w:r>
        <w:t>secure</w:t>
      </w:r>
      <w:r>
        <w:rPr>
          <w:spacing w:val="-3"/>
        </w:rPr>
        <w:t xml:space="preserve"> </w:t>
      </w:r>
      <w:r>
        <w:t>server.</w:t>
      </w:r>
      <w:r>
        <w:rPr>
          <w:spacing w:val="-3"/>
        </w:rPr>
        <w:t xml:space="preserve"> </w:t>
      </w:r>
      <w:r>
        <w:t>However,</w:t>
      </w:r>
      <w:r>
        <w:rPr>
          <w:spacing w:val="-3"/>
        </w:rPr>
        <w:t xml:space="preserve"> </w:t>
      </w:r>
      <w:r>
        <w:t>the</w:t>
      </w:r>
      <w:r>
        <w:rPr>
          <w:spacing w:val="-3"/>
        </w:rPr>
        <w:t xml:space="preserve"> </w:t>
      </w:r>
      <w:r>
        <w:t>transmission</w:t>
      </w:r>
      <w:r>
        <w:rPr>
          <w:spacing w:val="-3"/>
        </w:rPr>
        <w:t xml:space="preserve"> </w:t>
      </w:r>
      <w:r>
        <w:t>of information is not completely secure for reasons beyond our control. By using the Platform, the users accept the security implications of data transmission over the internet and the World Wide Web which cannot always be guaranteed as completely secure, and therefore, there would always remain certain inherent risks regarding use of the Platform. Users are responsible for ensuring the protection of login and password records for their account.</w:t>
      </w:r>
    </w:p>
    <w:p w14:paraId="3A018B10" w14:textId="77777777" w:rsidR="00E65C2A" w:rsidRDefault="00E65C2A">
      <w:pPr>
        <w:pStyle w:val="BodyText"/>
        <w:spacing w:before="8"/>
        <w:ind w:left="0"/>
      </w:pPr>
    </w:p>
    <w:p w14:paraId="6840BF53" w14:textId="77777777" w:rsidR="00E65C2A" w:rsidRDefault="00000000">
      <w:pPr>
        <w:pStyle w:val="BodyText"/>
        <w:spacing w:before="1" w:line="232" w:lineRule="auto"/>
        <w:ind w:right="201"/>
      </w:pPr>
      <w:r>
        <w:rPr>
          <w:b/>
        </w:rPr>
        <w:t>Data Deletion and Retention</w:t>
      </w:r>
      <w:r>
        <w:t xml:space="preserve">- You have an option to delete your account by visiting your profile and settings on our </w:t>
      </w:r>
      <w:proofErr w:type="gramStart"/>
      <w:r>
        <w:t>Platform ,</w:t>
      </w:r>
      <w:proofErr w:type="gramEnd"/>
      <w:r>
        <w:t xml:space="preserve"> this action would result in you losing all information related to your account. You</w:t>
      </w:r>
      <w:r>
        <w:rPr>
          <w:spacing w:val="-2"/>
        </w:rPr>
        <w:t xml:space="preserve"> </w:t>
      </w:r>
      <w:r>
        <w:t>may</w:t>
      </w:r>
      <w:r>
        <w:rPr>
          <w:spacing w:val="-2"/>
        </w:rPr>
        <w:t xml:space="preserve"> </w:t>
      </w:r>
      <w:r>
        <w:t>also</w:t>
      </w:r>
      <w:r>
        <w:rPr>
          <w:spacing w:val="-2"/>
        </w:rPr>
        <w:t xml:space="preserve"> </w:t>
      </w:r>
      <w:r>
        <w:t>write</w:t>
      </w:r>
      <w:r>
        <w:rPr>
          <w:spacing w:val="-2"/>
        </w:rPr>
        <w:t xml:space="preserve"> </w:t>
      </w:r>
      <w:r>
        <w:t>to</w:t>
      </w:r>
      <w:r>
        <w:rPr>
          <w:spacing w:val="-2"/>
        </w:rPr>
        <w:t xml:space="preserve"> </w:t>
      </w:r>
      <w:r>
        <w:t>us</w:t>
      </w:r>
      <w:r>
        <w:rPr>
          <w:spacing w:val="-2"/>
        </w:rPr>
        <w:t xml:space="preserve"> </w:t>
      </w:r>
      <w:r>
        <w:t>at</w:t>
      </w:r>
      <w:r>
        <w:rPr>
          <w:spacing w:val="-2"/>
        </w:rPr>
        <w:t xml:space="preserve"> </w:t>
      </w:r>
      <w:r>
        <w:t>the</w:t>
      </w:r>
      <w:r>
        <w:rPr>
          <w:spacing w:val="-2"/>
        </w:rPr>
        <w:t xml:space="preserve"> </w:t>
      </w:r>
      <w:r>
        <w:t>contact</w:t>
      </w:r>
      <w:r>
        <w:rPr>
          <w:spacing w:val="-2"/>
        </w:rPr>
        <w:t xml:space="preserve"> </w:t>
      </w:r>
      <w:r>
        <w:t>information</w:t>
      </w:r>
      <w:r>
        <w:rPr>
          <w:spacing w:val="-2"/>
        </w:rPr>
        <w:t xml:space="preserve"> </w:t>
      </w:r>
      <w:r>
        <w:t>provided</w:t>
      </w:r>
      <w:r>
        <w:rPr>
          <w:spacing w:val="-2"/>
        </w:rPr>
        <w:t xml:space="preserve"> </w:t>
      </w:r>
      <w:r>
        <w:t>below</w:t>
      </w:r>
      <w:r>
        <w:rPr>
          <w:spacing w:val="-2"/>
        </w:rPr>
        <w:t xml:space="preserve"> </w:t>
      </w:r>
      <w:r>
        <w:t>to</w:t>
      </w:r>
      <w:r>
        <w:rPr>
          <w:spacing w:val="-2"/>
        </w:rPr>
        <w:t xml:space="preserve"> </w:t>
      </w:r>
      <w:r>
        <w:t>assist</w:t>
      </w:r>
      <w:r>
        <w:rPr>
          <w:spacing w:val="-2"/>
        </w:rPr>
        <w:t xml:space="preserve"> </w:t>
      </w:r>
      <w:r>
        <w:t>you</w:t>
      </w:r>
      <w:r>
        <w:rPr>
          <w:spacing w:val="-2"/>
        </w:rPr>
        <w:t xml:space="preserve"> </w:t>
      </w:r>
      <w:r>
        <w:t>with</w:t>
      </w:r>
      <w:r>
        <w:rPr>
          <w:spacing w:val="-2"/>
        </w:rPr>
        <w:t xml:space="preserve"> </w:t>
      </w:r>
      <w:r>
        <w:t>these</w:t>
      </w:r>
      <w:r>
        <w:rPr>
          <w:spacing w:val="-2"/>
        </w:rPr>
        <w:t xml:space="preserve"> </w:t>
      </w:r>
      <w:r>
        <w:t>requests.</w:t>
      </w:r>
      <w:r>
        <w:rPr>
          <w:spacing w:val="-2"/>
        </w:rPr>
        <w:t xml:space="preserve"> </w:t>
      </w:r>
      <w:r>
        <w:t xml:space="preserve">We may in event of any pending grievance, claims, pending shipments or any other services we may refuse or delay deletion of the account. Once the account is deleted, you will lose access to the account. We retain your personal data information for a period no longer than is required for the purpose for which it was collected or as required under any applicable law. However, we may retain data related to you if we believe it may be necessary to prevent fraud or future abuse or for other legitimate purposes. We may continue to retain your data in </w:t>
      </w:r>
      <w:proofErr w:type="spellStart"/>
      <w:r>
        <w:t>anonymised</w:t>
      </w:r>
      <w:proofErr w:type="spellEnd"/>
      <w:r>
        <w:t xml:space="preserve"> form for analytical and research purposes.</w:t>
      </w:r>
    </w:p>
    <w:p w14:paraId="16F8BD2E" w14:textId="77777777" w:rsidR="00E65C2A" w:rsidRDefault="00E65C2A">
      <w:pPr>
        <w:pStyle w:val="BodyText"/>
        <w:spacing w:before="8"/>
        <w:ind w:left="0"/>
      </w:pPr>
    </w:p>
    <w:p w14:paraId="5F7E4202" w14:textId="77777777" w:rsidR="00E65C2A" w:rsidRDefault="00000000">
      <w:pPr>
        <w:pStyle w:val="BodyText"/>
        <w:spacing w:line="232" w:lineRule="auto"/>
      </w:pPr>
      <w:r>
        <w:rPr>
          <w:b/>
        </w:rPr>
        <w:t>Your</w:t>
      </w:r>
      <w:r>
        <w:rPr>
          <w:b/>
          <w:spacing w:val="-3"/>
        </w:rPr>
        <w:t xml:space="preserve"> </w:t>
      </w:r>
      <w:r>
        <w:rPr>
          <w:b/>
        </w:rPr>
        <w:t>Rights</w:t>
      </w:r>
      <w:r>
        <w:t>-</w:t>
      </w:r>
      <w:r>
        <w:rPr>
          <w:spacing w:val="-3"/>
        </w:rPr>
        <w:t xml:space="preserve"> </w:t>
      </w:r>
      <w:r>
        <w:t>You</w:t>
      </w:r>
      <w:r>
        <w:rPr>
          <w:spacing w:val="-3"/>
        </w:rPr>
        <w:t xml:space="preserve"> </w:t>
      </w:r>
      <w:r>
        <w:t>may</w:t>
      </w:r>
      <w:r>
        <w:rPr>
          <w:spacing w:val="-3"/>
        </w:rPr>
        <w:t xml:space="preserve"> </w:t>
      </w:r>
      <w:r>
        <w:t>access,</w:t>
      </w:r>
      <w:r>
        <w:rPr>
          <w:spacing w:val="-3"/>
        </w:rPr>
        <w:t xml:space="preserve"> </w:t>
      </w:r>
      <w:r>
        <w:t>rectify,</w:t>
      </w:r>
      <w:r>
        <w:rPr>
          <w:spacing w:val="-3"/>
        </w:rPr>
        <w:t xml:space="preserve"> </w:t>
      </w:r>
      <w:r>
        <w:t>and</w:t>
      </w:r>
      <w:r>
        <w:rPr>
          <w:spacing w:val="-3"/>
        </w:rPr>
        <w:t xml:space="preserve"> </w:t>
      </w:r>
      <w:r>
        <w:t>update</w:t>
      </w:r>
      <w:r>
        <w:rPr>
          <w:spacing w:val="-3"/>
        </w:rPr>
        <w:t xml:space="preserve"> </w:t>
      </w:r>
      <w:r>
        <w:t>your</w:t>
      </w:r>
      <w:r>
        <w:rPr>
          <w:spacing w:val="-3"/>
        </w:rPr>
        <w:t xml:space="preserve"> </w:t>
      </w:r>
      <w:r>
        <w:t>personal</w:t>
      </w:r>
      <w:r>
        <w:rPr>
          <w:spacing w:val="-3"/>
        </w:rPr>
        <w:t xml:space="preserve"> </w:t>
      </w:r>
      <w:r>
        <w:t>data</w:t>
      </w:r>
      <w:r>
        <w:rPr>
          <w:spacing w:val="-3"/>
        </w:rPr>
        <w:t xml:space="preserve"> </w:t>
      </w:r>
      <w:r>
        <w:t>directly</w:t>
      </w:r>
      <w:r>
        <w:rPr>
          <w:spacing w:val="-3"/>
        </w:rPr>
        <w:t xml:space="preserve"> </w:t>
      </w:r>
      <w:r>
        <w:t>through</w:t>
      </w:r>
      <w:r>
        <w:rPr>
          <w:spacing w:val="-3"/>
        </w:rPr>
        <w:t xml:space="preserve"> </w:t>
      </w:r>
      <w:r>
        <w:t>the</w:t>
      </w:r>
      <w:r>
        <w:rPr>
          <w:spacing w:val="-3"/>
        </w:rPr>
        <w:t xml:space="preserve"> </w:t>
      </w:r>
      <w:r>
        <w:t>functionalities provided on the Platform.</w:t>
      </w:r>
    </w:p>
    <w:p w14:paraId="09B73EB1" w14:textId="77777777" w:rsidR="00E65C2A" w:rsidRDefault="00E65C2A">
      <w:pPr>
        <w:pStyle w:val="BodyText"/>
        <w:spacing w:before="3"/>
        <w:ind w:left="0"/>
      </w:pPr>
    </w:p>
    <w:p w14:paraId="55ECB85C" w14:textId="77777777" w:rsidR="00E65C2A" w:rsidRDefault="00000000">
      <w:pPr>
        <w:pStyle w:val="BodyText"/>
        <w:spacing w:line="232" w:lineRule="auto"/>
        <w:ind w:right="201"/>
      </w:pPr>
      <w:r>
        <w:rPr>
          <w:b/>
        </w:rPr>
        <w:t>Consent</w:t>
      </w:r>
      <w:r>
        <w:t>- By visiting our Platform or by providing your information, you consent to the collection, use, storage,</w:t>
      </w:r>
      <w:r>
        <w:rPr>
          <w:spacing w:val="-2"/>
        </w:rPr>
        <w:t xml:space="preserve"> </w:t>
      </w:r>
      <w:r>
        <w:t>disclosure</w:t>
      </w:r>
      <w:r>
        <w:rPr>
          <w:spacing w:val="-2"/>
        </w:rPr>
        <w:t xml:space="preserve"> </w:t>
      </w:r>
      <w:r>
        <w:t>and</w:t>
      </w:r>
      <w:r>
        <w:rPr>
          <w:spacing w:val="-2"/>
        </w:rPr>
        <w:t xml:space="preserve"> </w:t>
      </w:r>
      <w:r>
        <w:t>otherwise</w:t>
      </w:r>
      <w:r>
        <w:rPr>
          <w:spacing w:val="-2"/>
        </w:rPr>
        <w:t xml:space="preserve"> </w:t>
      </w:r>
      <w:r>
        <w:t>processing</w:t>
      </w:r>
      <w:r>
        <w:rPr>
          <w:spacing w:val="-2"/>
        </w:rPr>
        <w:t xml:space="preserve"> </w:t>
      </w:r>
      <w:r>
        <w:t>of</w:t>
      </w:r>
      <w:r>
        <w:rPr>
          <w:spacing w:val="-2"/>
        </w:rPr>
        <w:t xml:space="preserve"> </w:t>
      </w:r>
      <w:r>
        <w:t>your</w:t>
      </w:r>
      <w:r>
        <w:rPr>
          <w:spacing w:val="-2"/>
        </w:rPr>
        <w:t xml:space="preserve"> </w:t>
      </w:r>
      <w:r>
        <w:t>information</w:t>
      </w:r>
      <w:r>
        <w:rPr>
          <w:spacing w:val="-2"/>
        </w:rPr>
        <w:t xml:space="preserve"> </w:t>
      </w:r>
      <w:r>
        <w:t>on</w:t>
      </w:r>
      <w:r>
        <w:rPr>
          <w:spacing w:val="-2"/>
        </w:rPr>
        <w:t xml:space="preserve"> </w:t>
      </w:r>
      <w:r>
        <w:t>the</w:t>
      </w:r>
      <w:r>
        <w:rPr>
          <w:spacing w:val="-2"/>
        </w:rPr>
        <w:t xml:space="preserve"> </w:t>
      </w:r>
      <w:r>
        <w:t>Platform</w:t>
      </w:r>
      <w:r>
        <w:rPr>
          <w:spacing w:val="-2"/>
        </w:rPr>
        <w:t xml:space="preserve"> </w:t>
      </w:r>
      <w:r>
        <w:t>in</w:t>
      </w:r>
      <w:r>
        <w:rPr>
          <w:spacing w:val="-2"/>
        </w:rPr>
        <w:t xml:space="preserve"> </w:t>
      </w:r>
      <w:r>
        <w:t>accordance</w:t>
      </w:r>
      <w:r>
        <w:rPr>
          <w:spacing w:val="-2"/>
        </w:rPr>
        <w:t xml:space="preserve"> </w:t>
      </w:r>
      <w:r>
        <w:t>with</w:t>
      </w:r>
      <w:r>
        <w:rPr>
          <w:spacing w:val="-2"/>
        </w:rPr>
        <w:t xml:space="preserve"> </w:t>
      </w:r>
      <w:r>
        <w:t>this Privacy Policy. If you disclose to us any personal data relating to other people, you represent that you have the authority to do so and permit us to use the information in accordance with this Privacy Policy. You, while providing your personal data over the Platform or any partner platforms or establishments, consent to us (including our other corporate entities, affiliates, lending partners, technology partners, marketing channels, business partners and other third parties) to contact you through SMS, instant messaging apps, call and/or e-mail for the purposes specified in this Privacy Policy. You have an option to withdraw your consent that you have already provided by writing to the Grievance Officer at the contact information provided below. Please mention “Withdrawal of consent for processing personal data” in your subject line of your communication. We may verify such requests before acting on our request. However, please note that your withdrawal of consent will not be retrospective and will be in accordance with the Terms of Use, this Privacy Policy, and applicable laws. In the event you withdraw consent</w:t>
      </w:r>
      <w:r>
        <w:rPr>
          <w:spacing w:val="-2"/>
        </w:rPr>
        <w:t xml:space="preserve"> </w:t>
      </w:r>
      <w:r>
        <w:t>given</w:t>
      </w:r>
      <w:r>
        <w:rPr>
          <w:spacing w:val="-2"/>
        </w:rPr>
        <w:t xml:space="preserve"> </w:t>
      </w:r>
      <w:r>
        <w:t>to</w:t>
      </w:r>
      <w:r>
        <w:rPr>
          <w:spacing w:val="-2"/>
        </w:rPr>
        <w:t xml:space="preserve"> </w:t>
      </w:r>
      <w:r>
        <w:t>us</w:t>
      </w:r>
      <w:r>
        <w:rPr>
          <w:spacing w:val="-2"/>
        </w:rPr>
        <w:t xml:space="preserve"> </w:t>
      </w:r>
      <w:r>
        <w:t>under</w:t>
      </w:r>
      <w:r>
        <w:rPr>
          <w:spacing w:val="-2"/>
        </w:rPr>
        <w:t xml:space="preserve"> </w:t>
      </w:r>
      <w:r>
        <w:t>this</w:t>
      </w:r>
      <w:r>
        <w:rPr>
          <w:spacing w:val="-2"/>
        </w:rPr>
        <w:t xml:space="preserve"> </w:t>
      </w:r>
      <w:r>
        <w:t>Privacy</w:t>
      </w:r>
      <w:r>
        <w:rPr>
          <w:spacing w:val="-2"/>
        </w:rPr>
        <w:t xml:space="preserve"> </w:t>
      </w:r>
      <w:r>
        <w:t>Policy,</w:t>
      </w:r>
      <w:r>
        <w:rPr>
          <w:spacing w:val="-2"/>
        </w:rPr>
        <w:t xml:space="preserve"> </w:t>
      </w:r>
      <w:r>
        <w:t>we</w:t>
      </w:r>
      <w:r>
        <w:rPr>
          <w:spacing w:val="-2"/>
        </w:rPr>
        <w:t xml:space="preserve"> </w:t>
      </w:r>
      <w:r>
        <w:t>reserve</w:t>
      </w:r>
      <w:r>
        <w:rPr>
          <w:spacing w:val="-2"/>
        </w:rPr>
        <w:t xml:space="preserve"> </w:t>
      </w:r>
      <w:r>
        <w:t>the</w:t>
      </w:r>
      <w:r>
        <w:rPr>
          <w:spacing w:val="-2"/>
        </w:rPr>
        <w:t xml:space="preserve"> </w:t>
      </w:r>
      <w:r>
        <w:t>right</w:t>
      </w:r>
      <w:r>
        <w:rPr>
          <w:spacing w:val="-2"/>
        </w:rPr>
        <w:t xml:space="preserve"> </w:t>
      </w:r>
      <w:r>
        <w:t>to</w:t>
      </w:r>
      <w:r>
        <w:rPr>
          <w:spacing w:val="-2"/>
        </w:rPr>
        <w:t xml:space="preserve"> </w:t>
      </w:r>
      <w:r>
        <w:t>restrict</w:t>
      </w:r>
      <w:r>
        <w:rPr>
          <w:spacing w:val="-2"/>
        </w:rPr>
        <w:t xml:space="preserve"> </w:t>
      </w:r>
      <w:r>
        <w:t>or</w:t>
      </w:r>
      <w:r>
        <w:rPr>
          <w:spacing w:val="-2"/>
        </w:rPr>
        <w:t xml:space="preserve"> </w:t>
      </w:r>
      <w:r>
        <w:t>deny</w:t>
      </w:r>
      <w:r>
        <w:rPr>
          <w:spacing w:val="-2"/>
        </w:rPr>
        <w:t xml:space="preserve"> </w:t>
      </w:r>
      <w:r>
        <w:t>the</w:t>
      </w:r>
      <w:r>
        <w:rPr>
          <w:spacing w:val="-2"/>
        </w:rPr>
        <w:t xml:space="preserve"> </w:t>
      </w:r>
      <w:r>
        <w:t>provision</w:t>
      </w:r>
      <w:r>
        <w:rPr>
          <w:spacing w:val="-2"/>
        </w:rPr>
        <w:t xml:space="preserve"> </w:t>
      </w:r>
      <w:r>
        <w:t>of</w:t>
      </w:r>
      <w:r>
        <w:rPr>
          <w:spacing w:val="-2"/>
        </w:rPr>
        <w:t xml:space="preserve"> </w:t>
      </w:r>
      <w:r>
        <w:t>our services for which we consider such information to be necessary.</w:t>
      </w:r>
    </w:p>
    <w:p w14:paraId="756973C4" w14:textId="77777777" w:rsidR="00E65C2A" w:rsidRDefault="00E65C2A">
      <w:pPr>
        <w:pStyle w:val="BodyText"/>
        <w:spacing w:before="14"/>
        <w:ind w:left="0"/>
      </w:pPr>
    </w:p>
    <w:p w14:paraId="698B17F1" w14:textId="77777777" w:rsidR="00E65C2A" w:rsidRDefault="00000000">
      <w:pPr>
        <w:pStyle w:val="BodyText"/>
        <w:spacing w:line="232" w:lineRule="auto"/>
        <w:ind w:right="201"/>
      </w:pPr>
      <w:r>
        <w:rPr>
          <w:b/>
        </w:rPr>
        <w:t>Changes to this Privacy Policy</w:t>
      </w:r>
      <w:r>
        <w:t>- Please check our Privacy Policy periodically for changes. We may update this Privacy Policy to reflect changes to our information practices. We may alert / notify you about</w:t>
      </w:r>
      <w:r>
        <w:rPr>
          <w:spacing w:val="-3"/>
        </w:rPr>
        <w:t xml:space="preserve"> </w:t>
      </w:r>
      <w:r>
        <w:t>the</w:t>
      </w:r>
      <w:r>
        <w:rPr>
          <w:spacing w:val="-3"/>
        </w:rPr>
        <w:t xml:space="preserve"> </w:t>
      </w:r>
      <w:r>
        <w:t>significant</w:t>
      </w:r>
      <w:r>
        <w:rPr>
          <w:spacing w:val="-3"/>
        </w:rPr>
        <w:t xml:space="preserve"> </w:t>
      </w:r>
      <w:r>
        <w:t>changes</w:t>
      </w:r>
      <w:r>
        <w:rPr>
          <w:spacing w:val="-3"/>
        </w:rPr>
        <w:t xml:space="preserve"> </w:t>
      </w:r>
      <w:r>
        <w:t>to</w:t>
      </w:r>
      <w:r>
        <w:rPr>
          <w:spacing w:val="-3"/>
        </w:rPr>
        <w:t xml:space="preserve"> </w:t>
      </w:r>
      <w:r>
        <w:t>the</w:t>
      </w:r>
      <w:r>
        <w:rPr>
          <w:spacing w:val="-3"/>
        </w:rPr>
        <w:t xml:space="preserve"> </w:t>
      </w:r>
      <w:r>
        <w:t>Privacy</w:t>
      </w:r>
      <w:r>
        <w:rPr>
          <w:spacing w:val="-3"/>
        </w:rPr>
        <w:t xml:space="preserve"> </w:t>
      </w:r>
      <w:r>
        <w:t>Policy,</w:t>
      </w:r>
      <w:r>
        <w:rPr>
          <w:spacing w:val="-3"/>
        </w:rPr>
        <w:t xml:space="preserve"> </w:t>
      </w:r>
      <w:r>
        <w:t>in</w:t>
      </w:r>
      <w:r>
        <w:rPr>
          <w:spacing w:val="-3"/>
        </w:rPr>
        <w:t xml:space="preserve"> </w:t>
      </w:r>
      <w:r>
        <w:t>the</w:t>
      </w:r>
      <w:r>
        <w:rPr>
          <w:spacing w:val="-3"/>
        </w:rPr>
        <w:t xml:space="preserve"> </w:t>
      </w:r>
      <w:r>
        <w:t>manner</w:t>
      </w:r>
      <w:r>
        <w:rPr>
          <w:spacing w:val="-3"/>
        </w:rPr>
        <w:t xml:space="preserve"> </w:t>
      </w:r>
      <w:r>
        <w:t>as</w:t>
      </w:r>
      <w:r>
        <w:rPr>
          <w:spacing w:val="-3"/>
        </w:rPr>
        <w:t xml:space="preserve"> </w:t>
      </w:r>
      <w:r>
        <w:t>may</w:t>
      </w:r>
      <w:r>
        <w:rPr>
          <w:spacing w:val="-3"/>
        </w:rPr>
        <w:t xml:space="preserve"> </w:t>
      </w:r>
      <w:r>
        <w:t>be</w:t>
      </w:r>
      <w:r>
        <w:rPr>
          <w:spacing w:val="-3"/>
        </w:rPr>
        <w:t xml:space="preserve"> </w:t>
      </w:r>
      <w:r>
        <w:t>required</w:t>
      </w:r>
      <w:r>
        <w:rPr>
          <w:spacing w:val="-3"/>
        </w:rPr>
        <w:t xml:space="preserve"> </w:t>
      </w:r>
      <w:r>
        <w:t>under</w:t>
      </w:r>
      <w:r>
        <w:rPr>
          <w:spacing w:val="-3"/>
        </w:rPr>
        <w:t xml:space="preserve"> </w:t>
      </w:r>
      <w:r>
        <w:t xml:space="preserve">applicable </w:t>
      </w:r>
      <w:r>
        <w:rPr>
          <w:spacing w:val="-2"/>
        </w:rPr>
        <w:t>laws.</w:t>
      </w:r>
    </w:p>
    <w:p w14:paraId="18226E91" w14:textId="6F4D7F8A" w:rsidR="00E65C2A" w:rsidRDefault="00903256">
      <w:pPr>
        <w:pStyle w:val="Heading2"/>
        <w:spacing w:before="274"/>
      </w:pPr>
      <w:r>
        <w:t>Refund</w:t>
      </w:r>
      <w:r w:rsidR="00000000">
        <w:t xml:space="preserve"> </w:t>
      </w:r>
      <w:r>
        <w:t>Policy</w:t>
      </w:r>
    </w:p>
    <w:p w14:paraId="31D8DE4A" w14:textId="1CA00D2A" w:rsidR="00E65C2A" w:rsidRDefault="00903256" w:rsidP="00903256">
      <w:pPr>
        <w:spacing w:line="274" w:lineRule="exact"/>
      </w:pPr>
      <w:r>
        <w:rPr>
          <w:rFonts w:ascii="Arial" w:hAnsi="Arial" w:cs="Arial"/>
          <w:color w:val="222222"/>
          <w:shd w:val="clear" w:color="auto" w:fill="FFFFFF"/>
        </w:rPr>
        <w:t xml:space="preserve">Refund and cancellation policy - No refund or cancellation are </w:t>
      </w:r>
      <w:proofErr w:type="gramStart"/>
      <w:r>
        <w:rPr>
          <w:rFonts w:ascii="Arial" w:hAnsi="Arial" w:cs="Arial"/>
          <w:color w:val="222222"/>
          <w:shd w:val="clear" w:color="auto" w:fill="FFFFFF"/>
        </w:rPr>
        <w:t>entertaine</w:t>
      </w:r>
      <w:r>
        <w:rPr>
          <w:rFonts w:ascii="Arial" w:hAnsi="Arial" w:cs="Arial"/>
          <w:color w:val="222222"/>
          <w:shd w:val="clear" w:color="auto" w:fill="FFFFFF"/>
        </w:rPr>
        <w:t>d</w:t>
      </w:r>
      <w:proofErr w:type="gramEnd"/>
    </w:p>
    <w:sectPr w:rsidR="00E65C2A">
      <w:pgSz w:w="11910" w:h="16840"/>
      <w:pgMar w:top="620" w:right="780" w:bottom="280" w:left="7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9B1173"/>
    <w:multiLevelType w:val="hybridMultilevel"/>
    <w:tmpl w:val="4978E340"/>
    <w:lvl w:ilvl="0" w:tplc="8D4E6236">
      <w:start w:val="1"/>
      <w:numFmt w:val="decimal"/>
      <w:lvlText w:val="%1."/>
      <w:lvlJc w:val="left"/>
      <w:pPr>
        <w:ind w:left="700" w:hanging="30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18EEB912">
      <w:start w:val="1"/>
      <w:numFmt w:val="decimal"/>
      <w:lvlText w:val="%2."/>
      <w:lvlJc w:val="left"/>
      <w:pPr>
        <w:ind w:left="1300" w:hanging="300"/>
        <w:jc w:val="right"/>
      </w:pPr>
      <w:rPr>
        <w:rFonts w:ascii="Times New Roman" w:eastAsia="Times New Roman" w:hAnsi="Times New Roman" w:cs="Times New Roman" w:hint="default"/>
        <w:b w:val="0"/>
        <w:bCs w:val="0"/>
        <w:i w:val="0"/>
        <w:iCs w:val="0"/>
        <w:spacing w:val="0"/>
        <w:w w:val="100"/>
        <w:sz w:val="24"/>
        <w:szCs w:val="24"/>
        <w:lang w:val="en-US" w:eastAsia="en-US" w:bidi="ar-SA"/>
      </w:rPr>
    </w:lvl>
    <w:lvl w:ilvl="2" w:tplc="8DCC4BE0">
      <w:numFmt w:val="bullet"/>
      <w:lvlText w:val="•"/>
      <w:lvlJc w:val="left"/>
      <w:pPr>
        <w:ind w:left="2309" w:hanging="300"/>
      </w:pPr>
      <w:rPr>
        <w:rFonts w:hint="default"/>
        <w:lang w:val="en-US" w:eastAsia="en-US" w:bidi="ar-SA"/>
      </w:rPr>
    </w:lvl>
    <w:lvl w:ilvl="3" w:tplc="4D02D708">
      <w:numFmt w:val="bullet"/>
      <w:lvlText w:val="•"/>
      <w:lvlJc w:val="left"/>
      <w:pPr>
        <w:ind w:left="3319" w:hanging="300"/>
      </w:pPr>
      <w:rPr>
        <w:rFonts w:hint="default"/>
        <w:lang w:val="en-US" w:eastAsia="en-US" w:bidi="ar-SA"/>
      </w:rPr>
    </w:lvl>
    <w:lvl w:ilvl="4" w:tplc="EF702C12">
      <w:numFmt w:val="bullet"/>
      <w:lvlText w:val="•"/>
      <w:lvlJc w:val="left"/>
      <w:pPr>
        <w:ind w:left="4328" w:hanging="300"/>
      </w:pPr>
      <w:rPr>
        <w:rFonts w:hint="default"/>
        <w:lang w:val="en-US" w:eastAsia="en-US" w:bidi="ar-SA"/>
      </w:rPr>
    </w:lvl>
    <w:lvl w:ilvl="5" w:tplc="FB4AEF2E">
      <w:numFmt w:val="bullet"/>
      <w:lvlText w:val="•"/>
      <w:lvlJc w:val="left"/>
      <w:pPr>
        <w:ind w:left="5338" w:hanging="300"/>
      </w:pPr>
      <w:rPr>
        <w:rFonts w:hint="default"/>
        <w:lang w:val="en-US" w:eastAsia="en-US" w:bidi="ar-SA"/>
      </w:rPr>
    </w:lvl>
    <w:lvl w:ilvl="6" w:tplc="7C94A78C">
      <w:numFmt w:val="bullet"/>
      <w:lvlText w:val="•"/>
      <w:lvlJc w:val="left"/>
      <w:pPr>
        <w:ind w:left="6347" w:hanging="300"/>
      </w:pPr>
      <w:rPr>
        <w:rFonts w:hint="default"/>
        <w:lang w:val="en-US" w:eastAsia="en-US" w:bidi="ar-SA"/>
      </w:rPr>
    </w:lvl>
    <w:lvl w:ilvl="7" w:tplc="50BC8ABE">
      <w:numFmt w:val="bullet"/>
      <w:lvlText w:val="•"/>
      <w:lvlJc w:val="left"/>
      <w:pPr>
        <w:ind w:left="7357" w:hanging="300"/>
      </w:pPr>
      <w:rPr>
        <w:rFonts w:hint="default"/>
        <w:lang w:val="en-US" w:eastAsia="en-US" w:bidi="ar-SA"/>
      </w:rPr>
    </w:lvl>
    <w:lvl w:ilvl="8" w:tplc="09C2AB4C">
      <w:numFmt w:val="bullet"/>
      <w:lvlText w:val="•"/>
      <w:lvlJc w:val="left"/>
      <w:pPr>
        <w:ind w:left="8366" w:hanging="300"/>
      </w:pPr>
      <w:rPr>
        <w:rFonts w:hint="default"/>
        <w:lang w:val="en-US" w:eastAsia="en-US" w:bidi="ar-SA"/>
      </w:rPr>
    </w:lvl>
  </w:abstractNum>
  <w:num w:numId="1" w16cid:durableId="12126153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65C2A"/>
    <w:rsid w:val="007E4B07"/>
    <w:rsid w:val="00903256"/>
    <w:rsid w:val="00E65C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0BC34"/>
  <w15:docId w15:val="{E79B4CB7-DA3B-4F75-8161-D91CB1D119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3"/>
      <w:ind w:left="100"/>
      <w:outlineLvl w:val="0"/>
    </w:pPr>
    <w:rPr>
      <w:b/>
      <w:bCs/>
      <w:sz w:val="28"/>
      <w:szCs w:val="28"/>
      <w:u w:val="single" w:color="000000"/>
    </w:rPr>
  </w:style>
  <w:style w:type="paragraph" w:styleId="Heading2">
    <w:name w:val="heading 2"/>
    <w:basedOn w:val="Normal"/>
    <w:uiPriority w:val="9"/>
    <w:unhideWhenUsed/>
    <w:qFormat/>
    <w:pPr>
      <w:spacing w:before="234"/>
      <w:ind w:left="1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00"/>
    </w:pPr>
    <w:rPr>
      <w:sz w:val="24"/>
      <w:szCs w:val="24"/>
    </w:rPr>
  </w:style>
  <w:style w:type="paragraph" w:styleId="ListParagraph">
    <w:name w:val="List Paragraph"/>
    <w:basedOn w:val="Normal"/>
    <w:uiPriority w:val="1"/>
    <w:qFormat/>
    <w:pPr>
      <w:ind w:left="1300" w:right="139" w:hanging="30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evinetravels.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1382</Words>
  <Characters>7884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Jha, Praveen (external - Project)</dc:creator>
  <cp:lastModifiedBy>Jha, Praveen (external - Project)</cp:lastModifiedBy>
  <cp:revision>2</cp:revision>
  <cp:lastPrinted>2024-12-05T08:02:00Z</cp:lastPrinted>
  <dcterms:created xsi:type="dcterms:W3CDTF">2024-12-05T07:50:00Z</dcterms:created>
  <dcterms:modified xsi:type="dcterms:W3CDTF">2024-12-05T09:44:00Z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2024-12-05T00:00:00Z</vt:filetime>
  </property>
  <property fmtid="{D5CDD505-2E9C-101B-9397-08002B2CF9AE}" pid="3" name="Producer">
    <vt:lpwstr>openhtmltopdf.com</vt:lpwstr>
  </property>
  <property fmtid="{D5CDD505-2E9C-101B-9397-08002B2CF9AE}" pid="4" name="LastSaved">
    <vt:filetime>2024-12-05T00:00:00Z</vt:filetime>
  </property>
</Properties>
</file>